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ABC" w:rsidRPr="00A14ABC" w:rsidRDefault="00A14ABC" w:rsidP="00AC2BF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14ABC">
        <w:rPr>
          <w:rFonts w:ascii="Times New Roman" w:eastAsia="Times New Roman" w:hAnsi="Times New Roman" w:cs="Times New Roman"/>
          <w:b/>
          <w:bCs/>
          <w:sz w:val="24"/>
          <w:szCs w:val="24"/>
        </w:rPr>
        <w:t>“</w:t>
      </w:r>
      <w:proofErr w:type="spellStart"/>
      <w:r w:rsidRPr="00A14ABC">
        <w:rPr>
          <w:rFonts w:ascii="Times New Roman" w:eastAsia="Times New Roman" w:hAnsi="Times New Roman" w:cs="Times New Roman"/>
          <w:b/>
          <w:bCs/>
          <w:sz w:val="24"/>
          <w:szCs w:val="24"/>
        </w:rPr>
        <w:t>Azərsilah</w:t>
      </w:r>
      <w:proofErr w:type="spellEnd"/>
      <w:r w:rsidRPr="00A14A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” </w:t>
      </w:r>
      <w:proofErr w:type="spellStart"/>
      <w:r w:rsidRPr="00A14ABC">
        <w:rPr>
          <w:rFonts w:ascii="Times New Roman" w:eastAsia="Times New Roman" w:hAnsi="Times New Roman" w:cs="Times New Roman"/>
          <w:b/>
          <w:bCs/>
          <w:sz w:val="24"/>
          <w:szCs w:val="24"/>
        </w:rPr>
        <w:t>Açıq</w:t>
      </w:r>
      <w:proofErr w:type="spellEnd"/>
      <w:r w:rsidRPr="00A14A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b/>
          <w:bCs/>
          <w:sz w:val="24"/>
          <w:szCs w:val="24"/>
        </w:rPr>
        <w:t>Səhmdar</w:t>
      </w:r>
      <w:proofErr w:type="spellEnd"/>
      <w:r w:rsidRPr="00A14A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b/>
          <w:bCs/>
          <w:sz w:val="24"/>
          <w:szCs w:val="24"/>
        </w:rPr>
        <w:t>Cəmiyyətinin</w:t>
      </w:r>
      <w:proofErr w:type="spellEnd"/>
      <w:r w:rsidRPr="00A14A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b/>
          <w:bCs/>
          <w:sz w:val="24"/>
          <w:szCs w:val="24"/>
        </w:rPr>
        <w:t>yaradılması</w:t>
      </w:r>
      <w:proofErr w:type="spellEnd"/>
      <w:r w:rsidRPr="00A14A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b/>
          <w:bCs/>
          <w:sz w:val="24"/>
          <w:szCs w:val="24"/>
        </w:rPr>
        <w:t>haqqında</w:t>
      </w:r>
      <w:proofErr w:type="spellEnd"/>
    </w:p>
    <w:p w:rsidR="00A14ABC" w:rsidRPr="00A14ABC" w:rsidRDefault="00A14ABC" w:rsidP="00AC2BF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14ABC">
        <w:rPr>
          <w:rFonts w:ascii="Times New Roman" w:eastAsia="Times New Roman" w:hAnsi="Times New Roman" w:cs="Times New Roman"/>
          <w:b/>
          <w:bCs/>
          <w:sz w:val="24"/>
          <w:szCs w:val="24"/>
        </w:rPr>
        <w:t>Azərbaycan</w:t>
      </w:r>
      <w:proofErr w:type="spellEnd"/>
      <w:r w:rsidRPr="00A14A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b/>
          <w:bCs/>
          <w:sz w:val="24"/>
          <w:szCs w:val="24"/>
        </w:rPr>
        <w:t>Respublikası</w:t>
      </w:r>
      <w:proofErr w:type="spellEnd"/>
      <w:r w:rsidRPr="00A14A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b/>
          <w:bCs/>
          <w:sz w:val="24"/>
          <w:szCs w:val="24"/>
        </w:rPr>
        <w:t>Prezidentinin</w:t>
      </w:r>
      <w:proofErr w:type="spellEnd"/>
      <w:r w:rsidRPr="00A14A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b/>
          <w:bCs/>
          <w:sz w:val="24"/>
          <w:szCs w:val="24"/>
        </w:rPr>
        <w:t>Fərmanı</w:t>
      </w:r>
      <w:proofErr w:type="spellEnd"/>
    </w:p>
    <w:p w:rsidR="00A14ABC" w:rsidRPr="00A14ABC" w:rsidRDefault="00A14ABC" w:rsidP="00A14A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İqtisadiyyatın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rəqabət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qabiliyyətinin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artırılması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və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strukturunun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təkmilləşdirilməsi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baxımından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sənayenin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inkişafı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ölkədə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aparılan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iqtisadi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siya</w:t>
      </w:r>
      <w:bookmarkStart w:id="0" w:name="_GoBack"/>
      <w:bookmarkEnd w:id="0"/>
      <w:r w:rsidRPr="00A14ABC">
        <w:rPr>
          <w:rFonts w:ascii="Times New Roman" w:eastAsia="Times New Roman" w:hAnsi="Times New Roman" w:cs="Times New Roman"/>
          <w:sz w:val="24"/>
          <w:szCs w:val="24"/>
        </w:rPr>
        <w:t>sətin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əsas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prioritetlərindən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biridir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14ABC" w:rsidRPr="00A14ABC" w:rsidRDefault="00A14ABC" w:rsidP="00A14A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Son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illərdə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qlobal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iqtisadi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çağırışlara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uyğun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olaraq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bu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sahədə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həyata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keçirilmiş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konkret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hədəflərə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yönəlmiş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məqsədyönlü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tədbirlər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nəticəsində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ölkədə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iqtisadiyyatın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digər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sektorları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kimi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sənaye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infrastrukturu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təkmilləşdirilmiş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sənayenin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üstün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artımı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təmin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edilmiş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bu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sahənin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modernləşdirilməsi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və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strukturunun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təkmilləşdirilməsi,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qeyri-neft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sənayesinin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ixrac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potensialının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artırılması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və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yüksək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əlavə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dəyər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yaradan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rəqabətqabiliyyətli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sənaye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istehsalının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genişləndirilməsi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istiqamətində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mühüm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tədbirlər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görülmüşdür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14ABC" w:rsidRPr="00A14ABC" w:rsidRDefault="00A14ABC" w:rsidP="00A14A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Bununla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yanaşı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qeyri-neft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sektorunun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inkişafı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iqtisadiyyatın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ixrac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qabiliyyətinin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eləcə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də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rəqabətqabiliyyətli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idxalı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əvəz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edən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sənaye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məhsullarının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istehsalının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artırılması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eyni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zamanda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ölkənin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müdafiə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siyasətinin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başlıca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istiqamətlərindən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olan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müdafiə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sənayesinin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müasir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tələblərə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uyğunlaşdırılması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və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ordunun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hərbi-texniki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təchizatında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kəmiyyət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və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keyfiyyət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göstəricilərinin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daxili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istehsal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hesabına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yüksəldilməsi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bu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sahədə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fəaliyyət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göstərən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yüksək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inkişaf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potensialına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malik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müəssisələrin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qabaqcıl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təcrübə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və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texnologiyalar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əsasında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modernləşdirilməsinin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həyata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keçirilməsini,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qabaqcıl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korporativ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idarəetmə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təcrübəsi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tətbiq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edilməklə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mövcud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iqtisadi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konyunkturada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rəqabətədavamlılığının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artırılmasını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zəruri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edir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14ABC" w:rsidRPr="00A14ABC" w:rsidRDefault="00A14ABC" w:rsidP="00A14A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Azərbaycan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Respublikası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Konstitusiyasının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109-cu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maddəsinin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32-ci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bəndini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rəhbər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tutaraq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ölkədə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dövlət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idarəetmə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strukturunu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optimallaşdırmaq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müdafiə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sənayesinin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inkişafının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dayanıqlılığını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təmin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etmək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bu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sahədə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idarəetmə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mexanizmlərini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daha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təkmilləşdirmək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habelə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sənayeləşmənin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yeni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mərhələsində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mövcud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potensialdan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səmərəli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istifadə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etməklə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Azərbaycanın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regionda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silah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istehsal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edən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əsas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sənaye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mərkəzlərindən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birinə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çevrilməsinə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nail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olmaq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məqsədi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ilə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qərara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alıram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14ABC" w:rsidRPr="00A14ABC" w:rsidRDefault="00A14ABC" w:rsidP="00A14A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Azərbaycan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Respublikasının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Müdafiə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Sənayesi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Nazirliyinin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əsasında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Azərsilah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Açıq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Səhmdar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Cəmiyyəti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bundan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sonra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Cəmiyyət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yaradılsın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14ABC" w:rsidRPr="00A14ABC" w:rsidRDefault="00A14ABC" w:rsidP="00A14A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Cəmiyyətdə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ümumi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yığıncağının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səlahiyyətlərinin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həyata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keçirilməsi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aşağıdakılara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həvalə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edilsin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14ABC" w:rsidRPr="00A14ABC" w:rsidRDefault="00A14ABC" w:rsidP="00A14A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2.1.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Azərbaycan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Respublikasının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Prezidentinə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14ABC" w:rsidRPr="00A14ABC" w:rsidRDefault="00A14ABC" w:rsidP="00A14A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2.1.1.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Cəmiyyətin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nizamnaməsinin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və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strukturunun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təsdiqi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nizamnamə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kapitalının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miqdarının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müəyyən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edilməsi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14ABC" w:rsidRPr="00A14ABC" w:rsidRDefault="00A14ABC" w:rsidP="00A14A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2.1.2.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Cəmiyyətin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İdarə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Heyəti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sədrinin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və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sədr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müavinlərinin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vəzifəyə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təyin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və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vəzifədən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azad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edilməsi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habelə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onların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səlahiyyətlərinə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vaxtından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əvvəl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xitam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verilməsi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14ABC" w:rsidRPr="00A14ABC" w:rsidRDefault="00A14ABC" w:rsidP="00A14A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2.1.3.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Cəmiyyətin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yenidən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təşkili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və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ləğvi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14ABC" w:rsidRPr="00A14ABC" w:rsidRDefault="00A14ABC" w:rsidP="00A14A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2.2.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Azərbaycan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Respublikasının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Nazirlər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Kabinetinə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14ABC" w:rsidRPr="00A14ABC" w:rsidRDefault="00A14ABC" w:rsidP="00A14A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2.2.1. </w:t>
      </w:r>
      <w:proofErr w:type="spellStart"/>
      <w:proofErr w:type="gramStart"/>
      <w:r w:rsidRPr="00A14ABC">
        <w:rPr>
          <w:rFonts w:ascii="Times New Roman" w:eastAsia="Times New Roman" w:hAnsi="Times New Roman" w:cs="Times New Roman"/>
          <w:sz w:val="24"/>
          <w:szCs w:val="24"/>
        </w:rPr>
        <w:t>bu</w:t>
      </w:r>
      <w:proofErr w:type="spellEnd"/>
      <w:proofErr w:type="gram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Fərmanın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2.1-ci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bəndində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qeyd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edilənlər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istisna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olmaqla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Azərbaycan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Respublikasının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Mülki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Məcəlləsi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ilə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ümumi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yığıncağın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səlahiyyətlərinə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aid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edilmiş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digər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məsələlərin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həlli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14ABC" w:rsidRPr="00A14ABC" w:rsidRDefault="00A14ABC" w:rsidP="00A14A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4AB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3.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Müəyyən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edilsin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ki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14ABC" w:rsidRPr="00A14ABC" w:rsidRDefault="00A14ABC" w:rsidP="00A14A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3.1.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Cəmiyyət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qabaqcıl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texnologiyaları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tətbiq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etməklə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Azərbaycan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Respublikasında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silah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istehsalını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ixracını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onların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ölkə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daxilində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və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xaricdə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satışının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təşkilini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həyata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keçirən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müasir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menecment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və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korporativ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idarəetmə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standartları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əsasında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tabeliyində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olan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müəssisələrin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fəaliyyətinin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əlaqələndirilməsini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və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bu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sahənin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inkişafı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ilə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bağlı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digər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işləri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yerinə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yetirən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kommersiya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hüquqi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şəxsidir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14ABC" w:rsidRPr="00A14ABC" w:rsidRDefault="00A14ABC" w:rsidP="00A14A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3.2.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Cəmiyyətin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fəaliyyətinə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ümumi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rəhbərliyi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və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nəzarəti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üç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üzvdən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Azərbaycan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Respublikası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Prezidentinin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vəzifəyə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təyin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və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vəzifədən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azad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etdiyi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İdarə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Heyətinin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sədrindən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və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onun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iki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müavinindən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ibarət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İdarə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Heyəti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həyata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keçirir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14ABC" w:rsidRPr="00A14ABC" w:rsidRDefault="00A14ABC" w:rsidP="00A14A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Azərbaycan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Respublikasının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Nazirlər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Kabineti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14ABC" w:rsidRPr="00A14ABC" w:rsidRDefault="00A14ABC" w:rsidP="00A14A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4.1. </w:t>
      </w:r>
      <w:proofErr w:type="spellStart"/>
      <w:proofErr w:type="gramStart"/>
      <w:r w:rsidRPr="00A14ABC">
        <w:rPr>
          <w:rFonts w:ascii="Times New Roman" w:eastAsia="Times New Roman" w:hAnsi="Times New Roman" w:cs="Times New Roman"/>
          <w:sz w:val="24"/>
          <w:szCs w:val="24"/>
        </w:rPr>
        <w:t>üç</w:t>
      </w:r>
      <w:proofErr w:type="spellEnd"/>
      <w:proofErr w:type="gram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ay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müddətində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14ABC" w:rsidRPr="00A14ABC" w:rsidRDefault="00A14ABC" w:rsidP="00A14A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4.1.1.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Azərbaycan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Respublikası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Prezidentinin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aktlarının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bu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Fərmana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uyğunlaşdırılması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ilə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bağlı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təkliflərini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hazırlayıb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Azərbaycan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Respublikasının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Prezidentinə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təqdim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etsin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14ABC" w:rsidRPr="00A14ABC" w:rsidRDefault="00A14ABC" w:rsidP="00A14A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4.1.2.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Azərbaycan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Respublikası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Nazirlər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Kabinetinin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normativ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hüquqi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aktlarının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bu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Fərmana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uyğunlaşdırılmasını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təmin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edib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Azərbaycan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Respublikasının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Prezidentinə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məlumat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versin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14ABC" w:rsidRPr="00A14ABC" w:rsidRDefault="00A14ABC" w:rsidP="00A14A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4.1.3.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Cəmiyyətin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nizamnaməsinin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layihəsini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strukturu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, o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cümlədən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nizamnamə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kapitalının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miqdarı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barədə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təkliflərini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hazırlayıb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Azərbaycan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Respublikasının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Prezidentinə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təqdim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etsin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14ABC" w:rsidRPr="00A14ABC" w:rsidRDefault="00A14ABC" w:rsidP="00A14A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4.1.4.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Azərbaycan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Respublikasının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Müdafiə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Sənayesi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Nazirliyinin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tabeliyindəki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müəssisələrin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Cəmiyyətin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tabeliyinə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verilməsi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habelə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beynəlxalq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təcrübə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nəzərə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alınmaqla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onların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fəaliyyətində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səmərəliliyinin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daha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artırılması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ilə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bağlı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təkliflərini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hazırlayıb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Azərbaycan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Respublikasının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Prezidentinə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təqdim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etsin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14ABC" w:rsidRPr="00A14ABC" w:rsidRDefault="00A14ABC" w:rsidP="00A14A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4.1.5.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Cəmiyyətin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balansına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veriləcək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aktivləri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fəaliyyət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profilinə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uyğun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olaraq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təsnifləşdirsin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onun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fəaliyyət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istiqamətləri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ilə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uzlaşmayan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və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problemli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aktivləri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müəyyən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etsin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və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beynəlxalq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təcrübə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nəzərə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alınmaqla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həmin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aktivlərin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mərhələli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şəkildə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Cəmiyyətin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balansından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çıxarılması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ilə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bağlı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təkliflərini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hazırlayıb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Azərbaycan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Respublikasının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Prezidentinə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təqdim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etsin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14ABC" w:rsidRPr="00A14ABC" w:rsidRDefault="00A14ABC" w:rsidP="00A14A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4.1.6.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Cəmiyyətin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tabeliyinə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veriləcək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müəssisələrin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infrastruktur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təminatının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yaxşılaşdırılması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ilə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bağlı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tədbirlər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görsün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və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bu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barədə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Azərbaycan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Respublikasının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Prezidentinə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məlumat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versin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14ABC" w:rsidRPr="00A14ABC" w:rsidRDefault="00A14ABC" w:rsidP="00A14A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4.2. </w:t>
      </w:r>
      <w:proofErr w:type="spellStart"/>
      <w:proofErr w:type="gramStart"/>
      <w:r w:rsidRPr="00A14ABC">
        <w:rPr>
          <w:rFonts w:ascii="Times New Roman" w:eastAsia="Times New Roman" w:hAnsi="Times New Roman" w:cs="Times New Roman"/>
          <w:sz w:val="24"/>
          <w:szCs w:val="24"/>
        </w:rPr>
        <w:t>bu</w:t>
      </w:r>
      <w:proofErr w:type="spellEnd"/>
      <w:proofErr w:type="gram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Fərmanın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5-ci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hissəsində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nəzərdə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tutulmuş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gündən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14ABC" w:rsidRPr="00A14ABC" w:rsidRDefault="00A14ABC" w:rsidP="00A14A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4.2.1.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Azərbaycan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Respublikasının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Müdafiə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Sənayesi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Nazirliyinin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normativ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hüquqi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aktlarına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münasibətdə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Normativ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hüquqi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aktlar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haqqında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Azərbaycan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Respublikası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Konstitusiya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Qanununun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7.2-ci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maddəsində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nəzərdə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tutulmuş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səlahiyyəti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Cəmiyyətin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təklifləri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əsasında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həyata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keçirsin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və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nəticəsi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barədə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üç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ay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müddətində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Azərbaycan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Respublikasının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Prezidentinə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məlumat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versin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14ABC" w:rsidRPr="00A14ABC" w:rsidRDefault="00A14ABC" w:rsidP="00A14A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4.2.2.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Azərbaycan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Respublikasının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Müdafiə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Sənayesi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Nazirliyinin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balansında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olan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dövlət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əmlakının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Cəmiyyətin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balansına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verilməsini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bir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ay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müddətində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təmin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etsin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və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nəticəsi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barədə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Azərbaycan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Respublikasının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Prezidentinə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məlumat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versin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14ABC" w:rsidRPr="00A14ABC" w:rsidRDefault="00A14ABC" w:rsidP="00A14A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4AB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4.3. </w:t>
      </w:r>
      <w:proofErr w:type="spellStart"/>
      <w:proofErr w:type="gramStart"/>
      <w:r w:rsidRPr="00A14ABC">
        <w:rPr>
          <w:rFonts w:ascii="Times New Roman" w:eastAsia="Times New Roman" w:hAnsi="Times New Roman" w:cs="Times New Roman"/>
          <w:sz w:val="24"/>
          <w:szCs w:val="24"/>
        </w:rPr>
        <w:t>mərkəzi</w:t>
      </w:r>
      <w:proofErr w:type="spellEnd"/>
      <w:proofErr w:type="gram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icra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hakimiyyəti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orqanlarının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normativ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hüquqi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aktlarının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bu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Fərmana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uyğunlaşdırılmasını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nəzarətdə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saxlasın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və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bunun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icrası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barədə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beş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ay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müddətində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Azərbaycan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Respublikasının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Prezidentinə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məlumat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versin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14ABC" w:rsidRPr="00A14ABC" w:rsidRDefault="00A14ABC" w:rsidP="00A14A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4.4. </w:t>
      </w:r>
      <w:proofErr w:type="spellStart"/>
      <w:proofErr w:type="gramStart"/>
      <w:r w:rsidRPr="00A14ABC">
        <w:rPr>
          <w:rFonts w:ascii="Times New Roman" w:eastAsia="Times New Roman" w:hAnsi="Times New Roman" w:cs="Times New Roman"/>
          <w:sz w:val="24"/>
          <w:szCs w:val="24"/>
        </w:rPr>
        <w:t>bu</w:t>
      </w:r>
      <w:proofErr w:type="spellEnd"/>
      <w:proofErr w:type="gram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Fərmandan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irəli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gələn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digər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məsələləri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həll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etsin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14ABC" w:rsidRPr="00A14ABC" w:rsidRDefault="00A14ABC" w:rsidP="00A14A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Cəmiyyət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Hüquqi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şəxslərin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dövlət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qeydiyyatı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və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dövlət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reyestri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haqqında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Azərbaycan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Respublikasının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Qanunu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ilə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müəyyən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edilmiş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qaydada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dövlət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qeydiyyatına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alındığı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günədək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Azərbaycan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Respublikasının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Müdafiə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Sənayesi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Nazirliyi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öz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fəaliyyətini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davam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etdirsin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14ABC" w:rsidRPr="00A14ABC" w:rsidRDefault="00A14ABC" w:rsidP="00A14A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Azərbaycan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Respublikasının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Ədliyyə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Nazirliyi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mərkəzi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icra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hakimiyyəti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orqanlarının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normativ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hüquqi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aktlarının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və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normativ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xarakterli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aktların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bu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Fərmana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uyğunlaşdırılmasını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təmin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edib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Azərbaycan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Respublikasının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Nazirlər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Kabinetinə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məlumat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versin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14ABC" w:rsidRPr="00A14ABC" w:rsidRDefault="00A14ABC" w:rsidP="00A14A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İlham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Əliyev</w:t>
      </w:r>
      <w:proofErr w:type="spellEnd"/>
    </w:p>
    <w:p w:rsidR="00A14ABC" w:rsidRPr="00A14ABC" w:rsidRDefault="00A14ABC" w:rsidP="00A14A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Azərbaycan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Respublikasının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Prezidenti</w:t>
      </w:r>
      <w:proofErr w:type="spellEnd"/>
    </w:p>
    <w:p w:rsidR="00A14ABC" w:rsidRPr="00A14ABC" w:rsidRDefault="00A14ABC" w:rsidP="00A14A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Bakı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şəhəri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, 14 </w:t>
      </w:r>
      <w:proofErr w:type="spellStart"/>
      <w:r w:rsidRPr="00A14ABC">
        <w:rPr>
          <w:rFonts w:ascii="Times New Roman" w:eastAsia="Times New Roman" w:hAnsi="Times New Roman" w:cs="Times New Roman"/>
          <w:sz w:val="24"/>
          <w:szCs w:val="24"/>
        </w:rPr>
        <w:t>yanvar</w:t>
      </w:r>
      <w:proofErr w:type="spellEnd"/>
      <w:r w:rsidRPr="00A14ABC">
        <w:rPr>
          <w:rFonts w:ascii="Times New Roman" w:eastAsia="Times New Roman" w:hAnsi="Times New Roman" w:cs="Times New Roman"/>
          <w:sz w:val="24"/>
          <w:szCs w:val="24"/>
        </w:rPr>
        <w:t xml:space="preserve"> 2019-cu </w:t>
      </w:r>
      <w:proofErr w:type="spellStart"/>
      <w:proofErr w:type="gramStart"/>
      <w:r w:rsidRPr="00A14ABC">
        <w:rPr>
          <w:rFonts w:ascii="Times New Roman" w:eastAsia="Times New Roman" w:hAnsi="Times New Roman" w:cs="Times New Roman"/>
          <w:sz w:val="24"/>
          <w:szCs w:val="24"/>
        </w:rPr>
        <w:t>il</w:t>
      </w:r>
      <w:proofErr w:type="spellEnd"/>
      <w:proofErr w:type="gramEnd"/>
      <w:r w:rsidRPr="00A14AB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05AB6" w:rsidRDefault="00B05AB6"/>
    <w:sectPr w:rsidR="00B05AB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ABC"/>
    <w:rsid w:val="00605AF3"/>
    <w:rsid w:val="00A14ABC"/>
    <w:rsid w:val="00AC2BF2"/>
    <w:rsid w:val="00AF4753"/>
    <w:rsid w:val="00B05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5D022E-70FD-416E-9431-F70BB7971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tecenter">
    <w:name w:val="rtecenter"/>
    <w:basedOn w:val="Normal"/>
    <w:rsid w:val="00A14A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14AB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14A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84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976</Words>
  <Characters>5565</Characters>
  <Application>Microsoft Office Word</Application>
  <DocSecurity>0</DocSecurity>
  <Lines>46</Lines>
  <Paragraphs>13</Paragraphs>
  <ScaleCrop>false</ScaleCrop>
  <Company/>
  <LinksUpToDate>false</LinksUpToDate>
  <CharactersWithSpaces>6528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 Gachayev (LAGA)</dc:creator>
  <cp:keywords/>
  <dc:description/>
  <cp:lastModifiedBy>Ramil Gachayev (LAGA)</cp:lastModifiedBy>
  <cp:revision>2</cp:revision>
  <dcterms:created xsi:type="dcterms:W3CDTF">2019-01-15T04:58:00Z</dcterms:created>
  <dcterms:modified xsi:type="dcterms:W3CDTF">2019-01-15T04:59:00Z</dcterms:modified>
</cp:coreProperties>
</file>