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04C" w:rsidRPr="0052304C" w:rsidRDefault="0052304C" w:rsidP="0052304C">
      <w:pPr>
        <w:spacing w:after="0" w:line="240" w:lineRule="auto"/>
        <w:jc w:val="center"/>
        <w:rPr>
          <w:rFonts w:ascii="Palatino Linotype" w:eastAsia="Times New Roman" w:hAnsi="Palatino Linotype" w:cs="Times New Roman"/>
          <w:b/>
          <w:bCs/>
          <w:sz w:val="24"/>
          <w:szCs w:val="24"/>
          <w:lang w:eastAsia="az-Latn-AZ"/>
        </w:rPr>
      </w:pPr>
      <w:bookmarkStart w:id="0" w:name="_GoBack"/>
      <w:r w:rsidRPr="0052304C">
        <w:rPr>
          <w:rFonts w:ascii="Palatino Linotype" w:eastAsia="Times New Roman" w:hAnsi="Palatino Linotype" w:cs="Times New Roman"/>
          <w:b/>
          <w:bCs/>
          <w:sz w:val="24"/>
          <w:szCs w:val="24"/>
          <w:lang w:eastAsia="az-Latn-AZ"/>
        </w:rPr>
        <w:t>Məhkəmələr və hakimlər haqqında</w:t>
      </w:r>
    </w:p>
    <w:bookmarkEnd w:id="0"/>
    <w:p w:rsidR="0052304C" w:rsidRPr="0052304C" w:rsidRDefault="0052304C" w:rsidP="0052304C">
      <w:pPr>
        <w:spacing w:after="0" w:line="240" w:lineRule="auto"/>
        <w:jc w:val="center"/>
        <w:rPr>
          <w:rFonts w:ascii="Palatino Linotype" w:eastAsia="Times New Roman" w:hAnsi="Palatino Linotype" w:cs="Times New Roman"/>
          <w:b/>
          <w:bCs/>
          <w:sz w:val="24"/>
          <w:szCs w:val="24"/>
          <w:lang w:eastAsia="az-Latn-AZ"/>
        </w:rPr>
      </w:pPr>
      <w:r w:rsidRPr="0052304C">
        <w:rPr>
          <w:rFonts w:ascii="Palatino Linotype" w:eastAsia="Times New Roman" w:hAnsi="Palatino Linotype" w:cs="Times New Roman"/>
          <w:b/>
          <w:bCs/>
          <w:sz w:val="24"/>
          <w:szCs w:val="24"/>
          <w:lang w:val="en-US" w:eastAsia="az-Latn-AZ"/>
        </w:rPr>
        <w:t> </w:t>
      </w:r>
    </w:p>
    <w:p w:rsidR="0052304C" w:rsidRPr="0052304C" w:rsidRDefault="0052304C" w:rsidP="0052304C">
      <w:pPr>
        <w:spacing w:after="0" w:line="240" w:lineRule="auto"/>
        <w:ind w:firstLine="360"/>
        <w:jc w:val="center"/>
        <w:rPr>
          <w:rFonts w:ascii="Palatino Linotype" w:eastAsia="Times New Roman" w:hAnsi="Palatino Linotype" w:cs="Times New Roman"/>
          <w:caps/>
          <w:sz w:val="24"/>
          <w:szCs w:val="24"/>
          <w:lang w:eastAsia="az-Latn-AZ"/>
        </w:rPr>
      </w:pPr>
      <w:r w:rsidRPr="0052304C">
        <w:rPr>
          <w:rFonts w:ascii="Palatino Linotype" w:eastAsia="Times New Roman" w:hAnsi="Palatino Linotype" w:cs="Times New Roman"/>
          <w:caps/>
          <w:sz w:val="24"/>
          <w:szCs w:val="24"/>
          <w:lang w:eastAsia="az-Latn-AZ"/>
        </w:rPr>
        <w:t>AZƏRBAYCAN RESPUBLİKASININ QANUNU</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Bu Qanun Azərbaycan Respublikasında ədalət mühakiməsinin həyata </w:t>
      </w:r>
      <w:proofErr w:type="spellStart"/>
      <w:r w:rsidRPr="0052304C">
        <w:rPr>
          <w:rFonts w:ascii="Palatino Linotype" w:eastAsia="Times New Roman" w:hAnsi="Palatino Linotype" w:cs="Times New Roman"/>
          <w:lang w:eastAsia="az-Latn-AZ"/>
        </w:rPr>
        <w:t>keçirilməsini</w:t>
      </w:r>
      <w:proofErr w:type="spellEnd"/>
      <w:r w:rsidRPr="0052304C">
        <w:rPr>
          <w:rFonts w:ascii="Palatino Linotype" w:eastAsia="Times New Roman" w:hAnsi="Palatino Linotype" w:cs="Times New Roman"/>
          <w:lang w:eastAsia="az-Latn-AZ"/>
        </w:rPr>
        <w:t xml:space="preserve"> təmin etmək məqsədilə Azərbaycan Respublikası Konstitusiyasında təsbit olunmuş müstəqil </w:t>
      </w:r>
      <w:proofErr w:type="spellStart"/>
      <w:r w:rsidRPr="0052304C">
        <w:rPr>
          <w:rFonts w:ascii="Palatino Linotype" w:eastAsia="Times New Roman" w:hAnsi="Palatino Linotype" w:cs="Times New Roman"/>
          <w:lang w:eastAsia="az-Latn-AZ"/>
        </w:rPr>
        <w:t>məhkəməhakimiyyəti</w:t>
      </w:r>
      <w:proofErr w:type="spellEnd"/>
      <w:r w:rsidRPr="0052304C">
        <w:rPr>
          <w:rFonts w:ascii="Palatino Linotype" w:eastAsia="Times New Roman" w:hAnsi="Palatino Linotype" w:cs="Times New Roman"/>
          <w:lang w:eastAsia="az-Latn-AZ"/>
        </w:rPr>
        <w:t xml:space="preserve"> yaratmağa yönəlmişdir.</w:t>
      </w:r>
    </w:p>
    <w:p w:rsidR="0052304C" w:rsidRPr="0052304C" w:rsidRDefault="0052304C" w:rsidP="0052304C">
      <w:pPr>
        <w:spacing w:after="0" w:line="240" w:lineRule="auto"/>
        <w:ind w:firstLine="360"/>
        <w:jc w:val="center"/>
        <w:rPr>
          <w:rFonts w:ascii="Palatino Linotype" w:eastAsia="Times New Roman" w:hAnsi="Palatino Linotype" w:cs="Times New Roman"/>
          <w:caps/>
          <w:sz w:val="24"/>
          <w:szCs w:val="24"/>
          <w:lang w:eastAsia="az-Latn-AZ"/>
        </w:rPr>
      </w:pPr>
      <w:r w:rsidRPr="0052304C">
        <w:rPr>
          <w:rFonts w:ascii="Palatino Linotype" w:eastAsia="Times New Roman" w:hAnsi="Palatino Linotype" w:cs="Times New Roman"/>
          <w:caps/>
          <w:sz w:val="24"/>
          <w:szCs w:val="24"/>
          <w:lang w:eastAsia="az-Latn-AZ"/>
        </w:rPr>
        <w:t> </w:t>
      </w:r>
    </w:p>
    <w:p w:rsidR="0052304C" w:rsidRPr="0052304C" w:rsidRDefault="0052304C" w:rsidP="0052304C">
      <w:pPr>
        <w:spacing w:after="0" w:line="240" w:lineRule="auto"/>
        <w:ind w:firstLine="360"/>
        <w:jc w:val="center"/>
        <w:rPr>
          <w:rFonts w:ascii="Palatino Linotype" w:eastAsia="Times New Roman" w:hAnsi="Palatino Linotype" w:cs="Times New Roman"/>
          <w:caps/>
          <w:sz w:val="24"/>
          <w:szCs w:val="24"/>
          <w:lang w:eastAsia="az-Latn-AZ"/>
        </w:rPr>
      </w:pPr>
      <w:r w:rsidRPr="0052304C">
        <w:rPr>
          <w:rFonts w:ascii="Palatino Linotype" w:eastAsia="Times New Roman" w:hAnsi="Palatino Linotype" w:cs="Times New Roman"/>
          <w:caps/>
          <w:sz w:val="24"/>
          <w:szCs w:val="24"/>
          <w:lang w:eastAsia="az-Latn-AZ"/>
        </w:rPr>
        <w:t>BİRİNCİ BÖLMƏ</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MƏHKƏMƏLƏR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MƏHKƏMƏ HAKİMİYYƏTİ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w:t>
      </w:r>
      <w:r w:rsidRPr="0052304C">
        <w:rPr>
          <w:rFonts w:ascii="Palatino Linotype" w:eastAsia="Times New Roman" w:hAnsi="Palatino Linotype" w:cs="Arial"/>
          <w:b/>
          <w:bCs/>
          <w:lang w:eastAsia="az-Latn-AZ"/>
        </w:rPr>
        <w:t>      Azərbaycan Respublikasında məhkəmələrin təsis olunması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Respublikasında Azərbaycan Respublikasının qanunları ilə təsis edilmiş Azərbaycan Respublikası məhkəmələri fəaliyyət göstərirlər. Azərbaycan </w:t>
      </w:r>
      <w:proofErr w:type="spellStart"/>
      <w:r w:rsidRPr="0052304C">
        <w:rPr>
          <w:rFonts w:ascii="Palatino Linotype" w:eastAsia="Times New Roman" w:hAnsi="Palatino Linotype" w:cs="Times New Roman"/>
          <w:lang w:eastAsia="az-Latn-AZ"/>
        </w:rPr>
        <w:t>RespublikasıKonstitusiyasının</w:t>
      </w:r>
      <w:proofErr w:type="spellEnd"/>
      <w:r w:rsidRPr="0052304C">
        <w:rPr>
          <w:rFonts w:ascii="Palatino Linotype" w:eastAsia="Times New Roman" w:hAnsi="Palatino Linotype" w:cs="Times New Roman"/>
          <w:lang w:eastAsia="az-Latn-AZ"/>
        </w:rPr>
        <w:t xml:space="preserve"> 125-ci maddəsinin VI hissəsinə uyğun olaraq məhkəmələrin səlahiyyətlərinin dəyişdirilməsi məqsədilə müəyyən olunmamış hüquqi üsulların tətbiq edilməsi və </w:t>
      </w:r>
      <w:proofErr w:type="spellStart"/>
      <w:r w:rsidRPr="0052304C">
        <w:rPr>
          <w:rFonts w:ascii="Palatino Linotype" w:eastAsia="Times New Roman" w:hAnsi="Palatino Linotype" w:cs="Times New Roman"/>
          <w:lang w:eastAsia="az-Latn-AZ"/>
        </w:rPr>
        <w:t>fövqəladəməhkəmələrin</w:t>
      </w:r>
      <w:proofErr w:type="spellEnd"/>
      <w:r w:rsidRPr="0052304C">
        <w:rPr>
          <w:rFonts w:ascii="Palatino Linotype" w:eastAsia="Times New Roman" w:hAnsi="Palatino Linotype" w:cs="Times New Roman"/>
          <w:lang w:eastAsia="az-Latn-AZ"/>
        </w:rPr>
        <w:t>, eləcə də xarici dövlətlərin, yaxud bu qanunla nəzərdə tutulmayan qaydada məhkəmələrin yaradılması qadağandır.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 Məhkəməsinin (bundan sonra — Konstitusiya Məhkəməsi) fəaliyyəti və hakimlərinin statusu </w:t>
      </w:r>
      <w:r w:rsidRPr="0052304C">
        <w:rPr>
          <w:rFonts w:ascii="Times New Roman" w:eastAsia="Times New Roman" w:hAnsi="Times New Roman" w:cs="Times New Roman"/>
          <w:lang w:eastAsia="az-Latn-AZ"/>
        </w:rPr>
        <w:t>«</w:t>
      </w:r>
      <w:r w:rsidRPr="0052304C">
        <w:rPr>
          <w:rFonts w:ascii="Palatino Linotype" w:eastAsia="Times New Roman" w:hAnsi="Palatino Linotype" w:cs="Times New Roman"/>
          <w:lang w:eastAsia="az-Latn-AZ"/>
        </w:rPr>
        <w:t>Konstitusiya Məhkəməsi haqqında</w:t>
      </w:r>
      <w:r w:rsidRPr="0052304C">
        <w:rPr>
          <w:rFonts w:ascii="Times New Roman" w:eastAsia="Times New Roman" w:hAnsi="Times New Roman" w:cs="Times New Roman"/>
          <w:lang w:eastAsia="az-Latn-AZ"/>
        </w:rPr>
        <w:t>»</w:t>
      </w:r>
      <w:r w:rsidRPr="0052304C">
        <w:rPr>
          <w:rFonts w:ascii="Palatino Linotype" w:eastAsia="Times New Roman" w:hAnsi="Palatino Linotype" w:cs="Times New Roman"/>
          <w:lang w:eastAsia="az-Latn-AZ"/>
        </w:rPr>
        <w:t> Azərbaycan Respublikasının qanunu ilə müəyyən olunur.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w:t>
      </w:r>
      <w:r w:rsidRPr="0052304C">
        <w:rPr>
          <w:rFonts w:ascii="Palatino Linotype" w:eastAsia="Times New Roman" w:hAnsi="Palatino Linotype" w:cs="Arial"/>
          <w:b/>
          <w:bCs/>
          <w:lang w:eastAsia="az-Latn-AZ"/>
        </w:rPr>
        <w:t>      Məhkəmələr və hakimlər haqqında qanunvericilik</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Məhkəmələr və hakimlər haqqında Azərbaycan Respublikasının qanunvericiliyi Azərbaycan Respublikasının Konstitusiyasından, bu Qanundan, Azərbaycan Respublikasının digər qanunvericilik </w:t>
      </w:r>
      <w:proofErr w:type="spellStart"/>
      <w:r w:rsidRPr="0052304C">
        <w:rPr>
          <w:rFonts w:ascii="Palatino Linotype" w:eastAsia="Times New Roman" w:hAnsi="Palatino Linotype" w:cs="Times New Roman"/>
          <w:lang w:eastAsia="az-Latn-AZ"/>
        </w:rPr>
        <w:t>aktlarından</w:t>
      </w:r>
      <w:proofErr w:type="spellEnd"/>
      <w:r w:rsidRPr="0052304C">
        <w:rPr>
          <w:rFonts w:ascii="Palatino Linotype" w:eastAsia="Times New Roman" w:hAnsi="Palatino Linotype" w:cs="Times New Roman"/>
          <w:lang w:eastAsia="az-Latn-AZ"/>
        </w:rPr>
        <w:t xml:space="preserve"> və tərəfdar çıxdığı beynəlxalq müqavilələrdən ibarətdir.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3.</w:t>
      </w:r>
      <w:r w:rsidRPr="0052304C">
        <w:rPr>
          <w:rFonts w:ascii="Palatino Linotype" w:eastAsia="Times New Roman" w:hAnsi="Palatino Linotype" w:cs="Arial"/>
          <w:b/>
          <w:bCs/>
          <w:lang w:eastAsia="az-Latn-AZ"/>
        </w:rPr>
        <w:t>      Məhkəmələrin vəzifələri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məhkəmələrinin fəaliyyəti yalnız ədalət mühakiməsinin və qanunvericiliklə müəyyən edilmiş hallarda və qaydada məhkəmə nəzarətinin həyata </w:t>
      </w:r>
      <w:proofErr w:type="spellStart"/>
      <w:r w:rsidRPr="0052304C">
        <w:rPr>
          <w:rFonts w:ascii="Palatino Linotype" w:eastAsia="Times New Roman" w:hAnsi="Palatino Linotype" w:cs="Times New Roman"/>
          <w:lang w:eastAsia="az-Latn-AZ"/>
        </w:rPr>
        <w:t>keçirilməsinəyönəldilmişdir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 ədalət mühakiməsini həyata keçirərkən Azərbaycan Respublikası Konstitusiyasında təsbit edilmiş insan və vətəndaş hüquqlarını və </w:t>
      </w:r>
      <w:proofErr w:type="spellStart"/>
      <w:r w:rsidRPr="0052304C">
        <w:rPr>
          <w:rFonts w:ascii="Palatino Linotype" w:eastAsia="Times New Roman" w:hAnsi="Palatino Linotype" w:cs="Times New Roman"/>
          <w:lang w:eastAsia="az-Latn-AZ"/>
        </w:rPr>
        <w:t>azadlıqlarını</w:t>
      </w:r>
      <w:proofErr w:type="spellEnd"/>
      <w:r w:rsidRPr="0052304C">
        <w:rPr>
          <w:rFonts w:ascii="Palatino Linotype" w:eastAsia="Times New Roman" w:hAnsi="Palatino Linotype" w:cs="Times New Roman"/>
          <w:lang w:eastAsia="az-Latn-AZ"/>
        </w:rPr>
        <w:t xml:space="preserve">, mülkiyyət formasından asıla olmayaraq bütün müəssisə, idarə və təşkilatların, siyasi partiyaların, ictimai birliklərin, digər hüquqi şəxslərin hüquqlarını və qanuni mənafelərini hər cür qəsdlərdən və qanun </w:t>
      </w:r>
      <w:proofErr w:type="spellStart"/>
      <w:r w:rsidRPr="0052304C">
        <w:rPr>
          <w:rFonts w:ascii="Palatino Linotype" w:eastAsia="Times New Roman" w:hAnsi="Palatino Linotype" w:cs="Times New Roman"/>
          <w:lang w:eastAsia="az-Latn-AZ"/>
        </w:rPr>
        <w:t>pozuntularından</w:t>
      </w:r>
      <w:proofErr w:type="spellEnd"/>
      <w:r w:rsidRPr="0052304C">
        <w:rPr>
          <w:rFonts w:ascii="Palatino Linotype" w:eastAsia="Times New Roman" w:hAnsi="Palatino Linotype" w:cs="Times New Roman"/>
          <w:lang w:eastAsia="az-Latn-AZ"/>
        </w:rPr>
        <w:t xml:space="preserve"> müdafiə edir, Azərbaycan Respublikasının Konstitusiyasında və bu qanunda nəzərdə tutulmuş digər vəzifələri həyata keçirirlər.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Məhkəmələrin üzərinə başqa vəzifələr qoyulması yolverilməzdir.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4.</w:t>
      </w:r>
      <w:r w:rsidRPr="0052304C">
        <w:rPr>
          <w:rFonts w:ascii="Palatino Linotype" w:eastAsia="Times New Roman" w:hAnsi="Palatino Linotype" w:cs="Arial"/>
          <w:b/>
          <w:bCs/>
          <w:lang w:eastAsia="az-Latn-AZ"/>
        </w:rPr>
        <w:t>      Məhkəmələrdə işlərə baxılması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Məhkəmələrdə işlərə birinci instansiya, apellyasiya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instansiyaları üzrə baxılır.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qanunvericiliyində nəzərdə tutulmuş hallarda və qaydada Azərbaycan Respublikası məhkəmələrində işlərə kollegial və hakim tərəfindən təkbaşına: </w:t>
      </w:r>
      <w:r w:rsidRPr="0052304C">
        <w:rPr>
          <w:rFonts w:ascii="Palatino Linotype" w:eastAsia="Times New Roman" w:hAnsi="Palatino Linotype" w:cs="Times New Roman"/>
          <w:lang w:eastAsia="az-Latn-AZ"/>
        </w:rPr>
        <w:lastRenderedPageBreak/>
        <w:t>birinci instansiya məhkəməsində işlərə təkbaşına və ya üç hakimdən ibarət tərkibdə</w:t>
      </w:r>
      <w:r w:rsidRPr="0052304C">
        <w:rPr>
          <w:rFonts w:ascii="Palatino Linotype" w:eastAsia="Times New Roman" w:hAnsi="Palatino Linotype" w:cs="Times New Roman"/>
          <w:strike/>
          <w:lang w:eastAsia="az-Latn-AZ"/>
        </w:rPr>
        <w:t>, yaxud andlı iclasçılardan ibarət tərkibdə</w:t>
      </w:r>
      <w:r w:rsidRPr="0052304C">
        <w:rPr>
          <w:rFonts w:ascii="Palatino Linotype" w:eastAsia="Times New Roman" w:hAnsi="Palatino Linotype" w:cs="Times New Roman"/>
          <w:lang w:eastAsia="az-Latn-AZ"/>
        </w:rPr>
        <w:t xml:space="preserve">, </w:t>
      </w:r>
      <w:proofErr w:type="spellStart"/>
      <w:r w:rsidRPr="0052304C">
        <w:rPr>
          <w:rFonts w:ascii="Palatino Linotype" w:eastAsia="Times New Roman" w:hAnsi="Palatino Linotype" w:cs="Times New Roman"/>
          <w:lang w:eastAsia="az-Latn-AZ"/>
        </w:rPr>
        <w:t>appelyasiya</w:t>
      </w:r>
      <w:proofErr w:type="spellEnd"/>
      <w:r w:rsidRPr="0052304C">
        <w:rPr>
          <w:rFonts w:ascii="Palatino Linotype" w:eastAsia="Times New Roman" w:hAnsi="Palatino Linotype" w:cs="Times New Roman"/>
          <w:lang w:eastAsia="az-Latn-AZ"/>
        </w:rPr>
        <w:t xml:space="preserve">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instansiyası məhkəməsində üç və ya daha çox hakimdən ibarət tərkibdə baxılır.</w:t>
      </w:r>
      <w:r w:rsidRPr="0052304C">
        <w:rPr>
          <w:rFonts w:ascii="Palatino Linotype" w:eastAsia="Times New Roman" w:hAnsi="Palatino Linotype" w:cs="Times New Roman"/>
          <w:sz w:val="20"/>
          <w:szCs w:val="20"/>
          <w:vertAlign w:val="superscript"/>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 işlərə baxarkən Azərbaycan Respublikasının Konstitusiyasını, qanunlarını və digər qanunvericilik aktlarını, eləcə də Azərbaycan Respublikasının tərəfdar çıxdığı beynəlxalq müqavilələri rəhbər tuturlar.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Məhkəmələrdə işlərə baxılarkən məhkəmə iclasının protokolu aparılır. Məhkəmə iclasının gedişini və məhkəmə istintaqı zamanı aparılan prosessual hərəkətləri qeyd etmək üçün texniki vasitələrdən istifadə edilə bilər.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w:t>
      </w:r>
      <w:r w:rsidRPr="0052304C">
        <w:rPr>
          <w:rFonts w:ascii="Palatino Linotype" w:eastAsia="Times New Roman" w:hAnsi="Palatino Linotype" w:cs="Arial"/>
          <w:b/>
          <w:bCs/>
          <w:lang w:eastAsia="az-Latn-AZ"/>
        </w:rPr>
        <w:t>      Məhkəmələrin qərarları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 baxılmış işlər üzrə Azərbaycan Respublikası adından qətnamələr, hökmlər, qərardadlar və qərarlar (bundan sonra — qərarlar) çıxarırlar.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və apellyasiya instansiyası məhkəmələrinin bütün qərarları qəbul olunduğu gündən bir aydan gec olmayaraq dərc edilir və elektron daşıyıcılarda yayılır. Bu qərarlarla birlikdə aşağı instansiya məhkəmələrinin ləğv edilmiş və ya </w:t>
      </w:r>
      <w:proofErr w:type="spellStart"/>
      <w:r w:rsidRPr="0052304C">
        <w:rPr>
          <w:rFonts w:ascii="Palatino Linotype" w:eastAsia="Times New Roman" w:hAnsi="Palatino Linotype" w:cs="Times New Roman"/>
          <w:lang w:eastAsia="az-Latn-AZ"/>
        </w:rPr>
        <w:t>dəyişdirilmiş</w:t>
      </w:r>
      <w:proofErr w:type="spellEnd"/>
      <w:r w:rsidRPr="0052304C">
        <w:rPr>
          <w:rFonts w:ascii="Palatino Linotype" w:eastAsia="Times New Roman" w:hAnsi="Palatino Linotype" w:cs="Times New Roman"/>
          <w:lang w:eastAsia="az-Latn-AZ"/>
        </w:rPr>
        <w:t xml:space="preserve"> qərarları da dərc edilməlidir. Birinci instansiya məhkəmələrinin qanuni qüvvəyə minmiş qərarları qanunvericiliklə müəyyən edilmiş üsullarla açıqlanır.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müəyyən edilmiş qaydada qanuni qüvvəyə minmiş bu qərarlar Azərbaycan Respublikası ərazisində bütün fiziki və hüquqi şəxslər tərəfindən mütləq, vaxtında və dəqiq icra olunmalıdır.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Qanuni qüvvəyə minmiş məhkəmə qərarlarının icra edilməməsi Azərbaycan Respublikası qanunvericiliyi ilə nəzərdə tutulmuş məsuliyyətə səbəb olur.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w:t>
      </w:r>
      <w:r w:rsidRPr="0052304C">
        <w:rPr>
          <w:rFonts w:ascii="Palatino Linotype" w:eastAsia="Times New Roman" w:hAnsi="Palatino Linotype" w:cs="Arial"/>
          <w:b/>
          <w:bCs/>
          <w:lang w:eastAsia="az-Latn-AZ"/>
        </w:rPr>
        <w:t>      Məhkəmə hakimiyyətinin rəmzləri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 Azərbaycan Respublikasında məhkəmə hakimiyyətinin rəmzləri Azərbaycan Respublikasının Dövlət bayrağından, Dövlət gerbindən və ədalət mühakiməsinin rəsmi </w:t>
      </w:r>
      <w:proofErr w:type="spellStart"/>
      <w:r w:rsidRPr="0052304C">
        <w:rPr>
          <w:rFonts w:ascii="Palatino Linotype" w:eastAsia="Times New Roman" w:hAnsi="Palatino Linotype" w:cs="Times New Roman"/>
          <w:lang w:eastAsia="az-Latn-AZ"/>
        </w:rPr>
        <w:t>emblemlərindən</w:t>
      </w:r>
      <w:proofErr w:type="spellEnd"/>
      <w:r w:rsidRPr="0052304C">
        <w:rPr>
          <w:rFonts w:ascii="Palatino Linotype" w:eastAsia="Times New Roman" w:hAnsi="Palatino Linotype" w:cs="Times New Roman"/>
          <w:lang w:eastAsia="az-Latn-AZ"/>
        </w:rPr>
        <w:t xml:space="preserve"> ibarətdir.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məhkəmələrinin bütün hakimləri məhkəmə iclaslarını xüsusi geyimdə aparırlar.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mühakiməsinin rəsmi emblemlərinin və hakimlərin xüsusi geyim formasının təsviri Azərbaycan Respublikası Konstitusiyasının 94-cü maddəsinin 5-ci bəndinə uyğun olaraq Azərbaycan Respublikasının qanunu ilə müəyyən edilir.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II fəsil</w:t>
      </w:r>
    </w:p>
    <w:p w:rsidR="0052304C" w:rsidRPr="0052304C" w:rsidRDefault="0052304C" w:rsidP="0052304C">
      <w:pPr>
        <w:spacing w:before="120" w:after="120" w:line="240" w:lineRule="auto"/>
        <w:ind w:firstLine="360"/>
        <w:jc w:val="center"/>
        <w:outlineLvl w:val="0"/>
        <w:rPr>
          <w:rFonts w:ascii="Tahoma" w:eastAsia="Times New Roman" w:hAnsi="Tahoma" w:cs="Tahoma"/>
          <w:b/>
          <w:bCs/>
          <w:kern w:val="36"/>
          <w:sz w:val="23"/>
          <w:szCs w:val="23"/>
          <w:lang w:eastAsia="az-Latn-AZ"/>
        </w:rPr>
      </w:pPr>
      <w:r w:rsidRPr="0052304C">
        <w:rPr>
          <w:rFonts w:ascii="Palatino Linotype" w:eastAsia="Times New Roman" w:hAnsi="Palatino Linotype" w:cs="Tahoma"/>
          <w:b/>
          <w:bCs/>
          <w:kern w:val="36"/>
          <w:lang w:eastAsia="az-Latn-AZ"/>
        </w:rPr>
        <w:t>      ƏDALƏT MÜHAKİMƏSİNİN HƏYATA KEÇİRİLMƏSİNƏ DAİR</w:t>
      </w:r>
      <w:r w:rsidRPr="0052304C">
        <w:rPr>
          <w:rFonts w:ascii="Palatino Linotype" w:eastAsia="Times New Roman" w:hAnsi="Palatino Linotype" w:cs="Tahoma"/>
          <w:kern w:val="36"/>
          <w:lang w:eastAsia="az-Latn-AZ"/>
        </w:rPr>
        <w:t> </w:t>
      </w:r>
      <w:r w:rsidRPr="0052304C">
        <w:rPr>
          <w:rFonts w:ascii="Palatino Linotype" w:eastAsia="Times New Roman" w:hAnsi="Palatino Linotype" w:cs="Tahoma"/>
          <w:caps/>
          <w:kern w:val="36"/>
          <w:lang w:eastAsia="az-Latn-AZ"/>
        </w:rPr>
        <w:t>ƏSAS MÜDDƏALAR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7.</w:t>
      </w:r>
      <w:r w:rsidRPr="0052304C">
        <w:rPr>
          <w:rFonts w:ascii="Palatino Linotype" w:eastAsia="Times New Roman" w:hAnsi="Palatino Linotype" w:cs="Arial"/>
          <w:b/>
          <w:bCs/>
          <w:lang w:eastAsia="az-Latn-AZ"/>
        </w:rPr>
        <w:t>      Hər kəsin qanun və məhkəmə qarşısında hüquq bərabərliyi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25-ci maddəsinə uyğun olaraq Azərbaycan Respublikasında ədalət mühakiməsi irqindən, milliyyətindən, dinindən, dilindən, cinsindən, mənşəyindən, əmlak vəziyyətindən, qulluq mövqeyindən, əqidəsindən, siyasi partiyalara, həmkarlar ittifaqına və digər ictimai birliklərə mənsubiyyətindən asılı olmayaraq hər bir şəxsin qanun  və məhkəmə qarşısında hüquq bərabərliyi əsasında həyata keçirilir.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lastRenderedPageBreak/>
        <w:t>Maddə 8.</w:t>
      </w:r>
      <w:r w:rsidRPr="0052304C">
        <w:rPr>
          <w:rFonts w:ascii="Palatino Linotype" w:eastAsia="Times New Roman" w:hAnsi="Palatino Linotype" w:cs="Arial"/>
          <w:b/>
          <w:bCs/>
          <w:lang w:eastAsia="az-Latn-AZ"/>
        </w:rPr>
        <w:t>      Ədalət mühakiməsinin hakimlərin müstəqilliyi təmin edilməklə, heç bir məhdudiyyət qoyulmadan, faktlara əsasən, qərəzsiz, ədalətlə və qanunlara müvafiq həyata keçirilməsi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 hakimlərin müstəqilliyi təmin edilməklə, heç bir məhdudiyyət qoyulmadan, faktlara əsasən, qərəzsiz, ədalətlə və qanunlara müvafiq həyata keçirilir.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w:t>
      </w:r>
      <w:r w:rsidRPr="0052304C">
        <w:rPr>
          <w:rFonts w:ascii="Palatino Linotype" w:eastAsia="Times New Roman" w:hAnsi="Palatino Linotype" w:cs="Arial"/>
          <w:b/>
          <w:bCs/>
          <w:lang w:eastAsia="az-Latn-AZ"/>
        </w:rPr>
        <w:t xml:space="preserve">      Məhkəmə icraatına müdaxilənin və məhkəməyə hörmətsizlik </w:t>
      </w:r>
      <w:proofErr w:type="spellStart"/>
      <w:r w:rsidRPr="0052304C">
        <w:rPr>
          <w:rFonts w:ascii="Palatino Linotype" w:eastAsia="Times New Roman" w:hAnsi="Palatino Linotype" w:cs="Arial"/>
          <w:b/>
          <w:bCs/>
          <w:lang w:eastAsia="az-Latn-AZ"/>
        </w:rPr>
        <w:t>göstərilməsinin</w:t>
      </w:r>
      <w:proofErr w:type="spellEnd"/>
      <w:r w:rsidRPr="0052304C">
        <w:rPr>
          <w:rFonts w:ascii="Palatino Linotype" w:eastAsia="Times New Roman" w:hAnsi="Palatino Linotype" w:cs="Arial"/>
          <w:b/>
          <w:bCs/>
          <w:lang w:eastAsia="az-Latn-AZ"/>
        </w:rPr>
        <w:t xml:space="preserve"> yolverilməzliyi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Hər hansı bir şəxs tərəfindən, hər hansı bir səbəbdən bilavasitə, yaxud dolayı yolla məhkəmə icraatına məhdudiyyət qoyulması, təsir, hədə və müdaxilə edilməsi, habelə </w:t>
      </w:r>
      <w:proofErr w:type="spellStart"/>
      <w:r w:rsidRPr="0052304C">
        <w:rPr>
          <w:rFonts w:ascii="Palatino Linotype" w:eastAsia="Times New Roman" w:hAnsi="Palatino Linotype" w:cs="Times New Roman"/>
          <w:lang w:eastAsia="az-Latn-AZ"/>
        </w:rPr>
        <w:t>məhkəməyəhörmətsizlik</w:t>
      </w:r>
      <w:proofErr w:type="spellEnd"/>
      <w:r w:rsidRPr="0052304C">
        <w:rPr>
          <w:rFonts w:ascii="Palatino Linotype" w:eastAsia="Times New Roman" w:hAnsi="Palatino Linotype" w:cs="Times New Roman"/>
          <w:lang w:eastAsia="az-Latn-AZ"/>
        </w:rPr>
        <w:t xml:space="preserve"> göstərilməsi, yaxud aşkar etinasızlıq </w:t>
      </w:r>
      <w:proofErr w:type="spellStart"/>
      <w:r w:rsidRPr="0052304C">
        <w:rPr>
          <w:rFonts w:ascii="Palatino Linotype" w:eastAsia="Times New Roman" w:hAnsi="Palatino Linotype" w:cs="Times New Roman"/>
          <w:lang w:eastAsia="az-Latn-AZ"/>
        </w:rPr>
        <w:t>göstərildiyini</w:t>
      </w:r>
      <w:proofErr w:type="spellEnd"/>
      <w:r w:rsidRPr="0052304C">
        <w:rPr>
          <w:rFonts w:ascii="Palatino Linotype" w:eastAsia="Times New Roman" w:hAnsi="Palatino Linotype" w:cs="Times New Roman"/>
          <w:lang w:eastAsia="az-Latn-AZ"/>
        </w:rPr>
        <w:t xml:space="preserve"> bildirən hərəkətlər edilməsi yolverilməzdir və Azərbaycan Respublikasının qanunvericiliyinə müvafiq surətdə </w:t>
      </w:r>
      <w:proofErr w:type="spellStart"/>
      <w:r w:rsidRPr="0052304C">
        <w:rPr>
          <w:rFonts w:ascii="Palatino Linotype" w:eastAsia="Times New Roman" w:hAnsi="Palatino Linotype" w:cs="Times New Roman"/>
          <w:lang w:eastAsia="az-Latn-AZ"/>
        </w:rPr>
        <w:t>məsuliyyətəsəbəb</w:t>
      </w:r>
      <w:proofErr w:type="spellEnd"/>
      <w:r w:rsidRPr="0052304C">
        <w:rPr>
          <w:rFonts w:ascii="Palatino Linotype" w:eastAsia="Times New Roman" w:hAnsi="Palatino Linotype" w:cs="Times New Roman"/>
          <w:lang w:eastAsia="az-Latn-AZ"/>
        </w:rPr>
        <w:t xml:space="preserve"> olur.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w:t>
      </w:r>
      <w:r w:rsidRPr="0052304C">
        <w:rPr>
          <w:rFonts w:ascii="Palatino Linotype" w:eastAsia="Times New Roman" w:hAnsi="Palatino Linotype" w:cs="Arial"/>
          <w:b/>
          <w:bCs/>
          <w:lang w:eastAsia="az-Latn-AZ"/>
        </w:rPr>
        <w:t>   Müdafiə hüquqlarının təmin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vətəndaşlarının, onun ərazisində yaşayan xarici vətəndaşların, habelə vətəndaşlığı olmayan şəxslərin Azərbaycan Respublikasının Konstitusiyasında və digər qanunlarda nəzərdə tutulmuş hüquq və </w:t>
      </w:r>
      <w:proofErr w:type="spellStart"/>
      <w:r w:rsidRPr="0052304C">
        <w:rPr>
          <w:rFonts w:ascii="Palatino Linotype" w:eastAsia="Times New Roman" w:hAnsi="Palatino Linotype" w:cs="Times New Roman"/>
          <w:lang w:eastAsia="az-Latn-AZ"/>
        </w:rPr>
        <w:t>azadlıqlarının</w:t>
      </w:r>
      <w:proofErr w:type="spellEnd"/>
      <w:r w:rsidRPr="0052304C">
        <w:rPr>
          <w:rFonts w:ascii="Palatino Linotype" w:eastAsia="Times New Roman" w:hAnsi="Palatino Linotype" w:cs="Times New Roman"/>
          <w:lang w:eastAsia="az-Latn-AZ"/>
        </w:rPr>
        <w:t xml:space="preserve">, hüquqi şəxslərin qanuni mənafelərinin hər cür qəsdlərdən və qanun </w:t>
      </w:r>
      <w:proofErr w:type="spellStart"/>
      <w:r w:rsidRPr="0052304C">
        <w:rPr>
          <w:rFonts w:ascii="Palatino Linotype" w:eastAsia="Times New Roman" w:hAnsi="Palatino Linotype" w:cs="Times New Roman"/>
          <w:lang w:eastAsia="az-Latn-AZ"/>
        </w:rPr>
        <w:t>pozuntularından</w:t>
      </w:r>
      <w:proofErr w:type="spellEnd"/>
      <w:r w:rsidRPr="0052304C">
        <w:rPr>
          <w:rFonts w:ascii="Palatino Linotype" w:eastAsia="Times New Roman" w:hAnsi="Palatino Linotype" w:cs="Times New Roman"/>
          <w:lang w:eastAsia="az-Latn-AZ"/>
        </w:rPr>
        <w:t xml:space="preserve"> məhkəmə icraatının istənilən </w:t>
      </w:r>
      <w:proofErr w:type="spellStart"/>
      <w:r w:rsidRPr="0052304C">
        <w:rPr>
          <w:rFonts w:ascii="Palatino Linotype" w:eastAsia="Times New Roman" w:hAnsi="Palatino Linotype" w:cs="Times New Roman"/>
          <w:lang w:eastAsia="az-Latn-AZ"/>
        </w:rPr>
        <w:t>mərhələsindəməhkəmə</w:t>
      </w:r>
      <w:proofErr w:type="spellEnd"/>
      <w:r w:rsidRPr="0052304C">
        <w:rPr>
          <w:rFonts w:ascii="Palatino Linotype" w:eastAsia="Times New Roman" w:hAnsi="Palatino Linotype" w:cs="Times New Roman"/>
          <w:lang w:eastAsia="az-Latn-AZ"/>
        </w:rPr>
        <w:t> müdafiəsi hüququ təmin olunur. Heç kəs məhkəmə müdafiəsi hüququndan məhrum edilə bilməz.</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Şübhə edilən, </w:t>
      </w:r>
      <w:proofErr w:type="spellStart"/>
      <w:r w:rsidRPr="0052304C">
        <w:rPr>
          <w:rFonts w:ascii="Palatino Linotype" w:eastAsia="Times New Roman" w:hAnsi="Palatino Linotype" w:cs="Times New Roman"/>
          <w:lang w:eastAsia="az-Latn-AZ"/>
        </w:rPr>
        <w:t>təqsirləndirilən</w:t>
      </w:r>
      <w:proofErr w:type="spellEnd"/>
      <w:r w:rsidRPr="0052304C">
        <w:rPr>
          <w:rFonts w:ascii="Palatino Linotype" w:eastAsia="Times New Roman" w:hAnsi="Palatino Linotype" w:cs="Times New Roman"/>
          <w:lang w:eastAsia="az-Latn-AZ"/>
        </w:rPr>
        <w:t xml:space="preserve"> şəxsin Azərbaycan Respublikası qanunvericiliyində nəzərdə tutulmuş vasitələrlə müdafiə hüququna, o cümlədən tutulduğu, həbsə alındığı, cinayət </w:t>
      </w:r>
      <w:proofErr w:type="spellStart"/>
      <w:r w:rsidRPr="0052304C">
        <w:rPr>
          <w:rFonts w:ascii="Palatino Linotype" w:eastAsia="Times New Roman" w:hAnsi="Palatino Linotype" w:cs="Times New Roman"/>
          <w:lang w:eastAsia="az-Latn-AZ"/>
        </w:rPr>
        <w:t>törədilməsində</w:t>
      </w:r>
      <w:proofErr w:type="spellEnd"/>
      <w:r w:rsidRPr="0052304C">
        <w:rPr>
          <w:rFonts w:ascii="Palatino Linotype" w:eastAsia="Times New Roman" w:hAnsi="Palatino Linotype" w:cs="Times New Roman"/>
          <w:lang w:eastAsia="az-Latn-AZ"/>
        </w:rPr>
        <w:t> ittiham olunduğu andan müdafiəçinin köməyindən istifadə etmək hüququna təminat verilir.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61-ci maddəsinin II hissəsinə uyğun olaraq qanunla nəzərdə tutulmuş hallarda hüquqi yardım ödənişsiz, dövlət hesabına göstərilir.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11.</w:t>
      </w:r>
      <w:r w:rsidRPr="0052304C">
        <w:rPr>
          <w:rFonts w:ascii="Palatino Linotype" w:eastAsia="Times New Roman" w:hAnsi="Palatino Linotype" w:cs="Arial"/>
          <w:b/>
          <w:bCs/>
          <w:lang w:eastAsia="az-Latn-AZ"/>
        </w:rPr>
        <w:t xml:space="preserve">   Təqsirsizlik </w:t>
      </w:r>
      <w:proofErr w:type="spellStart"/>
      <w:r w:rsidRPr="0052304C">
        <w:rPr>
          <w:rFonts w:ascii="Palatino Linotype" w:eastAsia="Times New Roman" w:hAnsi="Palatino Linotype" w:cs="Arial"/>
          <w:b/>
          <w:bCs/>
          <w:lang w:eastAsia="az-Latn-AZ"/>
        </w:rPr>
        <w:t>prezumpsiyasının</w:t>
      </w:r>
      <w:proofErr w:type="spellEnd"/>
      <w:r w:rsidRPr="0052304C">
        <w:rPr>
          <w:rFonts w:ascii="Palatino Linotype" w:eastAsia="Times New Roman" w:hAnsi="Palatino Linotype" w:cs="Arial"/>
          <w:b/>
          <w:bCs/>
          <w:lang w:eastAsia="az-Latn-AZ"/>
        </w:rPr>
        <w:t xml:space="preserve"> təmin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 həyata keçirilərkən Azərbaycan Respublikası Konstitusiyasının 63-cü maddəsində nəzərdə tutulmuş təqsirsizlik prezumpsiyası prinsipinə riayət olunması təmin edilir.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12.</w:t>
      </w:r>
      <w:r w:rsidRPr="0052304C">
        <w:rPr>
          <w:rFonts w:ascii="Palatino Linotype" w:eastAsia="Times New Roman" w:hAnsi="Palatino Linotype" w:cs="Arial"/>
          <w:b/>
          <w:bCs/>
          <w:lang w:eastAsia="az-Latn-AZ"/>
        </w:rPr>
        <w:t>   Məhkəmə icraatının açıq aparılması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127-ci maddəsinin V hissəsinə əsasən işlərə məhkəmənin qapalı iclaslarında baxılması halları istisna olmaqla, bütün məhkəmələrdə işlərin icraatı açıq aparılır.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Qanunda nəzərdə tutulmuş hallar istisna olmaqla, cinayət işlərinin qiyabi məhkəmə icraatına yol verilmir.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Bütün hallarda məhkəmələrin qərarları açıq elan edilir.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13.</w:t>
      </w:r>
      <w:r w:rsidRPr="0052304C">
        <w:rPr>
          <w:rFonts w:ascii="Palatino Linotype" w:eastAsia="Times New Roman" w:hAnsi="Palatino Linotype" w:cs="Arial"/>
          <w:b/>
          <w:bCs/>
          <w:lang w:eastAsia="az-Latn-AZ"/>
        </w:rPr>
        <w:t>   Məhkəmə icraatının çəkişmə prinsipi əsasında həyata keçirilməsi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Respublikasında məhkəmə icraatı tərəflərin hüquq bərabərliyi təmin olunmaqla Azərbaycan Respublikası Konstitusiyasının 127-ci maddəsinin VII hissəsinə uyğun </w:t>
      </w:r>
      <w:proofErr w:type="spellStart"/>
      <w:r w:rsidRPr="0052304C">
        <w:rPr>
          <w:rFonts w:ascii="Palatino Linotype" w:eastAsia="Times New Roman" w:hAnsi="Palatino Linotype" w:cs="Times New Roman"/>
          <w:lang w:eastAsia="az-Latn-AZ"/>
        </w:rPr>
        <w:t>olaraqçəkişmə</w:t>
      </w:r>
      <w:proofErr w:type="spellEnd"/>
      <w:r w:rsidRPr="0052304C">
        <w:rPr>
          <w:rFonts w:ascii="Palatino Linotype" w:eastAsia="Times New Roman" w:hAnsi="Palatino Linotype" w:cs="Times New Roman"/>
          <w:lang w:eastAsia="az-Latn-AZ"/>
        </w:rPr>
        <w:t> prinsipi əsasında həyata keçirilir.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lastRenderedPageBreak/>
        <w:t>Maddə 14.</w:t>
      </w:r>
      <w:r w:rsidRPr="0052304C">
        <w:rPr>
          <w:rFonts w:ascii="Palatino Linotype" w:eastAsia="Times New Roman" w:hAnsi="Palatino Linotype" w:cs="Arial"/>
          <w:b/>
          <w:bCs/>
          <w:lang w:eastAsia="az-Latn-AZ"/>
        </w:rPr>
        <w:t>   Məhkəmə icraatının aparıldığı  dil</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icraatının aparıldığı dil Azərbaycan Respublikası Konstitusiyasının 127-ci maddəsinin X hissəsində müəyyən edilir. Məhkəmə icraatının aparıldığı dili bilməyən şəxslərin hüquqlarının hər hansı şəkildə məhdudlaşdırılması yolverilməzdir.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nəzərdə tutulmuş hallarda hər kəsin tərcüməçinin xidmətlərindən pulsuz istifadə etmək hüququ təmin edilir.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15.</w:t>
      </w:r>
      <w:r w:rsidRPr="0052304C">
        <w:rPr>
          <w:rFonts w:ascii="Palatino Linotype" w:eastAsia="Times New Roman" w:hAnsi="Palatino Linotype" w:cs="Arial"/>
          <w:b/>
          <w:bCs/>
          <w:lang w:eastAsia="az-Latn-AZ"/>
        </w:rPr>
        <w:t>   Məhkəmə aidiyyətinə riayət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İşlərin Azərbaycan Respublikası qanunvericiliyi ilə müəyyən edilmiş məhkəmə aidiyyətinin dəyişdirilməsi və ya əsassız olaraq qanuni hakimin icraatından alınması qadağandır.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16.</w:t>
      </w:r>
      <w:r w:rsidRPr="0052304C">
        <w:rPr>
          <w:rFonts w:ascii="Palatino Linotype" w:eastAsia="Times New Roman" w:hAnsi="Palatino Linotype" w:cs="Arial"/>
          <w:b/>
          <w:bCs/>
          <w:lang w:eastAsia="az-Latn-AZ"/>
        </w:rPr>
        <w:t>   Hakimin məhkəmə baxışında iştirakının məhdudlaşdırılması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Birinci instansiya, </w:t>
      </w:r>
      <w:proofErr w:type="spellStart"/>
      <w:r w:rsidRPr="0052304C">
        <w:rPr>
          <w:rFonts w:ascii="Palatino Linotype" w:eastAsia="Times New Roman" w:hAnsi="Palatino Linotype" w:cs="Times New Roman"/>
          <w:lang w:eastAsia="az-Latn-AZ"/>
        </w:rPr>
        <w:t>appelyasiya</w:t>
      </w:r>
      <w:proofErr w:type="spellEnd"/>
      <w:r w:rsidRPr="0052304C">
        <w:rPr>
          <w:rFonts w:ascii="Palatino Linotype" w:eastAsia="Times New Roman" w:hAnsi="Palatino Linotype" w:cs="Times New Roman"/>
          <w:lang w:eastAsia="az-Latn-AZ"/>
        </w:rPr>
        <w:t xml:space="preserve"> və ya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instansiyası məhkəməsində işə </w:t>
      </w:r>
      <w:proofErr w:type="spellStart"/>
      <w:r w:rsidRPr="0052304C">
        <w:rPr>
          <w:rFonts w:ascii="Palatino Linotype" w:eastAsia="Times New Roman" w:hAnsi="Palatino Linotype" w:cs="Times New Roman"/>
          <w:lang w:eastAsia="az-Latn-AZ"/>
        </w:rPr>
        <w:t>baxılmasında</w:t>
      </w:r>
      <w:proofErr w:type="spellEnd"/>
      <w:r w:rsidRPr="0052304C">
        <w:rPr>
          <w:rFonts w:ascii="Palatino Linotype" w:eastAsia="Times New Roman" w:hAnsi="Palatino Linotype" w:cs="Times New Roman"/>
          <w:lang w:eastAsia="az-Latn-AZ"/>
        </w:rPr>
        <w:t xml:space="preserve"> iştirak etmiş hakimin həmin işə təkrar məhkəmə baxışında iştirakı yolverilməzdir.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qanunvericiliyində nəzərdə tutulmuş hallarda hakimlərin </w:t>
      </w:r>
      <w:proofErr w:type="spellStart"/>
      <w:r w:rsidRPr="0052304C">
        <w:rPr>
          <w:rFonts w:ascii="Palatino Linotype" w:eastAsia="Times New Roman" w:hAnsi="Palatino Linotype" w:cs="Times New Roman"/>
          <w:lang w:eastAsia="az-Latn-AZ"/>
        </w:rPr>
        <w:t>qərəzsizliyinə</w:t>
      </w:r>
      <w:proofErr w:type="spellEnd"/>
      <w:r w:rsidRPr="0052304C">
        <w:rPr>
          <w:rFonts w:ascii="Palatino Linotype" w:eastAsia="Times New Roman" w:hAnsi="Palatino Linotype" w:cs="Times New Roman"/>
          <w:lang w:eastAsia="az-Latn-AZ"/>
        </w:rPr>
        <w:t> şübhə doğuran hallar yarandıqda hakim həmin işə </w:t>
      </w:r>
      <w:proofErr w:type="spellStart"/>
      <w:r w:rsidRPr="0052304C">
        <w:rPr>
          <w:rFonts w:ascii="Palatino Linotype" w:eastAsia="Times New Roman" w:hAnsi="Palatino Linotype" w:cs="Times New Roman"/>
          <w:lang w:eastAsia="az-Latn-AZ"/>
        </w:rPr>
        <w:t>baxılmasından</w:t>
      </w:r>
      <w:proofErr w:type="spellEnd"/>
      <w:r w:rsidRPr="0052304C">
        <w:rPr>
          <w:rFonts w:ascii="Palatino Linotype" w:eastAsia="Times New Roman" w:hAnsi="Palatino Linotype" w:cs="Times New Roman"/>
          <w:lang w:eastAsia="az-Latn-AZ"/>
        </w:rPr>
        <w:t xml:space="preserve"> çəkinməli, yaxud </w:t>
      </w:r>
      <w:proofErr w:type="spellStart"/>
      <w:r w:rsidRPr="0052304C">
        <w:rPr>
          <w:rFonts w:ascii="Palatino Linotype" w:eastAsia="Times New Roman" w:hAnsi="Palatino Linotype" w:cs="Times New Roman"/>
          <w:lang w:eastAsia="az-Latn-AZ"/>
        </w:rPr>
        <w:t>kənarlaşdırılmalıdır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17.</w:t>
      </w:r>
      <w:r w:rsidRPr="0052304C">
        <w:rPr>
          <w:rFonts w:ascii="Palatino Linotype" w:eastAsia="Times New Roman" w:hAnsi="Palatino Linotype" w:cs="Arial"/>
          <w:b/>
          <w:bCs/>
          <w:lang w:eastAsia="az-Latn-AZ"/>
        </w:rPr>
        <w:t>   Məhkəmə icraatında qeyri-prosessual münasibətlərin yolverilməzliyi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tərkibi ilə məhkəmə iştirakçıları arasında, yaxud işlərə baxılması ilə əlaqədar birinci instansiya, </w:t>
      </w:r>
      <w:proofErr w:type="spellStart"/>
      <w:r w:rsidRPr="0052304C">
        <w:rPr>
          <w:rFonts w:ascii="Palatino Linotype" w:eastAsia="Times New Roman" w:hAnsi="Palatino Linotype" w:cs="Times New Roman"/>
          <w:lang w:eastAsia="az-Latn-AZ"/>
        </w:rPr>
        <w:t>appelyasiya</w:t>
      </w:r>
      <w:proofErr w:type="spellEnd"/>
      <w:r w:rsidRPr="0052304C">
        <w:rPr>
          <w:rFonts w:ascii="Palatino Linotype" w:eastAsia="Times New Roman" w:hAnsi="Palatino Linotype" w:cs="Times New Roman"/>
          <w:lang w:eastAsia="az-Latn-AZ"/>
        </w:rPr>
        <w:t xml:space="preserve">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instansiyası məhkəmələri arasında qanunda </w:t>
      </w:r>
      <w:proofErr w:type="spellStart"/>
      <w:r w:rsidRPr="0052304C">
        <w:rPr>
          <w:rFonts w:ascii="Palatino Linotype" w:eastAsia="Times New Roman" w:hAnsi="Palatino Linotype" w:cs="Times New Roman"/>
          <w:lang w:eastAsia="az-Latn-AZ"/>
        </w:rPr>
        <w:t>nəzərdətutulmamış</w:t>
      </w:r>
      <w:proofErr w:type="spellEnd"/>
      <w:r w:rsidRPr="0052304C">
        <w:rPr>
          <w:rFonts w:ascii="Palatino Linotype" w:eastAsia="Times New Roman" w:hAnsi="Palatino Linotype" w:cs="Times New Roman"/>
          <w:lang w:eastAsia="az-Latn-AZ"/>
        </w:rPr>
        <w:t> qeyri-prosessual münasibətlər yolverilməzdir.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18.</w:t>
      </w:r>
      <w:r w:rsidRPr="0052304C">
        <w:rPr>
          <w:rFonts w:ascii="Palatino Linotype" w:eastAsia="Times New Roman" w:hAnsi="Palatino Linotype" w:cs="Arial"/>
          <w:b/>
          <w:bCs/>
          <w:lang w:eastAsia="az-Latn-AZ"/>
        </w:rPr>
        <w:t xml:space="preserve">   Ədalət mühakiməsinin həyata </w:t>
      </w:r>
      <w:proofErr w:type="spellStart"/>
      <w:r w:rsidRPr="0052304C">
        <w:rPr>
          <w:rFonts w:ascii="Palatino Linotype" w:eastAsia="Times New Roman" w:hAnsi="Palatino Linotype" w:cs="Arial"/>
          <w:b/>
          <w:bCs/>
          <w:lang w:eastAsia="az-Latn-AZ"/>
        </w:rPr>
        <w:t>keçirilməsinin</w:t>
      </w:r>
      <w:proofErr w:type="spellEnd"/>
      <w:r w:rsidRPr="0052304C">
        <w:rPr>
          <w:rFonts w:ascii="Palatino Linotype" w:eastAsia="Times New Roman" w:hAnsi="Palatino Linotype" w:cs="Arial"/>
          <w:b/>
          <w:bCs/>
          <w:lang w:eastAsia="az-Latn-AZ"/>
        </w:rPr>
        <w:t xml:space="preserve"> zəruri şərtləri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məhkəmələri ədalət mühakiməsinin məhkəmə hakimiyyətinin yüksək statusuna uyğun olan, bütün prosessual tələblərin yerinə yetirilməsinə imkan verən, hakimlərin öz iradəsini ifadə etmək azadlığına təsiri istisna edən şəraitdə həyata keçirirlər.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mühakiməsinin həyata keçirilməsinə dair müddəaların pozulması qanunda nəzərdə tutulmuş hüquqi nəticələrə səbəb olur.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III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AZƏRBAYCAN RESPUBLİKASININ MƏHKƏMƏ SİSTEMİ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19.</w:t>
      </w:r>
      <w:r w:rsidRPr="0052304C">
        <w:rPr>
          <w:rFonts w:ascii="Palatino Linotype" w:eastAsia="Times New Roman" w:hAnsi="Palatino Linotype" w:cs="Arial"/>
          <w:b/>
          <w:bCs/>
          <w:lang w:eastAsia="az-Latn-AZ"/>
        </w:rPr>
        <w:t>   Ədalət mühakiməsini həyata keçirən məhkəmələr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Respublikasında ədalət mühakiməsini Azərbaycan Respublikasının məhkəmə sisteminə daxil olan aşağıdakı məhkəmələr həyata keçirirlər: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rayon (şəhər) məhkəmələri;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ağır cinayətlər məhkəmələri;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Respublikasının ağır cinayətlər məhkəməsi;</w:t>
      </w:r>
      <w:r w:rsidRPr="0052304C">
        <w:rPr>
          <w:rFonts w:ascii="Palatino Linotype" w:eastAsia="Times New Roman" w:hAnsi="Palatino Linotype" w:cs="Times New Roman"/>
          <w:b/>
          <w:bCs/>
          <w:vertAlign w:val="superscript"/>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hərbi məhkəmələr;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Ağır cinayətlərə dair işlər üzrə Azərbaycan Respublikasının hərbi məhkəməsi (bundan sonra — Ağır cinayətlərə dair işlər üzrə hərbi məhkəmə);</w:t>
      </w:r>
      <w:r w:rsidRPr="0052304C">
        <w:rPr>
          <w:rFonts w:ascii="Palatino Linotype" w:eastAsia="Times New Roman" w:hAnsi="Palatino Linotype" w:cs="Times New Roman"/>
          <w:b/>
          <w:bCs/>
          <w:vertAlign w:val="superscript"/>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inzibati-iqtisadi məhkəmələr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before="120" w:after="0" w:line="240" w:lineRule="auto"/>
        <w:ind w:firstLine="540"/>
        <w:jc w:val="both"/>
        <w:rPr>
          <w:rFonts w:ascii="Times New Roman" w:eastAsia="Times New Roman" w:hAnsi="Times New Roman" w:cs="Times New Roman"/>
          <w:sz w:val="24"/>
          <w:szCs w:val="24"/>
          <w:lang w:eastAsia="az-Latn-AZ"/>
        </w:rPr>
      </w:pPr>
      <w:r w:rsidRPr="0052304C">
        <w:rPr>
          <w:rFonts w:ascii="Times New Roman" w:eastAsia="Times New Roman" w:hAnsi="Times New Roman" w:cs="Times New Roman"/>
          <w:strike/>
          <w:lang w:eastAsia="az-Latn-AZ"/>
        </w:rPr>
        <w:lastRenderedPageBreak/>
        <w:t>   </w:t>
      </w:r>
      <w:r w:rsidRPr="0052304C">
        <w:rPr>
          <w:rFonts w:ascii="Palatino Linotype" w:eastAsia="Times New Roman" w:hAnsi="Palatino Linotype" w:cs="Times New Roman"/>
          <w:strike/>
          <w:lang w:eastAsia="az-Latn-AZ"/>
        </w:rPr>
        <w:t>  Beynəlxalq müqavilələrdən irəli gələn mübahisələrə dair Azərbaycan Respublikasının iqtisad məhkəməsi (bundan sonra — Beynəlxalq müqavilələrdən irəli gələn mübahisələrə dair iqtisad məhkəməsi);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Respublikasının Ali Məhkəməsi;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məhkəmələri</w:t>
      </w:r>
      <w:r w:rsidRPr="0052304C">
        <w:rPr>
          <w:rFonts w:ascii="Palatino Linotype" w:eastAsia="Times New Roman" w:hAnsi="Palatino Linotype" w:cs="Times New Roman"/>
          <w:strike/>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(Çıxarılıb)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Ali Məhkəməsi (bundan sonra — Ali Məhkəmə).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məhkəmə sistemi daxilində qanunla müəyyən edilmiş qaydada digər məhkəmələr da yaradıla bilər.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Respublikasının məhkəmə sisteminə daxil olan məhkəmələrin hakimlərinin ümumi sayı Azərbaycan Respublikası Konstitusiyasının 109-cu maddəsinin 32-ci bəndinə uyğun olaraq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hər bir məhkəməsi müstəqil hüquqi şəxsdir və onun Azərbaycan Respublikası Dövlət gerbinin təsviri olan möhürü vardır.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IV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RAYON (ŞƏHƏR) MƏHKƏMƏLƏRİ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20.</w:t>
      </w:r>
      <w:r w:rsidRPr="0052304C">
        <w:rPr>
          <w:rFonts w:ascii="Palatino Linotype" w:eastAsia="Times New Roman" w:hAnsi="Palatino Linotype" w:cs="Arial"/>
          <w:b/>
          <w:bCs/>
          <w:lang w:eastAsia="az-Latn-AZ"/>
        </w:rPr>
        <w:t>   Rayon (şəhər) məhkəməsi və onun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Rayon (şəhər) məhkəməsi birinci instansiya məhkəməsi kimi qanunla səlahiyyətlərinə aid edilmiş mülki, cinayət işlərinə, inzibati xətalara dair və digər işlərə baxır.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Rayon (şəhər) məhkəməsi məhkəmə statistikasını təhlil edir, məhkəmə fəaliyyətinin təşkili vəziyyətini,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Azərbaycan Respublikasının qanunvericiliyi ilə ona aid edilmiş digər səlahiyyətləri həyata keçirir.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21.</w:t>
      </w:r>
      <w:r w:rsidRPr="0052304C">
        <w:rPr>
          <w:rFonts w:ascii="Palatino Linotype" w:eastAsia="Times New Roman" w:hAnsi="Palatino Linotype" w:cs="Arial"/>
          <w:b/>
          <w:bCs/>
          <w:lang w:eastAsia="az-Latn-AZ"/>
        </w:rPr>
        <w:t>   Rayon (şəhər) məhkəməsinin təşkili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Rayon (şəhər) məhkəməsi Azərbaycan Respublikasının rayonlarında, şəhərlərində (rayon tabeli şəhərlərdən başqa), şəhərdəki rayonlarında təşkil edilir və onun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xml:space="preserve"> Azərbaycan Respublikasının müvafiq rayonuna, şəhərinə və ya şəhərdəki rayonuna şamil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Rayon (şəhər) məhkəməsinin təşkili və olduğu yer Məhkəmə-Hüquq Şurasının təklifi nəzərə alınmaqla Azərbaycan Respublikası Konstitusiyasının 109-cu maddəsinin 32-ci bəndinə uyğun olaraq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Bir rayonda (şəhərdə) yalnız bir rayon (şəhər) məhkəməsi təşkil edilə bilər.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22.</w:t>
      </w:r>
      <w:r w:rsidRPr="0052304C">
        <w:rPr>
          <w:rFonts w:ascii="Palatino Linotype" w:eastAsia="Times New Roman" w:hAnsi="Palatino Linotype" w:cs="Arial"/>
          <w:b/>
          <w:bCs/>
          <w:lang w:eastAsia="az-Latn-AZ"/>
        </w:rPr>
        <w:t>   Rayon (şəhər) məhkəməsinin tərkibi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Rayon (şəhər) məhkəməsi sədrdən və hakimlərdən ibarətdir. Tərkibində 12 və daha çox hakim olan rayon (şəhər) məhkəməsində sədr müavini vəzifəsi təsis edilir.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Rayon (şəhər) məhkəməsi hakimlərinin sayı Məhkəmə-Hüquq Şurası tərəfindən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23.</w:t>
      </w:r>
      <w:r w:rsidRPr="0052304C">
        <w:rPr>
          <w:rFonts w:ascii="Palatino Linotype" w:eastAsia="Times New Roman" w:hAnsi="Palatino Linotype" w:cs="Arial"/>
          <w:b/>
          <w:bCs/>
          <w:lang w:eastAsia="az-Latn-AZ"/>
        </w:rPr>
        <w:t>   Rayon (şəhər) məhkəməsi sədrinin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Rayon (şəhər) məhkəməsinin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məhkəmədə işin təşkilinə və məhkəmə aparatının işinə rəhbərlik edir, məhkəmədə əmək və icra intizamına əməl olunmasını təmin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iclaslarına sədrlik edir, 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 xml:space="preserve">məhkəmə aparatı işlərinin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məsələlərini həll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Plenumunda və müvafiq apellyasiya instansiyası məhkəməsinin Rəyasət Heyətində rayon (şəhər) məhkəməsində ədalət mühakiməsinin həyata keçirilməsi </w:t>
      </w:r>
      <w:proofErr w:type="spellStart"/>
      <w:r w:rsidRPr="0052304C">
        <w:rPr>
          <w:rFonts w:ascii="Palatino Linotype" w:eastAsia="Times New Roman" w:hAnsi="Palatino Linotype" w:cs="Times New Roman"/>
          <w:lang w:eastAsia="az-Latn-AZ"/>
        </w:rPr>
        <w:t>vəziyyətinədair</w:t>
      </w:r>
      <w:proofErr w:type="spellEnd"/>
      <w:r w:rsidRPr="0052304C">
        <w:rPr>
          <w:rFonts w:ascii="Palatino Linotype" w:eastAsia="Times New Roman" w:hAnsi="Palatino Linotype" w:cs="Times New Roman"/>
          <w:lang w:eastAsia="az-Latn-AZ"/>
        </w:rPr>
        <w:t xml:space="preserve"> məlumat verir;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 fəaliyyətinin təşkili vəziyyətinin, </w:t>
      </w:r>
      <w:r w:rsidRPr="0052304C">
        <w:rPr>
          <w:rFonts w:ascii="Palatino Linotype" w:eastAsia="Times New Roman" w:hAnsi="Palatino Linotype" w:cs="Times New Roman"/>
          <w:sz w:val="24"/>
          <w:szCs w:val="24"/>
          <w:lang w:eastAsia="az-Latn-AZ"/>
        </w:rPr>
        <w:t>məhkəmə təcrübəsinin öyrənilməsinə və ümumiləşdirməsinə, məhkəmə statistikasının aparılmasına rəhbərlik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Rayon (şəhər) məhkəməsinə bir hakim təyin olunmuşsa, o, həmin məhkəmənin sədrinin səlahiyyətlərini həyata keçirir.</w:t>
      </w:r>
    </w:p>
    <w:p w:rsidR="0052304C" w:rsidRPr="0052304C" w:rsidRDefault="0052304C" w:rsidP="0052304C">
      <w:pPr>
        <w:spacing w:before="240" w:after="120" w:line="240" w:lineRule="auto"/>
        <w:ind w:firstLine="357"/>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Maddə 23-1. </w:t>
      </w:r>
      <w:r w:rsidRPr="0052304C">
        <w:rPr>
          <w:rFonts w:ascii="Palatino Linotype" w:eastAsia="Times New Roman" w:hAnsi="Palatino Linotype" w:cs="Times New Roman"/>
          <w:b/>
          <w:bCs/>
          <w:lang w:eastAsia="az-Latn-AZ"/>
        </w:rPr>
        <w:t>Rayon (şəhər) məhkəməsi sədrinin müavininin səlahiyyətləri</w:t>
      </w: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Rayon (şəhər) məhkəməsi sədrinin müavini məhkəmə iclaslarına sədrlik edir, rayon (şəhər) məhkəməsinin sədri tərəfindən müəyyən edilmiş məsələləri həll edir, sədrin tapşırığı ilə onun ayrı-ayrı səlahiyyətlərini həyata keçirir, sədr olmadıqda və ya öz vəzifələrini yerinə yetirə bilmədiyi müddətdə onu əvəz edir</w:t>
      </w:r>
      <w:r w:rsidRPr="0052304C">
        <w:rPr>
          <w:rFonts w:ascii="Segoe UI" w:eastAsia="Times New Roman" w:hAnsi="Segoe UI" w:cs="Segoe UI"/>
          <w:lang w:eastAsia="az-Latn-AZ"/>
        </w:rPr>
        <w:t>.</w:t>
      </w:r>
    </w:p>
    <w:p w:rsidR="0052304C" w:rsidRPr="0052304C" w:rsidRDefault="0052304C" w:rsidP="0052304C">
      <w:pPr>
        <w:spacing w:before="120" w:after="12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pacing w:val="60"/>
          <w:lang w:eastAsia="az-Latn-AZ"/>
        </w:rPr>
        <w:t>Maddə 24. </w:t>
      </w:r>
      <w:r w:rsidRPr="0052304C">
        <w:rPr>
          <w:rFonts w:ascii="Palatino Linotype" w:eastAsia="Times New Roman" w:hAnsi="Palatino Linotype" w:cs="Times New Roman"/>
          <w:lang w:eastAsia="az-Latn-AZ"/>
        </w:rPr>
        <w:t>(Çıxarılıb)    </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V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AĞIR CİNAYƏTLƏR MƏHKƏMƏLƏRİ</w:t>
      </w:r>
      <w:r w:rsidRPr="0052304C">
        <w:rPr>
          <w:rFonts w:ascii="Palatino Linotype" w:eastAsia="Times New Roman" w:hAnsi="Palatino Linotype" w:cs="Times New Roman"/>
          <w:b/>
          <w:bCs/>
          <w:caps/>
          <w:sz w:val="20"/>
          <w:szCs w:val="20"/>
          <w:vertAlign w:val="superscript"/>
          <w:lang w:eastAsia="az-Latn-AZ"/>
        </w:rPr>
        <w:t>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25.</w:t>
      </w:r>
      <w:r w:rsidRPr="0052304C">
        <w:rPr>
          <w:rFonts w:ascii="Palatino Linotype" w:eastAsia="Times New Roman" w:hAnsi="Palatino Linotype" w:cs="Arial"/>
          <w:b/>
          <w:bCs/>
          <w:lang w:eastAsia="az-Latn-AZ"/>
        </w:rPr>
        <w:t>   ağır cinayətlər məhkəməsi və onun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Ağır cinayətlər məhkəməsi birinci instansiya məhkəməsi kimi qanunla səlahiyyətlərinə aid edilmiş cinayət işlərinə baxır.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Ağır cinayətlər məhkəməsi Azərbaycan Respublikasının qanunvericiliyi ilə müəyyən edilmiş qaydada cinayət törətmiş şəxslərin verilməsi (ekstradisiya) məsələsini həll edir, </w:t>
      </w:r>
      <w:proofErr w:type="spellStart"/>
      <w:r w:rsidRPr="0052304C">
        <w:rPr>
          <w:rFonts w:ascii="Palatino Linotype" w:eastAsia="Times New Roman" w:hAnsi="Palatino Linotype" w:cs="Times New Roman"/>
          <w:lang w:eastAsia="az-Latn-AZ"/>
        </w:rPr>
        <w:t>məhkəməstatistikasını</w:t>
      </w:r>
      <w:proofErr w:type="spellEnd"/>
      <w:r w:rsidRPr="0052304C">
        <w:rPr>
          <w:rFonts w:ascii="Palatino Linotype" w:eastAsia="Times New Roman" w:hAnsi="Palatino Linotype" w:cs="Times New Roman"/>
          <w:lang w:eastAsia="az-Latn-AZ"/>
        </w:rPr>
        <w:t> təhlil edir, məhkəmə fəaliyyətinin təşkili vəziyyətini,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Azərbaycan Respublikası qanunvericiliyi ilə ona aid edilmiş digər səlahiyyətləri həyata keçirir.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M a d </w:t>
      </w:r>
      <w:proofErr w:type="spellStart"/>
      <w:r w:rsidRPr="0052304C">
        <w:rPr>
          <w:rFonts w:ascii="Palatino Linotype" w:eastAsia="Times New Roman" w:hAnsi="Palatino Linotype" w:cs="Times New Roman"/>
          <w:lang w:eastAsia="az-Latn-AZ"/>
        </w:rPr>
        <w:t>d</w:t>
      </w:r>
      <w:proofErr w:type="spellEnd"/>
      <w:r w:rsidRPr="0052304C">
        <w:rPr>
          <w:rFonts w:ascii="Palatino Linotype" w:eastAsia="Times New Roman" w:hAnsi="Palatino Linotype" w:cs="Times New Roman"/>
          <w:lang w:eastAsia="az-Latn-AZ"/>
        </w:rPr>
        <w:t>  ə  2 6. </w:t>
      </w:r>
      <w:r w:rsidRPr="0052304C">
        <w:rPr>
          <w:rFonts w:ascii="Palatino Linotype" w:eastAsia="Times New Roman" w:hAnsi="Palatino Linotype" w:cs="Times New Roman"/>
          <w:b/>
          <w:bCs/>
          <w:lang w:eastAsia="az-Latn-AZ"/>
        </w:rPr>
        <w:t>Ağır cinayətlər məhkəməsinin təşkili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Ağır cinayətlər məhkəməsinin təşkili, olduğu yer və ərazi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xml:space="preserve"> Məhkəmə-Hüquq Şurasının təklifi nəzərə alınmaqla Azərbaycan Respublikası Konstitusiyasının 109-cu maddəsinin 32-ci bəndinə uyğun olaraq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27.</w:t>
      </w:r>
      <w:r w:rsidRPr="0052304C">
        <w:rPr>
          <w:rFonts w:ascii="Palatino Linotype" w:eastAsia="Times New Roman" w:hAnsi="Palatino Linotype" w:cs="Arial"/>
          <w:b/>
          <w:bCs/>
          <w:lang w:eastAsia="az-Latn-AZ"/>
        </w:rPr>
        <w:t>   Ağır cinayətlər məhkəməsinin tərkibi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Ağır cinayətlər məhkəməsi sədrdən və hakimlərdən ibarətdir. Tərkibində 12 və daha çox hakim olan ağır cinayətlər məhkəməsində sədr müavini vəzifəsi təsis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Qanunla nəzərdə tutulmuş hallarda və qaydada ağır cinayətlərə dair işlərə birinci instansiya üzrə baxılması üçün bu məhkəmənin tərkibində andlılar məhkəməsi yaradıla bilər.</w:t>
      </w:r>
      <w:r w:rsidRPr="0052304C">
        <w:rPr>
          <w:rFonts w:ascii="Palatino Linotype" w:eastAsia="Times New Roman" w:hAnsi="Palatino Linotype" w:cs="Times New Roman"/>
          <w:b/>
          <w:bCs/>
          <w:vertAlign w:val="superscript"/>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 xml:space="preserve">Ağır cinayətlər məhkəməsi hakimlərinin sayı Məhkəmə-Hüquq Şurası tərəfindən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28.</w:t>
      </w:r>
      <w:r w:rsidRPr="0052304C">
        <w:rPr>
          <w:rFonts w:ascii="Palatino Linotype" w:eastAsia="Times New Roman" w:hAnsi="Palatino Linotype" w:cs="Arial"/>
          <w:b/>
          <w:bCs/>
          <w:lang w:eastAsia="az-Latn-AZ"/>
        </w:rPr>
        <w:t>   Ağır cinayətlər məhkəməsi sədrinin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Ağır cinayətlər məhkəməsinin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məhkəmədə işin təşkilinə və məhkəmə aparatının işinə rəhbərlik edir, məhkəmədə əmək və icra intizamına əməl olunmasını təmin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iclaslarına sədrlik edir, 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aparatı işçilərinin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məsələlərini həll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Plenumunda və müvafiq apellyasiya instansiyası məhkəməsinin Rəyasət Heyətində Ağır cinayətlər </w:t>
      </w:r>
      <w:proofErr w:type="spellStart"/>
      <w:r w:rsidRPr="0052304C">
        <w:rPr>
          <w:rFonts w:ascii="Palatino Linotype" w:eastAsia="Times New Roman" w:hAnsi="Palatino Linotype" w:cs="Times New Roman"/>
          <w:lang w:eastAsia="az-Latn-AZ"/>
        </w:rPr>
        <w:t>məhkəməsiтdə</w:t>
      </w:r>
      <w:proofErr w:type="spellEnd"/>
      <w:r w:rsidRPr="0052304C">
        <w:rPr>
          <w:rFonts w:ascii="Palatino Linotype" w:eastAsia="Times New Roman" w:hAnsi="Palatino Linotype" w:cs="Times New Roman"/>
          <w:lang w:eastAsia="az-Latn-AZ"/>
        </w:rPr>
        <w:t xml:space="preserve"> ədalət mühakiməsinin həyata keçirilməsi </w:t>
      </w:r>
      <w:proofErr w:type="spellStart"/>
      <w:r w:rsidRPr="0052304C">
        <w:rPr>
          <w:rFonts w:ascii="Palatino Linotype" w:eastAsia="Times New Roman" w:hAnsi="Palatino Linotype" w:cs="Times New Roman"/>
          <w:lang w:eastAsia="az-Latn-AZ"/>
        </w:rPr>
        <w:t>vəziyyətinədair</w:t>
      </w:r>
      <w:proofErr w:type="spellEnd"/>
      <w:r w:rsidRPr="0052304C">
        <w:rPr>
          <w:rFonts w:ascii="Palatino Linotype" w:eastAsia="Times New Roman" w:hAnsi="Palatino Linotype" w:cs="Times New Roman"/>
          <w:lang w:eastAsia="az-Latn-AZ"/>
        </w:rPr>
        <w:t xml:space="preserve"> məlumat verir;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 fəaliyyətinin təşkili vəziyyətinin, </w:t>
      </w:r>
      <w:r w:rsidRPr="0052304C">
        <w:rPr>
          <w:rFonts w:ascii="Palatino Linotype" w:eastAsia="Times New Roman" w:hAnsi="Palatino Linotype" w:cs="Times New Roman"/>
          <w:sz w:val="24"/>
          <w:szCs w:val="24"/>
          <w:lang w:eastAsia="az-Latn-AZ"/>
        </w:rPr>
        <w:t>məhkəmə təcrübəsinin öyrənilməsinə və ümumiləşdirilməsinə, məhkəmə statistikasının aparılmasına rəhbərlik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29.</w:t>
      </w:r>
      <w:r w:rsidRPr="0052304C">
        <w:rPr>
          <w:rFonts w:ascii="Palatino Linotype" w:eastAsia="Times New Roman" w:hAnsi="Palatino Linotype" w:cs="Arial"/>
          <w:b/>
          <w:bCs/>
          <w:lang w:eastAsia="az-Latn-AZ"/>
        </w:rPr>
        <w:t>   Ağır cinayətlər məhkəməsinin sədr müavininin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Ağır cinayətlər məhkəməsinin sədr müavini: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iclaslarında sədrlik edir, Ağır cinayətlər məhkəməsi sədri tərəfindən müəyyən edilmiş məsələləri həll edir, sədrin tapşırığı ilə onun ayrı-ayrı səlahiyyətlərini həyata keçirir, sədr olmadıqda və ya öz vəzifələrini yerinə yetirə bilmədikdə onu əvəz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spacing w:before="120" w:after="12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pacing w:val="60"/>
          <w:lang w:eastAsia="az-Latn-AZ"/>
        </w:rPr>
        <w:t>Maddə 30.</w:t>
      </w:r>
      <w:r w:rsidRPr="0052304C">
        <w:rPr>
          <w:rFonts w:ascii="Palatino Linotype" w:eastAsia="Times New Roman" w:hAnsi="Palatino Linotype" w:cs="Times New Roman"/>
          <w:lang w:eastAsia="az-Latn-AZ"/>
        </w:rPr>
        <w:t>(Çıxarılıb) </w:t>
      </w:r>
    </w:p>
    <w:p w:rsidR="0052304C" w:rsidRPr="0052304C" w:rsidRDefault="0052304C" w:rsidP="0052304C">
      <w:pPr>
        <w:spacing w:before="120" w:after="0" w:line="240" w:lineRule="auto"/>
        <w:ind w:firstLine="360"/>
        <w:jc w:val="center"/>
        <w:rPr>
          <w:rFonts w:ascii="Palatino Linotype" w:eastAsia="Times New Roman" w:hAnsi="Palatino Linotype" w:cs="Times New Roman"/>
          <w:lang w:eastAsia="az-Latn-AZ"/>
        </w:rPr>
      </w:pPr>
      <w:r w:rsidRPr="0052304C">
        <w:rPr>
          <w:rFonts w:ascii="Palatino Linotype" w:eastAsia="Times New Roman" w:hAnsi="Palatino Linotype" w:cs="Times New Roman"/>
          <w:spacing w:val="60"/>
          <w:lang w:eastAsia="az-Latn-AZ"/>
        </w:rPr>
        <w:t>V-I fəsil</w:t>
      </w:r>
      <w:r w:rsidRPr="0052304C">
        <w:rPr>
          <w:rFonts w:ascii="Palatino Linotype" w:eastAsia="Times New Roman" w:hAnsi="Palatino Linotype" w:cs="Times New Roman"/>
          <w:lang w:eastAsia="az-Latn-AZ"/>
        </w:rPr>
        <w:t> </w:t>
      </w:r>
    </w:p>
    <w:p w:rsidR="0052304C" w:rsidRPr="0052304C" w:rsidRDefault="0052304C" w:rsidP="0052304C">
      <w:pPr>
        <w:spacing w:before="120" w:after="120" w:line="240" w:lineRule="auto"/>
        <w:ind w:firstLine="360"/>
        <w:jc w:val="center"/>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lang w:eastAsia="az-Latn-AZ"/>
        </w:rPr>
        <w:t>NAXÇIVAN MUXTAR RESPUBLİKASININ AĞIR CİNAYƏTLƏR MƏHKƏMƏSİ</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60"/>
          <w:lang w:eastAsia="az-Latn-AZ"/>
        </w:rPr>
        <w:t>Maddə 30-1.</w:t>
      </w:r>
      <w:r w:rsidRPr="0052304C">
        <w:rPr>
          <w:rFonts w:ascii="Palatino Linotype" w:eastAsia="Times New Roman" w:hAnsi="Palatino Linotype" w:cs="Times New Roman"/>
          <w:b/>
          <w:bCs/>
          <w:lang w:eastAsia="az-Latn-AZ"/>
        </w:rPr>
        <w:t> Naxçıvan Muxtar Respublikasının ağır cinayətlər məhkəməsi və onun səlahiyyətləri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Naxçıvan Muxtar Respublikasının ağır cinayətlər məhkəməsi birinci instansiya məhkəməsi kimi qanunla səlahiyyətlərinə aid edilmiş cinayət işlərinə baxır.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Naxçıvan Muxtar Respublikasının ağır cinayətlər məhkəməsi məhkəmə statistikasını təhlil edir, məhkəmə fəaliyyətinin təşkili vəziyyətini,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Azərbaycan Respublikası qanunvericiliyi ilə ona aid edilmiş digər səlahiyyətləri həyata keçirir.</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60"/>
          <w:lang w:eastAsia="az-Latn-AZ"/>
        </w:rPr>
        <w:t>Maddə 30-2.</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Naxçıvan Muxtar Respublikası Ağır cinayətlər məhkəməsinin təşkili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lastRenderedPageBreak/>
        <w:t xml:space="preserve">Naxçıvan Muxtar Respublikasının ağır cinayətlər məhkəməsi Naxçıvan Muxtar Respublikasının paytaxtı Naxçıvan şəhərində təşkil edilir, onun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xml:space="preserve"> Naxçıvan Muxtar Respublikasının bütün ərazisinə şamil edilir. </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60"/>
          <w:lang w:eastAsia="az-Latn-AZ"/>
        </w:rPr>
        <w:t>Maddə 30-3. </w:t>
      </w:r>
      <w:r w:rsidRPr="0052304C">
        <w:rPr>
          <w:rFonts w:ascii="Palatino Linotype" w:eastAsia="Times New Roman" w:hAnsi="Palatino Linotype" w:cs="Times New Roman"/>
          <w:b/>
          <w:bCs/>
          <w:lang w:eastAsia="az-Latn-AZ"/>
        </w:rPr>
        <w:t>Naxçıvan Muxtar Respublikası Ağır cinayətlər məhkəməsinin tərkibi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Naxçıvan Muxtar Respublikasının ağır cinayətlər məhkəməsi sədrdən və hakimlərdən ibarətdir.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trike/>
          <w:lang w:eastAsia="az-Latn-AZ"/>
        </w:rPr>
        <w:t>Qanunla nəzərdə tutulmuş hallarda və qaydada ağır cinayətlərə dair işlərə birinci instansiya üzrə baxılması üçün bu məhkəmənin tərkibində andlılar məhkəməsi yaradıla bilər.</w:t>
      </w: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Naxçıvan Muxtar Respublikası Ağır cinayətlər məhkəməsinin hakimlərinin sayı Məhkəmə-Hüquq Şurası tərəfindən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60"/>
          <w:lang w:eastAsia="az-Latn-AZ"/>
        </w:rPr>
        <w:t>Maddə 30-4.</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Naxçıvan Muxtar Respublikası Ağır cinayətlər məhkəməsinin sədrinin səlahiyyətləri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Naxçıvan Muxtar Respublikası Ağır cinayətlər məhkəməsinin sədri: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məhkəmədə işin təşkilinə və məhkəmə aparatının işinə rəhbərlik edir, məhkəmədə əmək və icra intizamına əməl olunmasını təmin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məhkəmə iclaslarına sədrlik edir, 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məhkəmə aparatı işçilərinin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xml:space="preserve"> məsələlərini həll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Ali Məhkəmənin Plenumunda və Naxçıvan Muxtar Respublikası Ali Məhkəməsinin Rəyasət Heyətində Naxçıvan Muxtar Respublikasının ağır cinayətlər məhkəməsində ədalət mühakiməsinin həyata keçirilməsi vəziyyətinə dair məlumat verir;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məhkəmə fəaliyyətinin təşkili vəziyyətinin, məhkəmə təcrübəsinin </w:t>
      </w:r>
      <w:proofErr w:type="spellStart"/>
      <w:r w:rsidRPr="0052304C">
        <w:rPr>
          <w:rFonts w:ascii="Palatino Linotype" w:eastAsia="Times New Roman" w:hAnsi="Palatino Linotype" w:cs="Times New Roman"/>
          <w:lang w:eastAsia="az-Latn-AZ"/>
        </w:rPr>
        <w:t>öyrənilməsinə</w:t>
      </w:r>
      <w:proofErr w:type="spellEnd"/>
      <w:r w:rsidRPr="0052304C">
        <w:rPr>
          <w:rFonts w:ascii="Palatino Linotype" w:eastAsia="Times New Roman" w:hAnsi="Palatino Linotype" w:cs="Times New Roman"/>
          <w:lang w:eastAsia="az-Latn-AZ"/>
        </w:rPr>
        <w:t xml:space="preserve"> və </w:t>
      </w:r>
      <w:proofErr w:type="spellStart"/>
      <w:r w:rsidRPr="0052304C">
        <w:rPr>
          <w:rFonts w:ascii="Palatino Linotype" w:eastAsia="Times New Roman" w:hAnsi="Palatino Linotype" w:cs="Times New Roman"/>
          <w:lang w:eastAsia="az-Latn-AZ"/>
        </w:rPr>
        <w:t>ümumiləşdirilməsinə</w:t>
      </w:r>
      <w:proofErr w:type="spellEnd"/>
      <w:r w:rsidRPr="0052304C">
        <w:rPr>
          <w:rFonts w:ascii="Palatino Linotype" w:eastAsia="Times New Roman" w:hAnsi="Palatino Linotype" w:cs="Times New Roman"/>
          <w:lang w:eastAsia="az-Latn-AZ"/>
        </w:rPr>
        <w:t>, məhkəmə statistikasının aparılmasına rəhbərlik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VI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HƏRBİ MƏHKƏMƏLƏR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31.</w:t>
      </w:r>
      <w:r w:rsidRPr="0052304C">
        <w:rPr>
          <w:rFonts w:ascii="Palatino Linotype" w:eastAsia="Times New Roman" w:hAnsi="Palatino Linotype" w:cs="Arial"/>
          <w:b/>
          <w:bCs/>
          <w:lang w:eastAsia="az-Latn-AZ"/>
        </w:rPr>
        <w:t>   Hərbi məhkəmə və onun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Hərbi məhkəmə birinci instansiya məhkəməsi kimi qanunla səlahiyyətlərinə aid edilmiş cinayət işlərinə baxır.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Hərbi məhkəmə </w:t>
      </w:r>
      <w:proofErr w:type="spellStart"/>
      <w:r w:rsidRPr="0052304C">
        <w:rPr>
          <w:rFonts w:ascii="Palatino Linotype" w:eastAsia="Times New Roman" w:hAnsi="Palatino Linotype" w:cs="Times New Roman"/>
          <w:lang w:eastAsia="az-Latn-AZ"/>
        </w:rPr>
        <w:t>məhkəmə</w:t>
      </w:r>
      <w:proofErr w:type="spellEnd"/>
      <w:r w:rsidRPr="0052304C">
        <w:rPr>
          <w:rFonts w:ascii="Palatino Linotype" w:eastAsia="Times New Roman" w:hAnsi="Palatino Linotype" w:cs="Times New Roman"/>
          <w:lang w:eastAsia="az-Latn-AZ"/>
        </w:rPr>
        <w:t> statistikasını təhlil edir, məhkəmə fəaliyyətinin təşkili vəziyyətini,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Azərbaycan Respublikası </w:t>
      </w:r>
      <w:proofErr w:type="spellStart"/>
      <w:r w:rsidRPr="0052304C">
        <w:rPr>
          <w:rFonts w:ascii="Palatino Linotype" w:eastAsia="Times New Roman" w:hAnsi="Palatino Linotype" w:cs="Times New Roman"/>
          <w:lang w:eastAsia="az-Latn-AZ"/>
        </w:rPr>
        <w:t>qanunvericiliyindənəzərdə</w:t>
      </w:r>
      <w:proofErr w:type="spellEnd"/>
      <w:r w:rsidRPr="0052304C">
        <w:rPr>
          <w:rFonts w:ascii="Palatino Linotype" w:eastAsia="Times New Roman" w:hAnsi="Palatino Linotype" w:cs="Times New Roman"/>
          <w:lang w:eastAsia="az-Latn-AZ"/>
        </w:rPr>
        <w:t> tutulmuş digər səlahiyyətləri həyata keçirir.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32.</w:t>
      </w:r>
      <w:r w:rsidRPr="0052304C">
        <w:rPr>
          <w:rFonts w:ascii="Palatino Linotype" w:eastAsia="Times New Roman" w:hAnsi="Palatino Linotype" w:cs="Arial"/>
          <w:b/>
          <w:bCs/>
          <w:lang w:eastAsia="az-Latn-AZ"/>
        </w:rPr>
        <w:t>   Hərbi məhkəmənin təşkili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Hərbi məhkəmə Azərbaycan Respublikasının Silahlı Qüvvələri və başqa silahlı birləşmələri hərbi hissələrinin sayı nəzərə alınmaqla onların </w:t>
      </w:r>
      <w:proofErr w:type="spellStart"/>
      <w:r w:rsidRPr="0052304C">
        <w:rPr>
          <w:rFonts w:ascii="Palatino Linotype" w:eastAsia="Times New Roman" w:hAnsi="Palatino Linotype" w:cs="Times New Roman"/>
          <w:lang w:eastAsia="az-Latn-AZ"/>
        </w:rPr>
        <w:t>yerləşdikləri</w:t>
      </w:r>
      <w:proofErr w:type="spellEnd"/>
      <w:r w:rsidRPr="0052304C">
        <w:rPr>
          <w:rFonts w:ascii="Palatino Linotype" w:eastAsia="Times New Roman" w:hAnsi="Palatino Linotype" w:cs="Times New Roman"/>
          <w:lang w:eastAsia="az-Latn-AZ"/>
        </w:rPr>
        <w:t xml:space="preserve"> inzibati ərazi vahidləri üzrə yaradılır.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 xml:space="preserve">Hərbi məhkəmənin təşkili, olduğu yer və ərazi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xml:space="preserve"> Məhkəmə-Hüquq Şurasının təklifi nəzərə alınmaqla Azərbaycan Respublikası Konstitusiyasının 109-cu maddəsinin 32-ci bəndinə uyğun olaraq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33.</w:t>
      </w:r>
      <w:r w:rsidRPr="0052304C">
        <w:rPr>
          <w:rFonts w:ascii="Palatino Linotype" w:eastAsia="Times New Roman" w:hAnsi="Palatino Linotype" w:cs="Arial"/>
          <w:b/>
          <w:bCs/>
          <w:lang w:eastAsia="az-Latn-AZ"/>
        </w:rPr>
        <w:t>   Hərbi məhkəmənin tərkibi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Hərbi məhkəmə sədrdən və hakimlərdən ibarətdir. Tərkibində 12 və daha çox hakim olan hərbi məhkəmədə sədr müavini vəzifəsi təsis edilir.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Hərbi məhkəmə hakimlərinin sayı Məhkəmə-Hüquq Şurası tərəfindən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34.</w:t>
      </w:r>
      <w:r w:rsidRPr="0052304C">
        <w:rPr>
          <w:rFonts w:ascii="Palatino Linotype" w:eastAsia="Times New Roman" w:hAnsi="Palatino Linotype" w:cs="Arial"/>
          <w:b/>
          <w:bCs/>
          <w:lang w:eastAsia="az-Latn-AZ"/>
        </w:rPr>
        <w:t>   Hərbi məhkəmə sədrinin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Hərbi məhkəmənin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məhkəmədə işin təşkilinə və məhkəmə aparatının işinə rəhbərlik edir, məhkəmədə əmək və icra intizamına əməl olunmasını təmin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iclaslarına sədrlik edir, 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aparatı işlərinin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məsələlərini həll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Plenumunda və müvafiq apellyasiya instansiyası məhkəməsinin Rəyasət Heyətində hərbi məhkəmədə ədalət mühakiməsinin həyata keçirilməsi vəziyyətinə dair məlumat verir;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 fəaliyyətinin təşkili vəziyyətinin, </w:t>
      </w:r>
      <w:r w:rsidRPr="0052304C">
        <w:rPr>
          <w:rFonts w:ascii="Palatino Linotype" w:eastAsia="Times New Roman" w:hAnsi="Palatino Linotype" w:cs="Times New Roman"/>
          <w:sz w:val="24"/>
          <w:szCs w:val="24"/>
          <w:lang w:eastAsia="az-Latn-AZ"/>
        </w:rPr>
        <w:t>məhkəmə təcrübəsinin öyrənilməsinə və ümumiləşdirilməsinə, məhkəmə statistikasının aparılmasına rəhbərlik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Hərbi məhkəməyə bir hakim təyin olunmuşsa, o, həmin məhkəmənin sədrinin səlahiyyətlərini həyata keçirir.</w:t>
      </w:r>
      <w:r w:rsidRPr="0052304C">
        <w:rPr>
          <w:rFonts w:ascii="Palatino Linotype" w:eastAsia="Times New Roman" w:hAnsi="Palatino Linotype" w:cs="Times New Roman"/>
          <w:b/>
          <w:bCs/>
          <w:strike/>
          <w:vertAlign w:val="superscript"/>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b/>
          <w:bCs/>
          <w:lang w:eastAsia="az-Latn-AZ"/>
        </w:rPr>
        <w:t> </w:t>
      </w:r>
    </w:p>
    <w:p w:rsidR="0052304C" w:rsidRPr="0052304C" w:rsidRDefault="0052304C" w:rsidP="0052304C">
      <w:pPr>
        <w:spacing w:before="120" w:after="120" w:line="240" w:lineRule="auto"/>
        <w:ind w:firstLine="357"/>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Maddə 34-1. </w:t>
      </w:r>
      <w:r w:rsidRPr="0052304C">
        <w:rPr>
          <w:rFonts w:ascii="Palatino Linotype" w:eastAsia="Times New Roman" w:hAnsi="Palatino Linotype" w:cs="Times New Roman"/>
          <w:b/>
          <w:bCs/>
          <w:lang w:eastAsia="az-Latn-AZ"/>
        </w:rPr>
        <w:t>Hərbi məhkəmə sədrinin müavininin səlahiyyətləri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Hərbi məhkəmə sədrinin müavini məhkəmə iclaslarına sədrlik edir, hərbi məhkəmənin sədri tərəfindən müəyyən edilmiş məsələləri həll edir, sədrin tapşırığı ilə onun ayrı-ayrı səlahiyyətlərini həyata keçirir, sədr olmadıqda və ya öz vəzifələrini yerinə yetirə bilmədiyi müddətdə onu əvəz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sz w:val="20"/>
          <w:szCs w:val="20"/>
          <w:lang w:eastAsia="az-Latn-AZ"/>
        </w:rPr>
        <w:t>Maddə 35.</w:t>
      </w:r>
      <w:r w:rsidRPr="0052304C">
        <w:rPr>
          <w:rFonts w:ascii="Palatino Linotype" w:eastAsia="Times New Roman" w:hAnsi="Palatino Linotype" w:cs="Arial"/>
          <w:b/>
          <w:bCs/>
          <w:strike/>
          <w:sz w:val="20"/>
          <w:szCs w:val="20"/>
          <w:lang w:eastAsia="az-Latn-AZ"/>
        </w:rPr>
        <w:t> Hərbi məhkəmə sədrinin və ya hakiminin əvəz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sz w:val="20"/>
          <w:szCs w:val="20"/>
          <w:lang w:eastAsia="az-Latn-AZ"/>
        </w:rPr>
        <w:t xml:space="preserve">Hərbi məhkəmənin sədri vəzifələrini yerinə yetirə bilmədikdə onun vəzifələrinin icrası müvafiq icra hakimiyyəti orqanı tərəfindən müvəqqəti olaraq həmin məhkəmənin </w:t>
      </w:r>
      <w:proofErr w:type="spellStart"/>
      <w:r w:rsidRPr="0052304C">
        <w:rPr>
          <w:rFonts w:ascii="Palatino Linotype" w:eastAsia="Times New Roman" w:hAnsi="Palatino Linotype" w:cs="Times New Roman"/>
          <w:strike/>
          <w:sz w:val="20"/>
          <w:szCs w:val="20"/>
          <w:lang w:eastAsia="az-Latn-AZ"/>
        </w:rPr>
        <w:t>hakimlərindən</w:t>
      </w:r>
      <w:proofErr w:type="spellEnd"/>
      <w:r w:rsidRPr="0052304C">
        <w:rPr>
          <w:rFonts w:ascii="Palatino Linotype" w:eastAsia="Times New Roman" w:hAnsi="Palatino Linotype" w:cs="Times New Roman"/>
          <w:strike/>
          <w:sz w:val="20"/>
          <w:szCs w:val="20"/>
          <w:lang w:eastAsia="az-Latn-AZ"/>
        </w:rPr>
        <w:t xml:space="preserve"> birinə həvalə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sz w:val="20"/>
          <w:szCs w:val="20"/>
          <w:lang w:eastAsia="az-Latn-AZ"/>
        </w:rPr>
        <w:t xml:space="preserve">Tək tərkibli hərbi məhkəmənin hakimi vəzifələrini yerinə yetirə bilmədikdə onun vəzifələrinin icrası müvafiq icra hakimiyyəti orqanı tərəfindən müvəqqəti olaraq başqa hərbi  məhkəmənin </w:t>
      </w:r>
      <w:proofErr w:type="spellStart"/>
      <w:r w:rsidRPr="0052304C">
        <w:rPr>
          <w:rFonts w:ascii="Palatino Linotype" w:eastAsia="Times New Roman" w:hAnsi="Palatino Linotype" w:cs="Times New Roman"/>
          <w:strike/>
          <w:sz w:val="20"/>
          <w:szCs w:val="20"/>
          <w:lang w:eastAsia="az-Latn-AZ"/>
        </w:rPr>
        <w:t>hakimlərindən</w:t>
      </w:r>
      <w:proofErr w:type="spellEnd"/>
      <w:r w:rsidRPr="0052304C">
        <w:rPr>
          <w:rFonts w:ascii="Palatino Linotype" w:eastAsia="Times New Roman" w:hAnsi="Palatino Linotype" w:cs="Times New Roman"/>
          <w:strike/>
          <w:sz w:val="20"/>
          <w:szCs w:val="20"/>
          <w:lang w:eastAsia="az-Latn-AZ"/>
        </w:rPr>
        <w:t xml:space="preserve"> birinə həvalə edilir. </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trike/>
          <w:spacing w:val="60"/>
          <w:lang w:eastAsia="az-Latn-AZ"/>
        </w:rPr>
        <w:t>VII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AĞIR CİNAYƏTLƏRƏ DAİR İŞLƏR ÜZRƏ HƏRBİ MƏHKƏMƏ</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lastRenderedPageBreak/>
        <w:t>Maddə 36.</w:t>
      </w:r>
      <w:r w:rsidRPr="0052304C">
        <w:rPr>
          <w:rFonts w:ascii="Palatino Linotype" w:eastAsia="Times New Roman" w:hAnsi="Palatino Linotype" w:cs="Arial"/>
          <w:b/>
          <w:bCs/>
          <w:strike/>
          <w:lang w:eastAsia="az-Latn-AZ"/>
        </w:rPr>
        <w:t>   Ağır cinayətlərə dair işlər üzrə hərbi məhkəmə və onun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Ağır cinayətlərə dair işlər üzrə hərbi məhkəmə birinci instansiya məhkəməsi kimi qanunla səlahiyyətlərinə aid edilmiş cinayət işlərinə baxır.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Ağır cinayətlərə dair işlər üzrə hərbi məhkəmə </w:t>
      </w:r>
      <w:proofErr w:type="spellStart"/>
      <w:r w:rsidRPr="0052304C">
        <w:rPr>
          <w:rFonts w:ascii="Palatino Linotype" w:eastAsia="Times New Roman" w:hAnsi="Palatino Linotype" w:cs="Times New Roman"/>
          <w:strike/>
          <w:lang w:eastAsia="az-Latn-AZ"/>
        </w:rPr>
        <w:t>məhkəmə</w:t>
      </w:r>
      <w:proofErr w:type="spellEnd"/>
      <w:r w:rsidRPr="0052304C">
        <w:rPr>
          <w:rFonts w:ascii="Palatino Linotype" w:eastAsia="Times New Roman" w:hAnsi="Palatino Linotype" w:cs="Times New Roman"/>
          <w:strike/>
          <w:lang w:eastAsia="az-Latn-AZ"/>
        </w:rPr>
        <w:t> statistikasını təhlil edir, məhkəmə fəaliyyətinin təşkili vəziyyətini, məhkəmə təcrübəsini öyrənir və </w:t>
      </w:r>
      <w:proofErr w:type="spellStart"/>
      <w:r w:rsidRPr="0052304C">
        <w:rPr>
          <w:rFonts w:ascii="Palatino Linotype" w:eastAsia="Times New Roman" w:hAnsi="Palatino Linotype" w:cs="Times New Roman"/>
          <w:strike/>
          <w:lang w:eastAsia="az-Latn-AZ"/>
        </w:rPr>
        <w:t>ümumiləşdirir</w:t>
      </w:r>
      <w:proofErr w:type="spellEnd"/>
      <w:r w:rsidRPr="0052304C">
        <w:rPr>
          <w:rFonts w:ascii="Palatino Linotype" w:eastAsia="Times New Roman" w:hAnsi="Palatino Linotype" w:cs="Times New Roman"/>
          <w:strike/>
          <w:lang w:eastAsia="az-Latn-AZ"/>
        </w:rPr>
        <w:t>. Azərbaycan Respublikası qanunvericiliyində nəzərdə tutulmuş digər səlahiyyətləri həyata keçirir.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37.</w:t>
      </w:r>
      <w:r w:rsidRPr="0052304C">
        <w:rPr>
          <w:rFonts w:ascii="Palatino Linotype" w:eastAsia="Times New Roman" w:hAnsi="Palatino Linotype" w:cs="Arial"/>
          <w:b/>
          <w:bCs/>
          <w:strike/>
          <w:lang w:eastAsia="az-Latn-AZ"/>
        </w:rPr>
        <w:t>   Ağır cinayətlərə dair işlər üzrə hərbi məhkəmənin təşkili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Ağır cinayətlərə dair işlər üzrə hərbi məhkəmə Azərbaycan Respublikasının paytaxtı Bakı şəhərində təşkil edilir, onun </w:t>
      </w:r>
      <w:proofErr w:type="spellStart"/>
      <w:r w:rsidRPr="0052304C">
        <w:rPr>
          <w:rFonts w:ascii="Palatino Linotype" w:eastAsia="Times New Roman" w:hAnsi="Palatino Linotype" w:cs="Times New Roman"/>
          <w:strike/>
          <w:lang w:eastAsia="az-Latn-AZ"/>
        </w:rPr>
        <w:t>yurisdiksiyası</w:t>
      </w:r>
      <w:proofErr w:type="spellEnd"/>
      <w:r w:rsidRPr="0052304C">
        <w:rPr>
          <w:rFonts w:ascii="Palatino Linotype" w:eastAsia="Times New Roman" w:hAnsi="Palatino Linotype" w:cs="Times New Roman"/>
          <w:strike/>
          <w:lang w:eastAsia="az-Latn-AZ"/>
        </w:rPr>
        <w:t xml:space="preserve"> Azərbaycan Respublikası Silahlı Qüvvələri qarnizonlarının bütün hərbi hissələrinə şamil edilir (Naxçıvan Muxtar Respublikasının ərazisində Ağır cinayətlərə dair işlər üzrə hərbi məhkəmənin </w:t>
      </w:r>
      <w:proofErr w:type="spellStart"/>
      <w:r w:rsidRPr="0052304C">
        <w:rPr>
          <w:rFonts w:ascii="Palatino Linotype" w:eastAsia="Times New Roman" w:hAnsi="Palatino Linotype" w:cs="Times New Roman"/>
          <w:strike/>
          <w:lang w:eastAsia="az-Latn-AZ"/>
        </w:rPr>
        <w:t>yurisdiksiyasını</w:t>
      </w:r>
      <w:proofErr w:type="spellEnd"/>
      <w:r w:rsidRPr="0052304C">
        <w:rPr>
          <w:rFonts w:ascii="Palatino Linotype" w:eastAsia="Times New Roman" w:hAnsi="Palatino Linotype" w:cs="Times New Roman"/>
          <w:strike/>
          <w:lang w:eastAsia="az-Latn-AZ"/>
        </w:rPr>
        <w:t xml:space="preserve"> müvafiq hərbi məhkəmə həyata keçirir).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38.</w:t>
      </w:r>
      <w:r w:rsidRPr="0052304C">
        <w:rPr>
          <w:rFonts w:ascii="Palatino Linotype" w:eastAsia="Times New Roman" w:hAnsi="Palatino Linotype" w:cs="Arial"/>
          <w:b/>
          <w:bCs/>
          <w:strike/>
          <w:lang w:eastAsia="az-Latn-AZ"/>
        </w:rPr>
        <w:t>   Ağır cinayətlərə dair işlər üzrə hərbi məhkəmənin tərkibi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Ağır cinayətlərə dair işlər üzrə hərbi məhkəmə sədrdən, onun müavinindən və hakimlərdən ibarətdir.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Qanunla nəzərdə tutulmuş hallarda və qaydada ağır cinayətlərə dair işlərə birinci instansiya üzrə baxılması üçün bu məhkəmənin tərkibində andlılar məhkəməsi yaradıla bilər.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Ağır cinayətlərə dair işlər üzrə hərbi məhkəmənin hakimlərinin sayı Azərbaycan Respublikası Konstitusiyasının 109-cu maddəsinin 32-ci bəndinə uyğun olaraq </w:t>
      </w:r>
      <w:proofErr w:type="spellStart"/>
      <w:r w:rsidRPr="0052304C">
        <w:rPr>
          <w:rFonts w:ascii="Palatino Linotype" w:eastAsia="Times New Roman" w:hAnsi="Palatino Linotype" w:cs="Times New Roman"/>
          <w:strike/>
          <w:lang w:eastAsia="az-Latn-AZ"/>
        </w:rPr>
        <w:t>müəyyənləşdirilir</w:t>
      </w:r>
      <w:proofErr w:type="spellEnd"/>
      <w:r w:rsidRPr="0052304C">
        <w:rPr>
          <w:rFonts w:ascii="Palatino Linotype" w:eastAsia="Times New Roman" w:hAnsi="Palatino Linotype" w:cs="Times New Roman"/>
          <w:strike/>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39.</w:t>
      </w:r>
      <w:r w:rsidRPr="0052304C">
        <w:rPr>
          <w:rFonts w:ascii="Palatino Linotype" w:eastAsia="Times New Roman" w:hAnsi="Palatino Linotype" w:cs="Arial"/>
          <w:b/>
          <w:bCs/>
          <w:strike/>
          <w:lang w:eastAsia="az-Latn-AZ"/>
        </w:rPr>
        <w:t>   Ağır cinayətlərə dair işlər üzrə hərbi məhkəmə sədrinin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Ağır cinayətlərə dair işlər üzrə hərbi məhkəmənin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məhkəmədə işin təşkilinə və məhkəmə aparatının işinə rəhbərlik edir, məhkəmədə əmək və icra intizamına əməl olunmasını təmin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məhkəmə iclaslarına sədrlik edir, işlərin həcmini və sayını nəzərə alaraq hakimlər arasında işləri bölüşdürür;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məhkəmə aparatı işçilərinin işə qəbul və işdən azad edilməsi, </w:t>
      </w:r>
      <w:proofErr w:type="spellStart"/>
      <w:r w:rsidRPr="0052304C">
        <w:rPr>
          <w:rFonts w:ascii="Palatino Linotype" w:eastAsia="Times New Roman" w:hAnsi="Palatino Linotype" w:cs="Times New Roman"/>
          <w:strike/>
          <w:lang w:eastAsia="az-Latn-AZ"/>
        </w:rPr>
        <w:t>mükafatlandırılması</w:t>
      </w:r>
      <w:proofErr w:type="spellEnd"/>
      <w:r w:rsidRPr="0052304C">
        <w:rPr>
          <w:rFonts w:ascii="Palatino Linotype" w:eastAsia="Times New Roman" w:hAnsi="Palatino Linotype" w:cs="Times New Roman"/>
          <w:strike/>
          <w:lang w:eastAsia="az-Latn-AZ"/>
        </w:rPr>
        <w:t xml:space="preserve"> və intizam qaydasında </w:t>
      </w:r>
      <w:proofErr w:type="spellStart"/>
      <w:r w:rsidRPr="0052304C">
        <w:rPr>
          <w:rFonts w:ascii="Palatino Linotype" w:eastAsia="Times New Roman" w:hAnsi="Palatino Linotype" w:cs="Times New Roman"/>
          <w:strike/>
          <w:lang w:eastAsia="az-Latn-AZ"/>
        </w:rPr>
        <w:t>cəzalandırılması</w:t>
      </w:r>
      <w:proofErr w:type="spellEnd"/>
      <w:r w:rsidRPr="0052304C">
        <w:rPr>
          <w:rFonts w:ascii="Palatino Linotype" w:eastAsia="Times New Roman" w:hAnsi="Palatino Linotype" w:cs="Times New Roman"/>
          <w:strike/>
          <w:lang w:eastAsia="az-Latn-AZ"/>
        </w:rPr>
        <w:t> məsələlərini həll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Ali Məhkəmənin Plenumunda və müvafiq apellyasiya instansiyası məhkəməsinin Rəyasət Heyətində Ağır cinayətlərə dair işlər üzrə hərbi məhkəmədə ədalət mühakiməsinin həyata keçirilməsi vəziyyətinə dair məlumat verir;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trike/>
          <w:lang w:eastAsia="az-Latn-AZ"/>
        </w:rPr>
        <w:t>məhkəmə fəaliyyətinin təşkili vəziyyətinin, </w:t>
      </w:r>
      <w:r w:rsidRPr="0052304C">
        <w:rPr>
          <w:rFonts w:ascii="Palatino Linotype" w:eastAsia="Times New Roman" w:hAnsi="Palatino Linotype" w:cs="Times New Roman"/>
          <w:strike/>
          <w:sz w:val="24"/>
          <w:szCs w:val="24"/>
          <w:lang w:eastAsia="az-Latn-AZ"/>
        </w:rPr>
        <w:t>məhkəmə təcrübəsinin öyrənilməsinə və ümumiləşdirilməsinə, məhkəmə statistikasının aparılmasına rəhbərlik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şəxslərin qəbulu, təklif, ərizə və şikayətlərə baxılması sahəsində məhkəmənin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lastRenderedPageBreak/>
        <w:t>Maddə 40.</w:t>
      </w:r>
      <w:r w:rsidRPr="0052304C">
        <w:rPr>
          <w:rFonts w:ascii="Palatino Linotype" w:eastAsia="Times New Roman" w:hAnsi="Palatino Linotype" w:cs="Arial"/>
          <w:b/>
          <w:bCs/>
          <w:strike/>
          <w:lang w:eastAsia="az-Latn-AZ"/>
        </w:rPr>
        <w:t>   Ağır cinayətlərə dair işlər üzrə hərbi məhkəmənin sədr müavininin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Ağır cinayətlərə dair işlər üzrə hərbi məhkəmənin sədr müavini: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məhkəmə iclaslarında sədrlik edir, Ağır cinayətlərə dair işlər üzrə hərbi məhkəmə sədri tərəfindən müəyyən edilmiş məsələləri həll edir, sədrin tapşırığı ilə onun ayrı-ayrı səlahiyyətlərini həyata keçirir, sədr olmadıqda və ya öz vəzifələrini yerinə yetirə bilmədikdə onu əvəz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left="540" w:firstLine="18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sz w:val="20"/>
          <w:szCs w:val="20"/>
          <w:lang w:eastAsia="az-Latn-AZ"/>
        </w:rPr>
        <w:t>Maddə 41.</w:t>
      </w:r>
      <w:r w:rsidRPr="0052304C">
        <w:rPr>
          <w:rFonts w:ascii="Palatino Linotype" w:eastAsia="Times New Roman" w:hAnsi="Palatino Linotype" w:cs="Arial"/>
          <w:b/>
          <w:bCs/>
          <w:strike/>
          <w:sz w:val="20"/>
          <w:szCs w:val="20"/>
          <w:lang w:eastAsia="az-Latn-AZ"/>
        </w:rPr>
        <w:t> Ağır cinayətlərə dair işlər üzrə hərbi məhkəmənin sədr müavininin əvəz edilməsi</w:t>
      </w:r>
    </w:p>
    <w:p w:rsidR="0052304C" w:rsidRPr="0052304C" w:rsidRDefault="0052304C" w:rsidP="0052304C">
      <w:pPr>
        <w:spacing w:after="0" w:line="240" w:lineRule="auto"/>
        <w:ind w:left="540" w:firstLine="18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sz w:val="20"/>
          <w:szCs w:val="20"/>
          <w:lang w:eastAsia="az-Latn-AZ"/>
        </w:rPr>
        <w:t xml:space="preserve">Ağır cinayətlərə dair işlər üzrə hərbi məhkəmənin sədr müavini vəzifələrini yerinə yetirə bilmədikdə onun vəzifələrinin icrası müvafiq icra hakimiyyəti orqanı tərəfindən müvəqqəti olaraq həmin məhkəmənin </w:t>
      </w:r>
      <w:proofErr w:type="spellStart"/>
      <w:r w:rsidRPr="0052304C">
        <w:rPr>
          <w:rFonts w:ascii="Palatino Linotype" w:eastAsia="Times New Roman" w:hAnsi="Palatino Linotype" w:cs="Times New Roman"/>
          <w:strike/>
          <w:sz w:val="20"/>
          <w:szCs w:val="20"/>
          <w:lang w:eastAsia="az-Latn-AZ"/>
        </w:rPr>
        <w:t>hakimlərindən</w:t>
      </w:r>
      <w:proofErr w:type="spellEnd"/>
      <w:r w:rsidRPr="0052304C">
        <w:rPr>
          <w:rFonts w:ascii="Palatino Linotype" w:eastAsia="Times New Roman" w:hAnsi="Palatino Linotype" w:cs="Times New Roman"/>
          <w:strike/>
          <w:sz w:val="20"/>
          <w:szCs w:val="20"/>
          <w:lang w:eastAsia="az-Latn-AZ"/>
        </w:rPr>
        <w:t xml:space="preserve"> birinə həvalə edilir.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VIII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İNZİBATİ-İQTİSADİ MƏHKƏMƏLƏR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42.</w:t>
      </w:r>
      <w:r w:rsidRPr="0052304C">
        <w:rPr>
          <w:rFonts w:ascii="Palatino Linotype" w:eastAsia="Times New Roman" w:hAnsi="Palatino Linotype" w:cs="Arial"/>
          <w:b/>
          <w:bCs/>
          <w:lang w:eastAsia="az-Latn-AZ"/>
        </w:rPr>
        <w:t>   İnzibati-iqtisadi məhkəmə və onun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İnzibati-iqtisadi məhkəmə birinci instansiya məhkəməsi kimi qanunla səlahiyyətlərinə aid edilmiş inzibati və iqtisadi mübahisələrə dair işlərə baxır.</w:t>
      </w:r>
      <w:r w:rsidRPr="0052304C">
        <w:rPr>
          <w:rFonts w:ascii="Palatino Linotype" w:eastAsia="Times New Roman" w:hAnsi="Palatino Linotype" w:cs="Times New Roman"/>
          <w:sz w:val="20"/>
          <w:szCs w:val="20"/>
          <w:vertAlign w:val="superscript"/>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İnzibati-iqtisadi məhkəmə </w:t>
      </w:r>
      <w:proofErr w:type="spellStart"/>
      <w:r w:rsidRPr="0052304C">
        <w:rPr>
          <w:rFonts w:ascii="Palatino Linotype" w:eastAsia="Times New Roman" w:hAnsi="Palatino Linotype" w:cs="Times New Roman"/>
          <w:lang w:eastAsia="az-Latn-AZ"/>
        </w:rPr>
        <w:t>məhkəmə</w:t>
      </w:r>
      <w:proofErr w:type="spellEnd"/>
      <w:r w:rsidRPr="0052304C">
        <w:rPr>
          <w:rFonts w:ascii="Palatino Linotype" w:eastAsia="Times New Roman" w:hAnsi="Palatino Linotype" w:cs="Times New Roman"/>
          <w:lang w:eastAsia="az-Latn-AZ"/>
        </w:rPr>
        <w:t> statistikasını təhlil edir, məhkəmə fəaliyyətinin təşkili vəziyyətini,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xml:space="preserve">, Azərbaycan </w:t>
      </w:r>
      <w:proofErr w:type="spellStart"/>
      <w:r w:rsidRPr="0052304C">
        <w:rPr>
          <w:rFonts w:ascii="Palatino Linotype" w:eastAsia="Times New Roman" w:hAnsi="Palatino Linotype" w:cs="Times New Roman"/>
          <w:lang w:eastAsia="az-Latn-AZ"/>
        </w:rPr>
        <w:t>Respublikasıqanunvericiliyi</w:t>
      </w:r>
      <w:proofErr w:type="spellEnd"/>
      <w:r w:rsidRPr="0052304C">
        <w:rPr>
          <w:rFonts w:ascii="Palatino Linotype" w:eastAsia="Times New Roman" w:hAnsi="Palatino Linotype" w:cs="Times New Roman"/>
          <w:lang w:eastAsia="az-Latn-AZ"/>
        </w:rPr>
        <w:t xml:space="preserve"> ilə ona aid edilmiş digər səlahiyyətləri həyata keçirir.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43.</w:t>
      </w:r>
      <w:r w:rsidRPr="0052304C">
        <w:rPr>
          <w:rFonts w:ascii="Palatino Linotype" w:eastAsia="Times New Roman" w:hAnsi="Palatino Linotype" w:cs="Arial"/>
          <w:b/>
          <w:bCs/>
          <w:lang w:eastAsia="az-Latn-AZ"/>
        </w:rPr>
        <w:t>   </w:t>
      </w:r>
      <w:r w:rsidRPr="0052304C">
        <w:rPr>
          <w:rFonts w:ascii="Arial" w:eastAsia="Times New Roman" w:hAnsi="Arial" w:cs="Arial"/>
          <w:b/>
          <w:bCs/>
          <w:sz w:val="24"/>
          <w:szCs w:val="24"/>
          <w:lang w:eastAsia="az-Latn-AZ"/>
        </w:rPr>
        <w:t>İnzibati</w:t>
      </w:r>
      <w:r w:rsidRPr="0052304C">
        <w:rPr>
          <w:rFonts w:ascii="Palatino Linotype" w:eastAsia="Times New Roman" w:hAnsi="Palatino Linotype" w:cs="Arial"/>
          <w:b/>
          <w:bCs/>
          <w:sz w:val="24"/>
          <w:szCs w:val="24"/>
          <w:lang w:eastAsia="az-Latn-AZ"/>
        </w:rPr>
        <w:t>-iqtisadi məhkəmənin təşkili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İnzibati-iqtisadi məhkəmə Azərbaycan Respublikasının inzibati ərazi vahidləri və ya azad iqtisadi zonalar üzrə təşkil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İnzibati-iqtisadi məhkəmənin təşkili, olduğu yer və ərazi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xml:space="preserve"> Məhkəmə-Hüquq Şurasının təklifi nəzərə alınmaqla Azərbaycan Respublikası Konstitusiyasının 109-cu maddəsinin 32-ci bəndinə uyğun olaraq müəyyən olunur.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44.</w:t>
      </w:r>
      <w:r w:rsidRPr="0052304C">
        <w:rPr>
          <w:rFonts w:ascii="Palatino Linotype" w:eastAsia="Times New Roman" w:hAnsi="Palatino Linotype" w:cs="Arial"/>
          <w:b/>
          <w:bCs/>
          <w:lang w:eastAsia="az-Latn-AZ"/>
        </w:rPr>
        <w:t>   </w:t>
      </w:r>
      <w:r w:rsidRPr="0052304C">
        <w:rPr>
          <w:rFonts w:ascii="Arial" w:eastAsia="Times New Roman" w:hAnsi="Arial" w:cs="Arial"/>
          <w:b/>
          <w:bCs/>
          <w:sz w:val="24"/>
          <w:szCs w:val="24"/>
          <w:lang w:eastAsia="az-Latn-AZ"/>
        </w:rPr>
        <w:t>İnzibati</w:t>
      </w:r>
      <w:r w:rsidRPr="0052304C">
        <w:rPr>
          <w:rFonts w:ascii="Palatino Linotype" w:eastAsia="Times New Roman" w:hAnsi="Palatino Linotype" w:cs="Arial"/>
          <w:b/>
          <w:bCs/>
          <w:sz w:val="24"/>
          <w:szCs w:val="24"/>
          <w:lang w:eastAsia="az-Latn-AZ"/>
        </w:rPr>
        <w:t>-iqtisadi məhkəmə</w:t>
      </w:r>
      <w:r w:rsidRPr="0052304C">
        <w:rPr>
          <w:rFonts w:ascii="Palatino Linotype" w:eastAsia="Times New Roman" w:hAnsi="Palatino Linotype" w:cs="Arial"/>
          <w:b/>
          <w:bCs/>
          <w:lang w:eastAsia="az-Latn-AZ"/>
        </w:rPr>
        <w:t>nin tərkibi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İnzibati-iqtisadi məhkəmə sədrdən və hakimlərdən ibarətdir. Tərkibində 12 və daha çox hakim olan İnzibati-iqtisadi məhkəmədə sədr müavini vəzifəsi təsis edilir.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İnzibati-iqtisadi məhkəmə hakimlərinin sayı Məhkəmə-Hüquq Şurası tərəfindən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45.</w:t>
      </w:r>
      <w:r w:rsidRPr="0052304C">
        <w:rPr>
          <w:rFonts w:ascii="Palatino Linotype" w:eastAsia="Times New Roman" w:hAnsi="Palatino Linotype" w:cs="Arial"/>
          <w:b/>
          <w:bCs/>
          <w:lang w:eastAsia="az-Latn-AZ"/>
        </w:rPr>
        <w:t>   </w:t>
      </w:r>
      <w:r w:rsidRPr="0052304C">
        <w:rPr>
          <w:rFonts w:ascii="Arial" w:eastAsia="Times New Roman" w:hAnsi="Arial" w:cs="Arial"/>
          <w:b/>
          <w:bCs/>
          <w:sz w:val="24"/>
          <w:szCs w:val="24"/>
          <w:lang w:eastAsia="az-Latn-AZ"/>
        </w:rPr>
        <w:t>İnzibati</w:t>
      </w:r>
      <w:r w:rsidRPr="0052304C">
        <w:rPr>
          <w:rFonts w:ascii="Palatino Linotype" w:eastAsia="Times New Roman" w:hAnsi="Palatino Linotype" w:cs="Arial"/>
          <w:b/>
          <w:bCs/>
          <w:sz w:val="24"/>
          <w:szCs w:val="24"/>
          <w:lang w:eastAsia="az-Latn-AZ"/>
        </w:rPr>
        <w:t>-iqtisadi məhkəmə</w:t>
      </w:r>
      <w:r w:rsidRPr="0052304C">
        <w:rPr>
          <w:rFonts w:ascii="Palatino Linotype" w:eastAsia="Times New Roman" w:hAnsi="Palatino Linotype" w:cs="Arial"/>
          <w:b/>
          <w:bCs/>
          <w:lang w:eastAsia="az-Latn-AZ"/>
        </w:rPr>
        <w:t> sədrinin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İnzibati-iqtisadi məhkəmənin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məhkəmədə işin təşkilinə və məhkəmə aparatının işinə rəhbərlik edir, məhkəmədə əmək və icra intizamına əməl olunmasını təmin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iclaslarına sədrlik edir, 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aparatının işçilərinin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məsələlərini həll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Ali Məhkəmənin Plenumunda və müvafiq apellyasiya instansiyası məhkəməsinin Rəyasət heyətində İnzibati-iqtisadi məhkəmədə ədalət mühakiməsinin həyata keçirilməsi vəziyyətinə dair məlumat verir;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 fəaliyyətinin təşkili vəziyyətinin, </w:t>
      </w:r>
      <w:r w:rsidRPr="0052304C">
        <w:rPr>
          <w:rFonts w:ascii="Palatino Linotype" w:eastAsia="Times New Roman" w:hAnsi="Palatino Linotype" w:cs="Times New Roman"/>
          <w:sz w:val="24"/>
          <w:szCs w:val="24"/>
          <w:lang w:eastAsia="az-Latn-AZ"/>
        </w:rPr>
        <w:t>məhkəmə təcrübəsinin öyrənilməsinə və ümumiləşdirilməsinə, məhkəmə statistikasının aparılmasına rəhbərlik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İnzibati-iqtisadi məhkəməsinə bir hakim təyin olunmuşsa, o, həmin məhkəmənin sədrinin səlahiyyətlərini həyata keçirir.</w:t>
      </w:r>
      <w:r w:rsidRPr="0052304C">
        <w:rPr>
          <w:rFonts w:ascii="Palatino Linotype" w:eastAsia="Times New Roman" w:hAnsi="Palatino Linotype" w:cs="Times New Roman"/>
          <w:strike/>
          <w:sz w:val="20"/>
          <w:szCs w:val="20"/>
          <w:vertAlign w:val="superscript"/>
          <w:lang w:eastAsia="az-Latn-AZ"/>
        </w:rPr>
        <w:t> </w:t>
      </w:r>
    </w:p>
    <w:p w:rsidR="0052304C" w:rsidRPr="0052304C" w:rsidRDefault="0052304C" w:rsidP="0052304C">
      <w:pPr>
        <w:spacing w:before="120" w:after="120" w:line="240" w:lineRule="auto"/>
        <w:ind w:firstLine="357"/>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Maddə 45-1. </w:t>
      </w:r>
      <w:r w:rsidRPr="0052304C">
        <w:rPr>
          <w:rFonts w:ascii="Palatino Linotype" w:eastAsia="Times New Roman" w:hAnsi="Palatino Linotype" w:cs="Times New Roman"/>
          <w:b/>
          <w:bCs/>
          <w:lang w:eastAsia="az-Latn-AZ"/>
        </w:rPr>
        <w:t>İnzibati-iqtisadi məhkəmə sədrinin müavininin səlahiyyətləri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İnzibati-iqtisadi məhkəmə sədrinin müavini məhkəmə iclaslarına sədrlik edir, inzibati-iqtisadi məhkəmənin sədri tərəfindən müəyyən edilmiş məsələləri həll edir, sədrin tapşırığı ilə onun ayrı-ayrı səlahiyyətlərini həyata keçirir, sədr olmadıqda və ya öz vəzifələrini yerinə yetirə bilmədiyi müddətdə onu əvəz edir.</w:t>
      </w:r>
    </w:p>
    <w:p w:rsidR="0052304C" w:rsidRPr="0052304C" w:rsidRDefault="0052304C" w:rsidP="0052304C">
      <w:pPr>
        <w:spacing w:before="120" w:after="12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pacing w:val="60"/>
          <w:lang w:eastAsia="az-Latn-AZ"/>
        </w:rPr>
        <w:t>Maddə 46.</w:t>
      </w:r>
      <w:r w:rsidRPr="0052304C">
        <w:rPr>
          <w:rFonts w:ascii="Palatino Linotype" w:eastAsia="Times New Roman" w:hAnsi="Palatino Linotype" w:cs="Times New Roman"/>
          <w:lang w:eastAsia="az-Latn-AZ"/>
        </w:rPr>
        <w:t>   (Çıxarılıb) </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 (ÇIXARILIB) </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NAXÇIVAN MUXTAR RESPUBLİKASININ ALİ MƏHKƏMƏSİ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52.</w:t>
      </w:r>
      <w:r w:rsidRPr="0052304C">
        <w:rPr>
          <w:rFonts w:ascii="Palatino Linotype" w:eastAsia="Times New Roman" w:hAnsi="Palatino Linotype" w:cs="Arial"/>
          <w:b/>
          <w:bCs/>
          <w:lang w:eastAsia="az-Latn-AZ"/>
        </w:rPr>
        <w:t>   Naxçıvan Muxtar Respublikasının Ali  Məhkəməsi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Respublikasının Ali Məhkəməsi Naxçıvan Respublikasının ali məhkəmə orqanı olmaqla qanunla müəyyən edilmiş qaydada ədalət mühakiməsini həyata keçirir.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Respublikasının Ali Məhkəməsi qanunla səlahiyyətlərinə aid edilmiş işlər üzrə apellyasiya instansiyası məhkəməsidir.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Respublikasının Ali Məhkəməsi Naxçıvan Muxtar Respublikasının paytaxtı Naxçıvan şəhərində təşkil edilir, onun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xml:space="preserve"> Naxçıvan Muxtar Respublikasının </w:t>
      </w:r>
      <w:proofErr w:type="spellStart"/>
      <w:r w:rsidRPr="0052304C">
        <w:rPr>
          <w:rFonts w:ascii="Palatino Linotype" w:eastAsia="Times New Roman" w:hAnsi="Palatino Linotype" w:cs="Times New Roman"/>
          <w:lang w:eastAsia="az-Latn-AZ"/>
        </w:rPr>
        <w:t>bütünərazisinə</w:t>
      </w:r>
      <w:proofErr w:type="spellEnd"/>
      <w:r w:rsidRPr="0052304C">
        <w:rPr>
          <w:rFonts w:ascii="Palatino Linotype" w:eastAsia="Times New Roman" w:hAnsi="Palatino Linotype" w:cs="Times New Roman"/>
          <w:lang w:eastAsia="az-Latn-AZ"/>
        </w:rPr>
        <w:t> şamil edilir.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53.</w:t>
      </w:r>
      <w:r w:rsidRPr="0052304C">
        <w:rPr>
          <w:rFonts w:ascii="Palatino Linotype" w:eastAsia="Times New Roman" w:hAnsi="Palatino Linotype" w:cs="Arial"/>
          <w:b/>
          <w:bCs/>
          <w:lang w:eastAsia="az-Latn-AZ"/>
        </w:rPr>
        <w:t>   Naxçıvan Muxtar Respublikası Ali Məhkəməsinin tərkibi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Respublikasının Ali Məhkəməsi Rəyasət Heyətindən, mülki kollegiyadan, inzibati-iqtisadi kollegiyadan, cinayət kollegiyasından və hərbi kollegiyadan ibarətdir.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Respublikasının Ali Məhkəməsi kollegiyalarında işlərə baxmaq üçün məhkəmə tərkibləri yaradılır.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 hakimlərinin tərkibinə məhkəmənin sədri, onun müavini, məhkəmə kollegiyalarının sədrləri və hakimləri daxildirlər.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 Ali Məhkəməsi hakimlərinin  sayı Məhkəmə-Hüquq Şurası tərəfindən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r w:rsidRPr="0052304C">
        <w:rPr>
          <w:rFonts w:ascii="Palatino Linotype" w:eastAsia="Times New Roman" w:hAnsi="Palatino Linotype" w:cs="Times New Roman"/>
          <w:vertAlign w:val="superscript"/>
          <w:lang w:eastAsia="az-Latn-AZ"/>
        </w:rPr>
        <w:t>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lastRenderedPageBreak/>
        <w:t>Maddə 54.</w:t>
      </w:r>
      <w:r w:rsidRPr="0052304C">
        <w:rPr>
          <w:rFonts w:ascii="Palatino Linotype" w:eastAsia="Times New Roman" w:hAnsi="Palatino Linotype" w:cs="Arial"/>
          <w:b/>
          <w:bCs/>
          <w:lang w:eastAsia="az-Latn-AZ"/>
        </w:rPr>
        <w:t>   Naxçıvan Muxtar Respublikası Ali Məhkəməsinin Rəyasət Heyətinin tərkibi və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 Ali Məhkəməsinin Rəyasət Heyəti məhkəmənin sədrindən, onun müavinindən və kollegiya </w:t>
      </w:r>
      <w:proofErr w:type="spellStart"/>
      <w:r w:rsidRPr="0052304C">
        <w:rPr>
          <w:rFonts w:ascii="Palatino Linotype" w:eastAsia="Times New Roman" w:hAnsi="Palatino Linotype" w:cs="Times New Roman"/>
          <w:lang w:eastAsia="az-Latn-AZ"/>
        </w:rPr>
        <w:t>sədrlərindən</w:t>
      </w:r>
      <w:proofErr w:type="spellEnd"/>
      <w:r w:rsidRPr="0052304C">
        <w:rPr>
          <w:rFonts w:ascii="Palatino Linotype" w:eastAsia="Times New Roman" w:hAnsi="Palatino Linotype" w:cs="Times New Roman"/>
          <w:lang w:eastAsia="az-Latn-AZ"/>
        </w:rPr>
        <w:t xml:space="preserve"> ibarət tərkibdə fəaliyyət göstərir.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 Rəyasət Heyətinin tərkibinə daxil olan şəxslərin öz səlahiyyətləri daxilində bərabər hüquqları vardır.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 Rəyasət Heyəti: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hakimləri sırasından məhkəmə kollegiyalarını və müvafiq məhkəmə tərkiblərini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Respublikasının Ali Məhkəməsi sədrinin təqdimatına əsasən Naxçıvan Muxtar Respublikasının Ali Məhkəməsi yanında Elmi-məsləhət şurasının Əsasnaməsini </w:t>
      </w:r>
      <w:proofErr w:type="spellStart"/>
      <w:r w:rsidRPr="0052304C">
        <w:rPr>
          <w:rFonts w:ascii="Palatino Linotype" w:eastAsia="Times New Roman" w:hAnsi="Palatino Linotype" w:cs="Times New Roman"/>
          <w:lang w:eastAsia="az-Latn-AZ"/>
        </w:rPr>
        <w:t>vətərkibini</w:t>
      </w:r>
      <w:proofErr w:type="spellEnd"/>
      <w:r w:rsidRPr="0052304C">
        <w:rPr>
          <w:rFonts w:ascii="Palatino Linotype" w:eastAsia="Times New Roman" w:hAnsi="Palatino Linotype" w:cs="Times New Roman"/>
          <w:lang w:eastAsia="az-Latn-AZ"/>
        </w:rPr>
        <w:t xml:space="preserve"> təsdiq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 müəyyən edilmiş qaydada qanunvericilik və digər normativ aktların Azərbaycan Respublikasının Konstitusiyasına və qanunlarına uyğunsuzluğu barədə Konstitusiya Məhkəməsinə sorğu verilməsi üçün Ali Məhkəməyə müraciət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qanunvericiliyinin tətbiqinin məhkəmə təcrübəsinə dair məsələləri üzrə və Naxçıvan Muxtar Respublikasında ədalət mühakiməsinin həyata keçirilməsi vəziyyətinə dair Naxçıvan Muxtar Respublikası Ali Məhkəməsi sədrinin, onun müavininin, kollegiya sədrlərinin,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məhkəmələrinin sədrlərinin məlumatlarını dinləyir;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təcrübəsinin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və məhkəmə statistikasının təhlili barədə materiallara baxır;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qanunvericilik aktlarının düzgün tətbiq edilməsi barədə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məhkəmələrinə metodik kömək göstərir;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55.</w:t>
      </w:r>
      <w:r w:rsidRPr="0052304C">
        <w:rPr>
          <w:rFonts w:ascii="Palatino Linotype" w:eastAsia="Times New Roman" w:hAnsi="Palatino Linotype" w:cs="Arial"/>
          <w:b/>
          <w:bCs/>
          <w:lang w:eastAsia="az-Latn-AZ"/>
        </w:rPr>
        <w:t>   Naxçıvan Muxtar Respublikası Ali Məhkəməsi Rəyasət Heyətinin iş qaydası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Rəyasət Heyətinin iclasları üç ayda bir dəfədən az olmayaraq keçirilir. Naxçıvan Muxtar Respublikası Ali Məhkəməsinin sədri Rəyasət Heyətinin iclaslarına sədrlik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Respublikasının prokuroru, Naxçıvan Muxtar Respublikası müvafiq icra hakimiyyəti orqanının rəhbəri və digər şəxslər Məhkəmənin Rəyasət Heyətinin iclaslarına dəvət oluna bilərlər. Rəyasət Heyəti iclasının keçirilməsi vaxtı və müzakirəyə çıxarılan məsələlər barədə Rəyasət Heyətinin üzvlərinə iclasa ən </w:t>
      </w:r>
      <w:proofErr w:type="spellStart"/>
      <w:r w:rsidRPr="0052304C">
        <w:rPr>
          <w:rFonts w:ascii="Palatino Linotype" w:eastAsia="Times New Roman" w:hAnsi="Palatino Linotype" w:cs="Times New Roman"/>
          <w:lang w:eastAsia="az-Latn-AZ"/>
        </w:rPr>
        <w:t>geci</w:t>
      </w:r>
      <w:proofErr w:type="spellEnd"/>
      <w:r w:rsidRPr="0052304C">
        <w:rPr>
          <w:rFonts w:ascii="Palatino Linotype" w:eastAsia="Times New Roman" w:hAnsi="Palatino Linotype" w:cs="Times New Roman"/>
          <w:lang w:eastAsia="az-Latn-AZ"/>
        </w:rPr>
        <w:t xml:space="preserve"> 10 gün qalmış məlumat verilir, qərar layihələri </w:t>
      </w:r>
      <w:proofErr w:type="spellStart"/>
      <w:r w:rsidRPr="0052304C">
        <w:rPr>
          <w:rFonts w:ascii="Palatino Linotype" w:eastAsia="Times New Roman" w:hAnsi="Palatino Linotype" w:cs="Times New Roman"/>
          <w:lang w:eastAsia="az-Latn-AZ"/>
        </w:rPr>
        <w:t>vəbaşqa</w:t>
      </w:r>
      <w:proofErr w:type="spellEnd"/>
      <w:r w:rsidRPr="0052304C">
        <w:rPr>
          <w:rFonts w:ascii="Palatino Linotype" w:eastAsia="Times New Roman" w:hAnsi="Palatino Linotype" w:cs="Times New Roman"/>
          <w:lang w:eastAsia="az-Latn-AZ"/>
        </w:rPr>
        <w:t xml:space="preserve"> materiallar onlara təqdim olunur. Rəyasət Heyətinin azı üç üzvü iştirak etdikdə Rəyasət Heyətinin iclası səlahiyyətli sayılır.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Rəyasət Heyətinin qərarları açıq səsvermə yolu ilə, səsvermədə iştirak edən Rəyasət Heyəti üzvlərinin səs çoxluğu ilə qəbul olunur.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Məhkəmənin Rəyasət Heyətinə sədrlik edən başqa hakimlərlə yanaşı səsvermədə iştirak edir və axırıncı səs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Rəyasət Heyətinin qərarlarını və iclas protokollarını iclasda sədrlik edən imzalayır.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Naxçıvan Muxtar Respublikası Ali Məhkəməsinin aparatı Rəyasət Heyəti iclaslarının hazırlanmasına dair təşkilati işləri həyata keçirir, protokolun aparılmasını təmin edir, Rəyasət Heyətinin qəbul etdiyi qərarların icrası  üçün digər zəruri işlər görür.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56.</w:t>
      </w:r>
      <w:r w:rsidRPr="0052304C">
        <w:rPr>
          <w:rFonts w:ascii="Palatino Linotype" w:eastAsia="Times New Roman" w:hAnsi="Palatino Linotype" w:cs="Arial"/>
          <w:b/>
          <w:bCs/>
          <w:lang w:eastAsia="az-Latn-AZ"/>
        </w:rPr>
        <w:t>   Naxçıvan Muxtar Respublikası Ali Məhkəməsi kollegiyalarının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 Ali Məhkəməsinin kollegiyaları apellyasiya instansiyası məhkəməsi kimi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 tərəfindən baxılmış işlər üzrə qərarlardan verilmiş apellyasiya şikayətləri və apellyasiya protestləri üzrə işlərə baxırlar.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kollegiyası Azərbaycan Respublikası qanunvericilik aktlarının düzgün tətbiq edilməsi üçün tədbirlər görür, məhkəmə statistikasını təhlil edir,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xml:space="preserve">,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məhkəmələrinə metodik kömək göstərir, Azərbaycan Respublikasının qanunvericiliyi ilə ona aid edilmiş digər səlahiyyətləri həyata keçirir.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57.</w:t>
      </w:r>
      <w:r w:rsidRPr="0052304C">
        <w:rPr>
          <w:rFonts w:ascii="Palatino Linotype" w:eastAsia="Times New Roman" w:hAnsi="Palatino Linotype" w:cs="Arial"/>
          <w:b/>
          <w:bCs/>
          <w:lang w:eastAsia="az-Latn-AZ"/>
        </w:rPr>
        <w:t>   Naxçıvan Muxtar Respublikası Ali Məhkəməsi sədrinin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işinin təşkilinə və məhkəmə aparatının işinə rəhbərlik edir, məhkəmədə əmək və icra intizamına əməl olunmasını təmin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kollegiyalarının iclaslarına sədrlik edir, 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kollegiyalarının tərkiblərinin təşkil edilməsinə dair Naxçıvan Muxtar Respublikası Ali Məhkəməsinin Rəyasət Heyətinə təkliflər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 Ali Məhkəməsi aparatı işçilərinin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məsələlərini həll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 aparatının strukturunu, ştat cədvəlini, xərc smetasını müəyyən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 Ali Məhkəməsinin və onun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məhkəmələrinin hakimlərinin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barədə Məhkəmə-Hüquq Şurasına təklif verir;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Respublikasının qanunvericiliyi ilə müəyyən edilmiş hallarda və qaydada Naxçıvan Muxtar Respublikası Ali Məhkəməsinin və onun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məhkəmələrinin hakimlərinin intizam məsuliyyətinə cəlb edilməsi barədə Məhkəmə-Hüquq Şurasına müraciət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Respublikasının Ali Məhkəməsini təmsil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Rəyasət Heyəti iclaslarını çağırır, onun vaxtını və gündəliyini müəyyən edir  və bu iclaslara sədrlik edir, Rəyasət Heyətinin qərarlarını </w:t>
      </w:r>
      <w:proofErr w:type="spellStart"/>
      <w:r w:rsidRPr="0052304C">
        <w:rPr>
          <w:rFonts w:ascii="Palatino Linotype" w:eastAsia="Times New Roman" w:hAnsi="Palatino Linotype" w:cs="Times New Roman"/>
          <w:lang w:eastAsia="az-Latn-AZ"/>
        </w:rPr>
        <w:t>vəiclas</w:t>
      </w:r>
      <w:proofErr w:type="spellEnd"/>
      <w:r w:rsidRPr="0052304C">
        <w:rPr>
          <w:rFonts w:ascii="Palatino Linotype" w:eastAsia="Times New Roman" w:hAnsi="Palatino Linotype" w:cs="Times New Roman"/>
          <w:lang w:eastAsia="az-Latn-AZ"/>
        </w:rPr>
        <w:t xml:space="preserve"> protokollarını imzalayır;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Plenumunda iştirak edir,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məhkəmələrində və Naxçıvan Muxtar Respublikasının Ali Məhkəməsində ədalət mühakiməsinin həyata keçirilməsi vəziyyətinə dair məlumat verir;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hakimlərinin və aparatı işçilərinin ixtisasının artırılması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qanunvericilik aktlarının düzgün tətbiq edilməsi üçün məhkəmələrə metodik kömək göstərir;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statistikasının təhlili, 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işini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ilə əlaqədar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w:t>
      </w:r>
      <w:proofErr w:type="spellStart"/>
      <w:r w:rsidRPr="0052304C">
        <w:rPr>
          <w:rFonts w:ascii="Palatino Linotype" w:eastAsia="Times New Roman" w:hAnsi="Palatino Linotype" w:cs="Times New Roman"/>
          <w:lang w:eastAsia="az-Latn-AZ"/>
        </w:rPr>
        <w:t>məhkəmələrindən</w:t>
      </w:r>
      <w:proofErr w:type="spellEnd"/>
      <w:r w:rsidRPr="0052304C">
        <w:rPr>
          <w:rFonts w:ascii="Palatino Linotype" w:eastAsia="Times New Roman" w:hAnsi="Palatino Linotype" w:cs="Times New Roman"/>
          <w:lang w:eastAsia="az-Latn-AZ"/>
        </w:rPr>
        <w:t xml:space="preserve"> işləri tələb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58. </w:t>
      </w:r>
      <w:r w:rsidRPr="0052304C">
        <w:rPr>
          <w:rFonts w:ascii="Palatino Linotype" w:eastAsia="Times New Roman" w:hAnsi="Palatino Linotype" w:cs="Arial"/>
          <w:b/>
          <w:bCs/>
          <w:lang w:eastAsia="az-Latn-AZ"/>
        </w:rPr>
        <w:t>Naxçıvan Muxtar Respublikası Ali Məhkəməsi sədr müavininin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sədr müavini: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iclaslarında sədrlik edir, Naxçıvan Muxtar Respublikası Ali Məhkəməsinin sədri tərəfindən müəyyən edilmiş məsələləri həll edir, sədrin tapşırığı ilə onun ayrı-</w:t>
      </w:r>
      <w:proofErr w:type="spellStart"/>
      <w:r w:rsidRPr="0052304C">
        <w:rPr>
          <w:rFonts w:ascii="Palatino Linotype" w:eastAsia="Times New Roman" w:hAnsi="Palatino Linotype" w:cs="Times New Roman"/>
          <w:lang w:eastAsia="az-Latn-AZ"/>
        </w:rPr>
        <w:t>ayrısəlahiyyətlərini</w:t>
      </w:r>
      <w:proofErr w:type="spellEnd"/>
      <w:r w:rsidRPr="0052304C">
        <w:rPr>
          <w:rFonts w:ascii="Palatino Linotype" w:eastAsia="Times New Roman" w:hAnsi="Palatino Linotype" w:cs="Times New Roman"/>
          <w:lang w:eastAsia="az-Latn-AZ"/>
        </w:rPr>
        <w:t xml:space="preserve"> həyata keçirir, sədr olmadıqda və ya öz vəzifələrini yerinə yetirə bilmədikdə onu əvəz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59. </w:t>
      </w:r>
      <w:r w:rsidRPr="0052304C">
        <w:rPr>
          <w:rFonts w:ascii="Palatino Linotype" w:eastAsia="Times New Roman" w:hAnsi="Palatino Linotype" w:cs="Arial"/>
          <w:b/>
          <w:bCs/>
          <w:lang w:eastAsia="az-Latn-AZ"/>
        </w:rPr>
        <w:t>Naxçıvan Muxtar Respublikası Ali Məhkəməsi kollegiyaları sədrlərinin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 kollegiyasının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müvafiq məhkəmə kollegiyasının iclaslarına sədrlik edir, məhkəmə kollegiyasının işinin təşkilinə rəhbərlik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statistikasının təhlili, 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işini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ilə əlaqədar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w:t>
      </w:r>
      <w:proofErr w:type="spellStart"/>
      <w:r w:rsidRPr="0052304C">
        <w:rPr>
          <w:rFonts w:ascii="Palatino Linotype" w:eastAsia="Times New Roman" w:hAnsi="Palatino Linotype" w:cs="Times New Roman"/>
          <w:lang w:eastAsia="az-Latn-AZ"/>
        </w:rPr>
        <w:t>məhkəmələrindən</w:t>
      </w:r>
      <w:proofErr w:type="spellEnd"/>
      <w:r w:rsidRPr="0052304C">
        <w:rPr>
          <w:rFonts w:ascii="Palatino Linotype" w:eastAsia="Times New Roman" w:hAnsi="Palatino Linotype" w:cs="Times New Roman"/>
          <w:lang w:eastAsia="az-Latn-AZ"/>
        </w:rPr>
        <w:t xml:space="preserve"> işləri tələb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 kollegiyalarının işini təşkil edir;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60.</w:t>
      </w:r>
      <w:r w:rsidRPr="0052304C">
        <w:rPr>
          <w:rFonts w:ascii="Palatino Linotype" w:eastAsia="Times New Roman" w:hAnsi="Palatino Linotype" w:cs="Arial"/>
          <w:b/>
          <w:bCs/>
          <w:lang w:eastAsia="az-Latn-AZ"/>
        </w:rPr>
        <w:t>   Naxçıvan Muxtar Respublikası Ali Məhkəməsi sədr müavininin və kollegiya sədrlərinin əvəz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 Ali Məhkəməsi sədrinin müavini vəzifələrini yerinə yetirə bilmədikdə və ya onun səlahiyyət müddəti bitdikdə onun vəzifələrinin icrası Naxçıvan Muxtar Respublikası Ali Məhkəməsi sədrinin sərəncamı ilə müvəqqəti olaraq həmin məhkəmə kollegiya </w:t>
      </w:r>
      <w:proofErr w:type="spellStart"/>
      <w:r w:rsidRPr="0052304C">
        <w:rPr>
          <w:rFonts w:ascii="Palatino Linotype" w:eastAsia="Times New Roman" w:hAnsi="Palatino Linotype" w:cs="Times New Roman"/>
          <w:lang w:eastAsia="az-Latn-AZ"/>
        </w:rPr>
        <w:t>sədrlərindən</w:t>
      </w:r>
      <w:proofErr w:type="spellEnd"/>
      <w:r w:rsidRPr="0052304C">
        <w:rPr>
          <w:rFonts w:ascii="Palatino Linotype" w:eastAsia="Times New Roman" w:hAnsi="Palatino Linotype" w:cs="Times New Roman"/>
          <w:lang w:eastAsia="az-Latn-AZ"/>
        </w:rPr>
        <w:t xml:space="preserve"> birinə həvalə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kollegiyasının sədri vəzifələrini yerinə yetirə bilmədikdə və ya onun səlahiyyət müddəti bitdikdə onun vəzifələrinin icrası Naxçıvan Muxtar Respublikası Ali Məhkəməsi sədrinin sərəncamı ilə müvəqqəti olaraq həmin kollegiyanın </w:t>
      </w:r>
      <w:proofErr w:type="spellStart"/>
      <w:r w:rsidRPr="0052304C">
        <w:rPr>
          <w:rFonts w:ascii="Palatino Linotype" w:eastAsia="Times New Roman" w:hAnsi="Palatino Linotype" w:cs="Times New Roman"/>
          <w:lang w:eastAsia="az-Latn-AZ"/>
        </w:rPr>
        <w:t>hakimlərindən</w:t>
      </w:r>
      <w:proofErr w:type="spellEnd"/>
      <w:r w:rsidRPr="0052304C">
        <w:rPr>
          <w:rFonts w:ascii="Palatino Linotype" w:eastAsia="Times New Roman" w:hAnsi="Palatino Linotype" w:cs="Times New Roman"/>
          <w:lang w:eastAsia="az-Latn-AZ"/>
        </w:rPr>
        <w:t xml:space="preserve"> birinə həvalə edilir.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lastRenderedPageBreak/>
        <w:t>XI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APELLYASİYA MƏHKƏMƏLƏRİ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61.</w:t>
      </w:r>
      <w:r w:rsidRPr="0052304C">
        <w:rPr>
          <w:rFonts w:ascii="Palatino Linotype" w:eastAsia="Times New Roman" w:hAnsi="Palatino Linotype" w:cs="Arial"/>
          <w:b/>
          <w:bCs/>
          <w:lang w:eastAsia="az-Latn-AZ"/>
        </w:rPr>
        <w:t>   Apellyasiya məhkəməsi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Azərbaycan Respublikası Konstitusiyasının 132-ci maddəsinin İ hissəsinə müvafiq olaraq apellyasiya məhkəməsi mülki, inzibati və iqtisadi mübahisələrə dair, cinayət və inzibati xətalara dair işlər üzrə yuxarı instansiya məhkəməsidir.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məhkəməsinin təşkili, olduğu yer və ərazi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xml:space="preserve"> Məhkəmə-Hüquq Şurasının təklifi nəzərə alınmaqla Azərbaycan Respublikası Konstitusiyasının 109-cu maddəsinin 32-ci bəndinə uyğun olaraq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62.</w:t>
      </w:r>
      <w:r w:rsidRPr="0052304C">
        <w:rPr>
          <w:rFonts w:ascii="Palatino Linotype" w:eastAsia="Times New Roman" w:hAnsi="Palatino Linotype" w:cs="Arial"/>
          <w:b/>
          <w:bCs/>
          <w:lang w:eastAsia="az-Latn-AZ"/>
        </w:rPr>
        <w:t>   Apellyasiya məhkəməsinin tərkibi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 Rəyasət Heyətindən, mülki kollegiyadan, inzibati-iqtisadi kollegiyadan, cinayət kollegiyasından və hərbi kollegiyadan ibarətdir. Apellyasiya məhkəməsinin kollegiyalarında işlərə baxmaq üçün məhkəmə tərkibləri yaradılır.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 hakimlərinin tərkibinə məhkəmənin sədri, onun müavini, məhkəmə kollegiyalarının sədrləri və hakimləri daxildirlər.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 hakimlərinin sayı Məhkəmə-Hüquq Şurası tərəfindən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63.</w:t>
      </w:r>
      <w:r w:rsidRPr="0052304C">
        <w:rPr>
          <w:rFonts w:ascii="Palatino Linotype" w:eastAsia="Times New Roman" w:hAnsi="Palatino Linotype" w:cs="Arial"/>
          <w:b/>
          <w:bCs/>
          <w:lang w:eastAsia="az-Latn-AZ"/>
        </w:rPr>
        <w:t>   Apellyasiya məhkəməsinin Rəyasət Heyətinin tərkibi və səlahiyyətləri</w:t>
      </w:r>
    </w:p>
    <w:p w:rsidR="0052304C" w:rsidRPr="0052304C" w:rsidRDefault="0052304C" w:rsidP="0052304C">
      <w:pPr>
        <w:spacing w:after="60" w:line="240" w:lineRule="auto"/>
        <w:ind w:firstLine="54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məhkəməsinin Rəyasət Heyəti məhkəmənin sədrindən, onun müavinindən və kollegiya </w:t>
      </w:r>
      <w:proofErr w:type="spellStart"/>
      <w:r w:rsidRPr="0052304C">
        <w:rPr>
          <w:rFonts w:ascii="Palatino Linotype" w:eastAsia="Times New Roman" w:hAnsi="Palatino Linotype" w:cs="Times New Roman"/>
          <w:lang w:eastAsia="az-Latn-AZ"/>
        </w:rPr>
        <w:t>sədrlərindən</w:t>
      </w:r>
      <w:proofErr w:type="spellEnd"/>
      <w:r w:rsidRPr="0052304C">
        <w:rPr>
          <w:rFonts w:ascii="Palatino Linotype" w:eastAsia="Times New Roman" w:hAnsi="Palatino Linotype" w:cs="Times New Roman"/>
          <w:lang w:eastAsia="az-Latn-AZ"/>
        </w:rPr>
        <w:t xml:space="preserve"> ibarət tərkibdə fəaliyyət göstərir.</w:t>
      </w:r>
    </w:p>
    <w:p w:rsidR="0052304C" w:rsidRPr="0052304C" w:rsidRDefault="0052304C" w:rsidP="0052304C">
      <w:pPr>
        <w:spacing w:after="60" w:line="240" w:lineRule="auto"/>
        <w:ind w:firstLine="54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 Rəyasət Heyətinin tərkibinə daxil olan şəxslərin öz səlahiyyətləri daxilində bərabər hüquqları vardır.</w:t>
      </w:r>
    </w:p>
    <w:p w:rsidR="0052304C" w:rsidRPr="0052304C" w:rsidRDefault="0052304C" w:rsidP="0052304C">
      <w:pPr>
        <w:spacing w:after="60" w:line="240" w:lineRule="auto"/>
        <w:ind w:firstLine="54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Rəyasət Heyəti:</w:t>
      </w:r>
    </w:p>
    <w:p w:rsidR="0052304C" w:rsidRPr="0052304C" w:rsidRDefault="0052304C" w:rsidP="0052304C">
      <w:pPr>
        <w:spacing w:after="60" w:line="240" w:lineRule="auto"/>
        <w:ind w:left="90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hakimləri sırasından məhkəmə kollegiyalarını və müvafiq məhkəmə tərkiblərini təşkil edir;</w:t>
      </w:r>
      <w:r w:rsidRPr="0052304C">
        <w:rPr>
          <w:rFonts w:ascii="Palatino Linotype" w:eastAsia="Times New Roman" w:hAnsi="Palatino Linotype" w:cs="Times New Roman"/>
          <w:b/>
          <w:bCs/>
          <w:i/>
          <w:iCs/>
          <w:sz w:val="20"/>
          <w:szCs w:val="20"/>
          <w:vertAlign w:val="superscript"/>
          <w:lang w:eastAsia="az-Latn-AZ"/>
        </w:rPr>
        <w:t> </w:t>
      </w:r>
    </w:p>
    <w:p w:rsidR="0052304C" w:rsidRPr="0052304C" w:rsidRDefault="0052304C" w:rsidP="0052304C">
      <w:pPr>
        <w:spacing w:after="60" w:line="240" w:lineRule="auto"/>
        <w:ind w:left="90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 müəyyən edilmiş qaydada qanunvericilik və digər normativ aktların Azərbaycan Respublikasının Konstitusiyasına və qanunlarına uyğunsuzluğu barədə Konstitusiya Məhkəməsinə sorğu verilməsi üçün Ali Məhkəməyə müraciət edir;</w:t>
      </w:r>
    </w:p>
    <w:p w:rsidR="0052304C" w:rsidRPr="0052304C" w:rsidRDefault="0052304C" w:rsidP="0052304C">
      <w:pPr>
        <w:spacing w:after="60" w:line="240" w:lineRule="auto"/>
        <w:ind w:left="90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qanunvericiliyinin tətbiqinin məhkəmə təcrübəsinə dair məsələləri üzrə apellyasiya məhkəməsi kollegiya sədrlərinin və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 sədrlərinin, məlumatlarını dinləyir; </w:t>
      </w:r>
    </w:p>
    <w:p w:rsidR="0052304C" w:rsidRPr="0052304C" w:rsidRDefault="0052304C" w:rsidP="0052304C">
      <w:pPr>
        <w:spacing w:after="60" w:line="240" w:lineRule="auto"/>
        <w:ind w:left="90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məhkəməsində baxılan işlər üzrə məhkəmə təcrübəsinin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və məhkəmə statistikasının təhlili barədə materiallara baxır;</w:t>
      </w:r>
    </w:p>
    <w:p w:rsidR="0052304C" w:rsidRPr="0052304C" w:rsidRDefault="0052304C" w:rsidP="0052304C">
      <w:pPr>
        <w:spacing w:after="60" w:line="240" w:lineRule="auto"/>
        <w:ind w:left="90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qanunvericilik aktlarının düzgün tətbiq edilməsi barədə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məhkəmələrinə metodik kömək göstərir; </w:t>
      </w:r>
    </w:p>
    <w:p w:rsidR="0052304C" w:rsidRPr="0052304C" w:rsidRDefault="0052304C" w:rsidP="0052304C">
      <w:pPr>
        <w:spacing w:after="0" w:line="240" w:lineRule="auto"/>
        <w:ind w:left="90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lastRenderedPageBreak/>
        <w:t>Maddə 64.</w:t>
      </w:r>
      <w:r w:rsidRPr="0052304C">
        <w:rPr>
          <w:rFonts w:ascii="Palatino Linotype" w:eastAsia="Times New Roman" w:hAnsi="Palatino Linotype" w:cs="Arial"/>
          <w:b/>
          <w:bCs/>
          <w:lang w:eastAsia="az-Latn-AZ"/>
        </w:rPr>
        <w:t>   Apellyasiya məhkəməsi Rəyasət Heyətinin iş qaydası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 Rəyasət Heyətinin iclasları üç ayda bir dəfədən az olmayaraq keçirilir. Apellyasiya məhkəməsinin sədri Rəyasət Heyətinin iclaslarına sədrlik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Prokurorluğunun və müvafiq icra hakimiyyəti orqanının nümayəndələri, habelə digər şəxslər apellyasiya məhkəməsinin Rəyasət Heyətinin iclaslarına dəvət oluna bilərlər.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Rəyasət Heyəti iclasının keçirilməsi vaxtı və müzakirəyə çıxarılan məsələlər barədə Rəyasət Heyətinin üzvlərinə iclasa ən </w:t>
      </w:r>
      <w:proofErr w:type="spellStart"/>
      <w:r w:rsidRPr="0052304C">
        <w:rPr>
          <w:rFonts w:ascii="Palatino Linotype" w:eastAsia="Times New Roman" w:hAnsi="Palatino Linotype" w:cs="Times New Roman"/>
          <w:lang w:eastAsia="az-Latn-AZ"/>
        </w:rPr>
        <w:t>geci</w:t>
      </w:r>
      <w:proofErr w:type="spellEnd"/>
      <w:r w:rsidRPr="0052304C">
        <w:rPr>
          <w:rFonts w:ascii="Palatino Linotype" w:eastAsia="Times New Roman" w:hAnsi="Palatino Linotype" w:cs="Times New Roman"/>
          <w:lang w:eastAsia="az-Latn-AZ"/>
        </w:rPr>
        <w:t xml:space="preserve"> 10 gün qalmış məlumat verilir, qərar layihələri və başqa materiallar onlara təqdim olunur.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Rəyasət Heyətinin azı üç üzvü iştirak etdikdə Rəyasət Heyətinin iclası səlahiyyətli sayılır.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Rəyasət Heyətinin qərarları açıq səsvermə yolu ilə, səsvermədə iştirak edən Rəyasət Heyəti üzvlərinin səs çoxluğu ilə qəbul olunur.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Məhkəmənin Rəyasət Heyətinə sədrlik edən başqa hakimlərlə yanaşı səsvermədə iştirak edir və axırıncı səs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Rəyasət Heyətinin qərarlarını və iclas protokollarını iclasda sədrlik edən imzalayır.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aparatı Rəyasət Heyəti iclaslarının hazırlanmasına dair təşkilati işləri həyata keçirir, protokolun aparılmasını təmin edir, Rəyasət Heyətinin qəbul etdiyi qərarların icrası üçün digər zəruri tədbirlər görür. </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65.</w:t>
      </w:r>
      <w:r w:rsidRPr="0052304C">
        <w:rPr>
          <w:rFonts w:ascii="Palatino Linotype" w:eastAsia="Times New Roman" w:hAnsi="Palatino Linotype" w:cs="Arial"/>
          <w:b/>
          <w:bCs/>
          <w:lang w:eastAsia="az-Latn-AZ"/>
        </w:rPr>
        <w:t>   Apellyasiya məhkəməsi kollegiyalarının səlahiyyətləri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kollegiyaları: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instansiyası məhkəməsi kimi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 tərəfindən baxılmış işlər üzrə qərarlardan verilmiş apellyasiya şikayətləri və apellyasiya protestləri üzrə işlərə baxırlar. </w:t>
      </w:r>
      <w:bookmarkStart w:id="1" w:name="_ednref100"/>
      <w:r w:rsidRPr="0052304C">
        <w:rPr>
          <w:rFonts w:ascii="Palatino Linotype" w:eastAsia="Times New Roman" w:hAnsi="Palatino Linotype" w:cs="Times New Roman"/>
          <w:sz w:val="20"/>
          <w:szCs w:val="20"/>
          <w:vertAlign w:val="superscript"/>
          <w:lang w:eastAsia="az-Latn-AZ"/>
        </w:rPr>
        <w:t>[100]</w:t>
      </w:r>
      <w:bookmarkEnd w:id="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kollegiyası məhkəmə statistikasını təhlil edir,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xml:space="preserve">, qanunvericilik aktlarının düzgün tətbiq edilməsi üçün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məhkəmələrinə metodik kömək göstərir. Azərbaycan Respublikasının qanunvericiliyi ilə ona aid edilmiş digər səlahiyyətləri həyata keçirir. </w:t>
      </w:r>
      <w:bookmarkStart w:id="2" w:name="_ednref101"/>
      <w:r w:rsidRPr="0052304C">
        <w:rPr>
          <w:rFonts w:ascii="Palatino Linotype" w:eastAsia="Times New Roman" w:hAnsi="Palatino Linotype" w:cs="Times New Roman"/>
          <w:sz w:val="20"/>
          <w:szCs w:val="20"/>
          <w:vertAlign w:val="superscript"/>
          <w:lang w:eastAsia="az-Latn-AZ"/>
        </w:rPr>
        <w:t>[101]</w:t>
      </w:r>
      <w:bookmarkEnd w:id="2"/>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66.</w:t>
      </w:r>
      <w:r w:rsidRPr="0052304C">
        <w:rPr>
          <w:rFonts w:ascii="Palatino Linotype" w:eastAsia="Times New Roman" w:hAnsi="Palatino Linotype" w:cs="Arial"/>
          <w:b/>
          <w:bCs/>
          <w:lang w:eastAsia="az-Latn-AZ"/>
        </w:rPr>
        <w:t>   Apellyasiya məhkəməsi sədrinin səlahiyyətləri </w:t>
      </w:r>
      <w:bookmarkStart w:id="3" w:name="_ednref102"/>
      <w:r w:rsidRPr="0052304C">
        <w:rPr>
          <w:rFonts w:ascii="Palatino Linotype" w:eastAsia="Times New Roman" w:hAnsi="Palatino Linotype" w:cs="Arial"/>
          <w:sz w:val="20"/>
          <w:szCs w:val="20"/>
          <w:vertAlign w:val="superscript"/>
          <w:lang w:eastAsia="az-Latn-AZ"/>
        </w:rPr>
        <w:t>[102]</w:t>
      </w:r>
      <w:bookmarkEnd w:id="3"/>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işinin təşkilinə və məhkəmə aparatının işinə rəhbərlik edir, məhkəmədə əmək və icra intizamına əməl olunmasını təmin edir; </w:t>
      </w:r>
      <w:bookmarkStart w:id="4" w:name="_ednref103"/>
      <w:r w:rsidRPr="0052304C">
        <w:rPr>
          <w:rFonts w:ascii="Palatino Linotype" w:eastAsia="Times New Roman" w:hAnsi="Palatino Linotype" w:cs="Times New Roman"/>
          <w:sz w:val="20"/>
          <w:szCs w:val="20"/>
          <w:vertAlign w:val="superscript"/>
          <w:lang w:eastAsia="az-Latn-AZ"/>
        </w:rPr>
        <w:t>[103]</w:t>
      </w:r>
      <w:bookmarkEnd w:id="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kollegiyalarının iclaslarına sədrlik edir, 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kollegiyalarının tərkiblərinin təşkil edilməsinə dair apellyasiya məhkəməsinin Rəyasət Heyətinə təkliflər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 aparatı işçilərinin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məsələlərini həll edir;</w:t>
      </w:r>
      <w:bookmarkStart w:id="5" w:name="_ednref104"/>
      <w:r w:rsidRPr="0052304C">
        <w:rPr>
          <w:rFonts w:ascii="Palatino Linotype" w:eastAsia="Times New Roman" w:hAnsi="Palatino Linotype" w:cs="Times New Roman"/>
          <w:sz w:val="20"/>
          <w:szCs w:val="20"/>
          <w:vertAlign w:val="superscript"/>
          <w:lang w:eastAsia="az-Latn-AZ"/>
        </w:rPr>
        <w:t>[104]</w:t>
      </w:r>
      <w:bookmarkEnd w:id="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 aparatının strukturunu, ştat cədvəlini, xərc smetasını müəyyən edir;</w:t>
      </w:r>
      <w:bookmarkStart w:id="6" w:name="_ednref105"/>
      <w:r w:rsidRPr="0052304C">
        <w:rPr>
          <w:rFonts w:ascii="Palatino Linotype" w:eastAsia="Times New Roman" w:hAnsi="Palatino Linotype" w:cs="Times New Roman"/>
          <w:sz w:val="20"/>
          <w:szCs w:val="20"/>
          <w:vertAlign w:val="superscript"/>
          <w:lang w:eastAsia="az-Latn-AZ"/>
        </w:rPr>
        <w:t>[105]</w:t>
      </w:r>
      <w:bookmarkEnd w:id="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 və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 hakimlərinin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barədə Məhkəmə-Hüquq Şurasına təklif verir; </w:t>
      </w:r>
      <w:bookmarkStart w:id="7" w:name="_ednref106"/>
      <w:r w:rsidRPr="0052304C">
        <w:rPr>
          <w:rFonts w:ascii="Palatino Linotype" w:eastAsia="Times New Roman" w:hAnsi="Palatino Linotype" w:cs="Times New Roman"/>
          <w:sz w:val="20"/>
          <w:szCs w:val="20"/>
          <w:vertAlign w:val="superscript"/>
          <w:lang w:eastAsia="az-Latn-AZ"/>
        </w:rPr>
        <w:t>[106]</w:t>
      </w:r>
      <w:bookmarkEnd w:id="7"/>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 xml:space="preserve">Azərbaycan Respublikasının qanunvericiliyi ilə müəyyən edilmiş hallarda və qaydada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w:t>
      </w:r>
      <w:proofErr w:type="spellStart"/>
      <w:r w:rsidRPr="0052304C">
        <w:rPr>
          <w:rFonts w:ascii="Palatino Linotype" w:eastAsia="Times New Roman" w:hAnsi="Palatino Linotype" w:cs="Times New Roman"/>
          <w:lang w:eastAsia="az-Latn-AZ"/>
        </w:rPr>
        <w:t>məhkəmələrihakimlərinin</w:t>
      </w:r>
      <w:proofErr w:type="spellEnd"/>
      <w:r w:rsidRPr="0052304C">
        <w:rPr>
          <w:rFonts w:ascii="Palatino Linotype" w:eastAsia="Times New Roman" w:hAnsi="Palatino Linotype" w:cs="Times New Roman"/>
          <w:lang w:eastAsia="az-Latn-AZ"/>
        </w:rPr>
        <w:t xml:space="preserve"> və apellyasiya məhkəməsi hakimlərinin intizam məsuliyyətinə cəlb edilməsi barədə Məhkəmə-Hüquq Şurasına müraciət edir; </w:t>
      </w:r>
      <w:bookmarkStart w:id="8" w:name="_ednref107"/>
      <w:r w:rsidRPr="0052304C">
        <w:rPr>
          <w:rFonts w:ascii="Palatino Linotype" w:eastAsia="Times New Roman" w:hAnsi="Palatino Linotype" w:cs="Times New Roman"/>
          <w:sz w:val="20"/>
          <w:szCs w:val="20"/>
          <w:vertAlign w:val="superscript"/>
          <w:lang w:eastAsia="az-Latn-AZ"/>
        </w:rPr>
        <w:t>[107]</w:t>
      </w:r>
      <w:bookmarkEnd w:id="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 təmsil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məhkəməsinin Rəyasət Heyəti iclaslarını çağırır, onun vaxtını və gündəliyini müəyyən edir və bu iclaslara sədrlik edir, Rəyasət Heyətinin qərarlarını və iclas </w:t>
      </w:r>
      <w:proofErr w:type="spellStart"/>
      <w:r w:rsidRPr="0052304C">
        <w:rPr>
          <w:rFonts w:ascii="Palatino Linotype" w:eastAsia="Times New Roman" w:hAnsi="Palatino Linotype" w:cs="Times New Roman"/>
          <w:lang w:eastAsia="az-Latn-AZ"/>
        </w:rPr>
        <w:t>protokollarınıimzalayır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Plenumunda iştirak edir,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məhkəmələrində və apellyasiya məhkəməsində ədalət mühakiməsinin həyata keçirilməsi vəziyyətinə dair məlumat verir; </w:t>
      </w:r>
      <w:bookmarkStart w:id="9" w:name="_ednref108"/>
      <w:r w:rsidRPr="0052304C">
        <w:rPr>
          <w:rFonts w:ascii="Palatino Linotype" w:eastAsia="Times New Roman" w:hAnsi="Palatino Linotype" w:cs="Times New Roman"/>
          <w:sz w:val="20"/>
          <w:szCs w:val="20"/>
          <w:vertAlign w:val="superscript"/>
          <w:lang w:eastAsia="az-Latn-AZ"/>
        </w:rPr>
        <w:t>[108]</w:t>
      </w:r>
      <w:bookmarkEnd w:id="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 hakimlərinin və aparatı işçilərinin ixtisasının artırılması işini təşkil edir; </w:t>
      </w:r>
      <w:bookmarkStart w:id="10" w:name="_ednref109"/>
      <w:r w:rsidRPr="0052304C">
        <w:rPr>
          <w:rFonts w:ascii="Palatino Linotype" w:eastAsia="Times New Roman" w:hAnsi="Palatino Linotype" w:cs="Times New Roman"/>
          <w:sz w:val="20"/>
          <w:szCs w:val="20"/>
          <w:vertAlign w:val="superscript"/>
          <w:lang w:eastAsia="az-Latn-AZ"/>
        </w:rPr>
        <w:t>[109]</w:t>
      </w:r>
      <w:bookmarkEnd w:id="1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qanunvericilik aktlarının düzgün tətbiq edilməsi üçün məhkəmələrə metodik kömək göstərir;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statistikasının təhlili, apellyasiya məhkəməsində baxılmış işlər üzrə məhkəmə təcrübəsindən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işini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ilə əlaqədar həmin apellyasiya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w:t>
      </w:r>
      <w:proofErr w:type="spellStart"/>
      <w:r w:rsidRPr="0052304C">
        <w:rPr>
          <w:rFonts w:ascii="Palatino Linotype" w:eastAsia="Times New Roman" w:hAnsi="Palatino Linotype" w:cs="Times New Roman"/>
          <w:lang w:eastAsia="az-Latn-AZ"/>
        </w:rPr>
        <w:t>məhkəmələrindən</w:t>
      </w:r>
      <w:proofErr w:type="spellEnd"/>
      <w:r w:rsidRPr="0052304C">
        <w:rPr>
          <w:rFonts w:ascii="Palatino Linotype" w:eastAsia="Times New Roman" w:hAnsi="Palatino Linotype" w:cs="Times New Roman"/>
          <w:lang w:eastAsia="az-Latn-AZ"/>
        </w:rPr>
        <w:t xml:space="preserve"> işləri tələb edir; </w:t>
      </w:r>
      <w:bookmarkStart w:id="11" w:name="_ednref110"/>
      <w:r w:rsidRPr="0052304C">
        <w:rPr>
          <w:rFonts w:ascii="Palatino Linotype" w:eastAsia="Times New Roman" w:hAnsi="Palatino Linotype" w:cs="Times New Roman"/>
          <w:sz w:val="20"/>
          <w:szCs w:val="20"/>
          <w:vertAlign w:val="superscript"/>
          <w:lang w:eastAsia="az-Latn-AZ"/>
        </w:rPr>
        <w:t>[110]</w:t>
      </w:r>
      <w:bookmarkEnd w:id="1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 </w:t>
      </w:r>
      <w:bookmarkStart w:id="12" w:name="_ednref111"/>
      <w:r w:rsidRPr="0052304C">
        <w:rPr>
          <w:rFonts w:ascii="Palatino Linotype" w:eastAsia="Times New Roman" w:hAnsi="Palatino Linotype" w:cs="Times New Roman"/>
          <w:sz w:val="20"/>
          <w:szCs w:val="20"/>
          <w:vertAlign w:val="superscript"/>
          <w:lang w:eastAsia="az-Latn-AZ"/>
        </w:rPr>
        <w:t>[111]</w:t>
      </w:r>
      <w:bookmarkEnd w:id="1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67.</w:t>
      </w:r>
      <w:r w:rsidRPr="0052304C">
        <w:rPr>
          <w:rFonts w:ascii="Palatino Linotype" w:eastAsia="Times New Roman" w:hAnsi="Palatino Linotype" w:cs="Arial"/>
          <w:b/>
          <w:bCs/>
          <w:lang w:eastAsia="az-Latn-AZ"/>
        </w:rPr>
        <w:t>   Apellyasiya məhkəməsi sədr müavininin səlahiyyətləri </w:t>
      </w:r>
      <w:bookmarkStart w:id="13" w:name="_ednref112"/>
      <w:r w:rsidRPr="0052304C">
        <w:rPr>
          <w:rFonts w:ascii="Palatino Linotype" w:eastAsia="Times New Roman" w:hAnsi="Palatino Linotype" w:cs="Arial"/>
          <w:sz w:val="20"/>
          <w:szCs w:val="20"/>
          <w:vertAlign w:val="superscript"/>
          <w:lang w:eastAsia="az-Latn-AZ"/>
        </w:rPr>
        <w:t>[112]</w:t>
      </w:r>
      <w:bookmarkEnd w:id="13"/>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məhkəməsinin sədr müavini: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iclaslarında sədrlik edir, apellyasiya məhkəməsinin sədri tərəfindən müəyyən edilmiş məsələləri həll edir, sədrin tapşırığı ilə onun ayrı-ayrı səlahiyyətlərini həyata keçirir, sədr olmadıqda və ya öz vəzifələrini yerinə yetirə bilmədikdə onu əvəz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68.</w:t>
      </w:r>
      <w:r w:rsidRPr="0052304C">
        <w:rPr>
          <w:rFonts w:ascii="Palatino Linotype" w:eastAsia="Times New Roman" w:hAnsi="Palatino Linotype" w:cs="Arial"/>
          <w:b/>
          <w:bCs/>
          <w:lang w:eastAsia="az-Latn-AZ"/>
        </w:rPr>
        <w:t>   Apellyasiya məhkəməsi kollegiyaları sədrlərinin səlahiyyətləri </w:t>
      </w:r>
      <w:bookmarkStart w:id="14" w:name="_ednref113"/>
      <w:r w:rsidRPr="0052304C">
        <w:rPr>
          <w:rFonts w:ascii="Palatino Linotype" w:eastAsia="Times New Roman" w:hAnsi="Palatino Linotype" w:cs="Arial"/>
          <w:sz w:val="20"/>
          <w:szCs w:val="20"/>
          <w:vertAlign w:val="superscript"/>
          <w:lang w:eastAsia="az-Latn-AZ"/>
        </w:rPr>
        <w:t>[113]</w:t>
      </w:r>
      <w:bookmarkEnd w:id="1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məhkəməsi kollegiyasının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müvafiq məhkəmə kollegiyasının iclaslarına sədrlik edir, məhkəmə kollegiyasının işinin təşkilinə rəhbərlik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statistikasının təhlili, apellyasiya məhkəmələrində baxılmış işlər üzrə 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işini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ilə əlaqədar məhkəmələrdən işləri tələb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 kollegiyasının işini təşkil edir; </w:t>
      </w:r>
      <w:bookmarkStart w:id="15" w:name="_ednref114"/>
      <w:r w:rsidRPr="0052304C">
        <w:rPr>
          <w:rFonts w:ascii="Palatino Linotype" w:eastAsia="Times New Roman" w:hAnsi="Palatino Linotype" w:cs="Times New Roman"/>
          <w:sz w:val="20"/>
          <w:szCs w:val="20"/>
          <w:vertAlign w:val="superscript"/>
          <w:lang w:eastAsia="az-Latn-AZ"/>
        </w:rPr>
        <w:t>[114]</w:t>
      </w:r>
      <w:bookmarkEnd w:id="1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lastRenderedPageBreak/>
        <w:t>Maddə 69.</w:t>
      </w:r>
      <w:r w:rsidRPr="0052304C">
        <w:rPr>
          <w:rFonts w:ascii="Palatino Linotype" w:eastAsia="Times New Roman" w:hAnsi="Palatino Linotype" w:cs="Arial"/>
          <w:b/>
          <w:bCs/>
          <w:lang w:eastAsia="az-Latn-AZ"/>
        </w:rPr>
        <w:t>   Apellyasiya məhkəməsi sədr müavininin və kollegiya sədrlərinin əvəz edilməsi </w:t>
      </w:r>
      <w:bookmarkStart w:id="16" w:name="_ednref115"/>
      <w:r w:rsidRPr="0052304C">
        <w:rPr>
          <w:rFonts w:ascii="Palatino Linotype" w:eastAsia="Times New Roman" w:hAnsi="Palatino Linotype" w:cs="Arial"/>
          <w:sz w:val="20"/>
          <w:szCs w:val="20"/>
          <w:vertAlign w:val="superscript"/>
          <w:lang w:eastAsia="az-Latn-AZ"/>
        </w:rPr>
        <w:t>[115]</w:t>
      </w:r>
      <w:bookmarkEnd w:id="1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 sədrinin müavini vəzifələrini yerinə yetirə bilmədikdə və ya onun səlahiyyət müddəti bitdikdə onun vəzifələrinin icrası apellyasiya məhkəməsi sədrinin </w:t>
      </w:r>
      <w:proofErr w:type="spellStart"/>
      <w:r w:rsidRPr="0052304C">
        <w:rPr>
          <w:rFonts w:ascii="Palatino Linotype" w:eastAsia="Times New Roman" w:hAnsi="Palatino Linotype" w:cs="Times New Roman"/>
          <w:lang w:eastAsia="az-Latn-AZ"/>
        </w:rPr>
        <w:t>sərəncamıilə</w:t>
      </w:r>
      <w:proofErr w:type="spellEnd"/>
      <w:r w:rsidRPr="0052304C">
        <w:rPr>
          <w:rFonts w:ascii="Palatino Linotype" w:eastAsia="Times New Roman" w:hAnsi="Palatino Linotype" w:cs="Times New Roman"/>
          <w:lang w:eastAsia="az-Latn-AZ"/>
        </w:rPr>
        <w:t xml:space="preserve"> müvəqqəti olaraq həmin məhkəmə kollegiya </w:t>
      </w:r>
      <w:proofErr w:type="spellStart"/>
      <w:r w:rsidRPr="0052304C">
        <w:rPr>
          <w:rFonts w:ascii="Palatino Linotype" w:eastAsia="Times New Roman" w:hAnsi="Palatino Linotype" w:cs="Times New Roman"/>
          <w:lang w:eastAsia="az-Latn-AZ"/>
        </w:rPr>
        <w:t>sədrlərindən</w:t>
      </w:r>
      <w:proofErr w:type="spellEnd"/>
      <w:r w:rsidRPr="0052304C">
        <w:rPr>
          <w:rFonts w:ascii="Palatino Linotype" w:eastAsia="Times New Roman" w:hAnsi="Palatino Linotype" w:cs="Times New Roman"/>
          <w:lang w:eastAsia="az-Latn-AZ"/>
        </w:rPr>
        <w:t xml:space="preserve"> birinə həvalə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Apellyasiya məhkəməsinin kollegiya sədri vəzifələrini yerinə yetirə bilmədikdə və ya onun səlahiyyət müddəti bitdikdə onun vəzifələrinin icrası Apellyasiya Məhkəməsi sədrinin sərəncamı ilə müvəqqəti olaraq həmin kollegiyanın </w:t>
      </w:r>
      <w:proofErr w:type="spellStart"/>
      <w:r w:rsidRPr="0052304C">
        <w:rPr>
          <w:rFonts w:ascii="Palatino Linotype" w:eastAsia="Times New Roman" w:hAnsi="Palatino Linotype" w:cs="Times New Roman"/>
          <w:lang w:eastAsia="az-Latn-AZ"/>
        </w:rPr>
        <w:t>hakimlərindən</w:t>
      </w:r>
      <w:proofErr w:type="spellEnd"/>
      <w:r w:rsidRPr="0052304C">
        <w:rPr>
          <w:rFonts w:ascii="Palatino Linotype" w:eastAsia="Times New Roman" w:hAnsi="Palatino Linotype" w:cs="Times New Roman"/>
          <w:lang w:eastAsia="az-Latn-AZ"/>
        </w:rPr>
        <w:t xml:space="preserve"> birinə həvalə edilir. </w:t>
      </w:r>
      <w:bookmarkStart w:id="17" w:name="_ednref116"/>
      <w:r w:rsidRPr="0052304C">
        <w:rPr>
          <w:rFonts w:ascii="Palatino Linotype" w:eastAsia="Times New Roman" w:hAnsi="Palatino Linotype" w:cs="Times New Roman"/>
          <w:sz w:val="20"/>
          <w:szCs w:val="20"/>
          <w:vertAlign w:val="superscript"/>
          <w:lang w:eastAsia="az-Latn-AZ"/>
        </w:rPr>
        <w:t>[116]</w:t>
      </w:r>
      <w:bookmarkEnd w:id="17"/>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 </w:t>
      </w:r>
    </w:p>
    <w:p w:rsidR="0052304C" w:rsidRPr="0052304C" w:rsidRDefault="0052304C" w:rsidP="0052304C">
      <w:pPr>
        <w:spacing w:after="0" w:line="240" w:lineRule="auto"/>
        <w:rPr>
          <w:rFonts w:ascii="Times New Roman" w:eastAsia="Times New Roman" w:hAnsi="Times New Roman" w:cs="Times New Roman"/>
          <w:sz w:val="24"/>
          <w:szCs w:val="24"/>
          <w:lang w:eastAsia="az-Latn-AZ"/>
        </w:rPr>
      </w:pPr>
      <w:r w:rsidRPr="0052304C">
        <w:rPr>
          <w:rFonts w:ascii="Times New Roman" w:eastAsia="Times New Roman" w:hAnsi="Times New Roman" w:cs="Times New Roman"/>
          <w:sz w:val="24"/>
          <w:szCs w:val="24"/>
          <w:lang w:eastAsia="az-Latn-AZ"/>
        </w:rPr>
        <w:t>(Çıxarılıb) </w:t>
      </w:r>
      <w:bookmarkStart w:id="18" w:name="_ednref117"/>
      <w:r w:rsidRPr="0052304C">
        <w:rPr>
          <w:rFonts w:ascii="Times New Roman" w:eastAsia="Times New Roman" w:hAnsi="Times New Roman" w:cs="Times New Roman"/>
          <w:sz w:val="20"/>
          <w:szCs w:val="20"/>
          <w:vertAlign w:val="superscript"/>
          <w:lang w:eastAsia="az-Latn-AZ"/>
        </w:rPr>
        <w:t>[117]</w:t>
      </w:r>
      <w:bookmarkEnd w:id="18"/>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XIII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ALİ MƏHKƏMƏ</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77.</w:t>
      </w:r>
      <w:r w:rsidRPr="0052304C">
        <w:rPr>
          <w:rFonts w:ascii="Palatino Linotype" w:eastAsia="Times New Roman" w:hAnsi="Palatino Linotype" w:cs="Arial"/>
          <w:b/>
          <w:bCs/>
          <w:lang w:eastAsia="az-Latn-AZ"/>
        </w:rPr>
        <w:t>   Ali Məhkəmə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131-ci maddəsinə uyğun olaraq Ali Məhkəmə ümumi və </w:t>
      </w:r>
      <w:proofErr w:type="spellStart"/>
      <w:r w:rsidRPr="0052304C">
        <w:rPr>
          <w:rFonts w:ascii="Palatino Linotype" w:eastAsia="Times New Roman" w:hAnsi="Palatino Linotype" w:cs="Times New Roman"/>
          <w:lang w:eastAsia="az-Latn-AZ"/>
        </w:rPr>
        <w:t>ixtisaslaşdırılmış</w:t>
      </w:r>
      <w:proofErr w:type="spellEnd"/>
      <w:r w:rsidRPr="0052304C">
        <w:rPr>
          <w:rFonts w:ascii="Palatino Linotype" w:eastAsia="Times New Roman" w:hAnsi="Palatino Linotype" w:cs="Times New Roman"/>
          <w:lang w:eastAsia="az-Latn-AZ"/>
        </w:rPr>
        <w:t> məhkəmələrin icraatına aid olan mülki (o cümlədən inzibati və iqtisadi mübahisələrə dair), cinayət işləri və digər işlər üzrə ali məhkəmə orqanıdır. </w:t>
      </w:r>
      <w:bookmarkStart w:id="19" w:name="_ednref118"/>
      <w:r w:rsidRPr="0052304C">
        <w:rPr>
          <w:rFonts w:ascii="Palatino Linotype" w:eastAsia="Times New Roman" w:hAnsi="Palatino Linotype" w:cs="Times New Roman"/>
          <w:sz w:val="20"/>
          <w:szCs w:val="20"/>
          <w:vertAlign w:val="superscript"/>
          <w:lang w:eastAsia="az-Latn-AZ"/>
        </w:rPr>
        <w:t>[118]</w:t>
      </w:r>
      <w:bookmarkEnd w:id="1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instansiyası məhkəməsi kimi qanunla müəyyən edilmiş prosessual qaydada ədalət mühakiməsini həyata keçirir. </w:t>
      </w:r>
      <w:bookmarkStart w:id="20" w:name="_ednref119"/>
      <w:r w:rsidRPr="0052304C">
        <w:rPr>
          <w:rFonts w:ascii="Palatino Linotype" w:eastAsia="Times New Roman" w:hAnsi="Palatino Linotype" w:cs="Times New Roman"/>
          <w:sz w:val="20"/>
          <w:szCs w:val="20"/>
          <w:vertAlign w:val="superscript"/>
          <w:lang w:eastAsia="az-Latn-AZ"/>
        </w:rPr>
        <w:t>[119]</w:t>
      </w:r>
      <w:bookmarkEnd w:id="2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 Azərbaycan Respublikasının paytaxtı Bakı şəhərində təşkil edilir, onun </w:t>
      </w:r>
      <w:proofErr w:type="spellStart"/>
      <w:r w:rsidRPr="0052304C">
        <w:rPr>
          <w:rFonts w:ascii="Palatino Linotype" w:eastAsia="Times New Roman" w:hAnsi="Palatino Linotype" w:cs="Times New Roman"/>
          <w:lang w:eastAsia="az-Latn-AZ"/>
        </w:rPr>
        <w:t>yurisdiksiyası</w:t>
      </w:r>
      <w:proofErr w:type="spellEnd"/>
      <w:r w:rsidRPr="0052304C">
        <w:rPr>
          <w:rFonts w:ascii="Palatino Linotype" w:eastAsia="Times New Roman" w:hAnsi="Palatino Linotype" w:cs="Times New Roman"/>
          <w:lang w:eastAsia="az-Latn-AZ"/>
        </w:rPr>
        <w:t> Azərbaycan Respublikasının bütün ərazisinə şamil edilir.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78.</w:t>
      </w:r>
      <w:r w:rsidRPr="0052304C">
        <w:rPr>
          <w:rFonts w:ascii="Palatino Linotype" w:eastAsia="Times New Roman" w:hAnsi="Palatino Linotype" w:cs="Arial"/>
          <w:b/>
          <w:bCs/>
          <w:lang w:eastAsia="az-Latn-AZ"/>
        </w:rPr>
        <w:t>   Ali Məhkəmənin tərkibi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tərkibinə Ali Məhkəmənin sədri, onun müavini, kollegiya sədrləri və hakimləri daxildirlər. </w:t>
      </w:r>
      <w:bookmarkStart w:id="21" w:name="_ednref120"/>
      <w:r w:rsidRPr="0052304C">
        <w:rPr>
          <w:rFonts w:ascii="Palatino Linotype" w:eastAsia="Times New Roman" w:hAnsi="Palatino Linotype" w:cs="Times New Roman"/>
          <w:sz w:val="20"/>
          <w:szCs w:val="20"/>
          <w:vertAlign w:val="superscript"/>
          <w:lang w:eastAsia="az-Latn-AZ"/>
        </w:rPr>
        <w:t>[120]</w:t>
      </w:r>
      <w:bookmarkEnd w:id="2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 Plenumdan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kollegiyasından ibarətdir.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Məhkəmədə mülki kollegiya, inzibati-iqtisadi kollegiya, cinayət kollegiyası və hərbi kollegiya təşkil edilir. </w:t>
      </w:r>
      <w:bookmarkStart w:id="22" w:name="_ednref121"/>
      <w:r w:rsidRPr="0052304C">
        <w:rPr>
          <w:rFonts w:ascii="Palatino Linotype" w:eastAsia="Times New Roman" w:hAnsi="Palatino Linotype" w:cs="Times New Roman"/>
          <w:sz w:val="20"/>
          <w:szCs w:val="20"/>
          <w:vertAlign w:val="superscript"/>
          <w:lang w:eastAsia="az-Latn-AZ"/>
        </w:rPr>
        <w:t>[121]</w:t>
      </w:r>
      <w:bookmarkEnd w:id="2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 hakimlərinin sayı Məhkəmə-Hüquq Şurası tərəfindən olaraq </w:t>
      </w:r>
      <w:proofErr w:type="spellStart"/>
      <w:r w:rsidRPr="0052304C">
        <w:rPr>
          <w:rFonts w:ascii="Palatino Linotype" w:eastAsia="Times New Roman" w:hAnsi="Palatino Linotype" w:cs="Times New Roman"/>
          <w:lang w:eastAsia="az-Latn-AZ"/>
        </w:rPr>
        <w:t>müəyyənləşdirilir</w:t>
      </w:r>
      <w:proofErr w:type="spellEnd"/>
      <w:r w:rsidRPr="0052304C">
        <w:rPr>
          <w:rFonts w:ascii="Palatino Linotype" w:eastAsia="Times New Roman" w:hAnsi="Palatino Linotype" w:cs="Times New Roman"/>
          <w:lang w:eastAsia="az-Latn-AZ"/>
        </w:rPr>
        <w:t>.</w:t>
      </w:r>
      <w:r w:rsidRPr="0052304C">
        <w:rPr>
          <w:rFonts w:ascii="Palatino Linotype" w:eastAsia="Times New Roman" w:hAnsi="Palatino Linotype" w:cs="Times New Roman"/>
          <w:sz w:val="20"/>
          <w:szCs w:val="20"/>
          <w:vertAlign w:val="superscript"/>
          <w:lang w:eastAsia="az-Latn-AZ"/>
        </w:rPr>
        <w:t> </w:t>
      </w:r>
      <w:bookmarkStart w:id="23" w:name="_ednref122"/>
      <w:r w:rsidRPr="0052304C">
        <w:rPr>
          <w:rFonts w:ascii="Palatino Linotype" w:eastAsia="Times New Roman" w:hAnsi="Palatino Linotype" w:cs="Times New Roman"/>
          <w:sz w:val="20"/>
          <w:szCs w:val="20"/>
          <w:vertAlign w:val="superscript"/>
          <w:lang w:eastAsia="az-Latn-AZ"/>
        </w:rPr>
        <w:t>[122]</w:t>
      </w:r>
      <w:bookmarkEnd w:id="23"/>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Qanunların düzgün tətbiq olunması, qanunvericiliyin təkmilləşdirilməsi və elmi təkliflərin hazırlanması məqsədilə Ali Məhkəmənin yanında Elmi-məsləhət şurası fəaliyyət göstərir.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(Çıxarılıb) </w:t>
      </w:r>
      <w:bookmarkStart w:id="24" w:name="_ednref123"/>
      <w:r w:rsidRPr="0052304C">
        <w:rPr>
          <w:rFonts w:ascii="Palatino Linotype" w:eastAsia="Times New Roman" w:hAnsi="Palatino Linotype" w:cs="Times New Roman"/>
          <w:sz w:val="20"/>
          <w:szCs w:val="20"/>
          <w:vertAlign w:val="superscript"/>
          <w:lang w:eastAsia="az-Latn-AZ"/>
        </w:rPr>
        <w:t>[123]</w:t>
      </w:r>
      <w:bookmarkEnd w:id="24"/>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79.</w:t>
      </w:r>
      <w:r w:rsidRPr="0052304C">
        <w:rPr>
          <w:rFonts w:ascii="Palatino Linotype" w:eastAsia="Times New Roman" w:hAnsi="Palatino Linotype" w:cs="Arial"/>
          <w:b/>
          <w:bCs/>
          <w:lang w:eastAsia="az-Latn-AZ"/>
        </w:rPr>
        <w:t>   Ali Məhkəmənin Plenumu və onun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plenumu Ali Məhkəmənin sədrindən, onun müavinindən, kollegiya </w:t>
      </w:r>
      <w:proofErr w:type="spellStart"/>
      <w:r w:rsidRPr="0052304C">
        <w:rPr>
          <w:rFonts w:ascii="Palatino Linotype" w:eastAsia="Times New Roman" w:hAnsi="Palatino Linotype" w:cs="Times New Roman"/>
          <w:lang w:eastAsia="az-Latn-AZ"/>
        </w:rPr>
        <w:t>sədrlərindən</w:t>
      </w:r>
      <w:proofErr w:type="spellEnd"/>
      <w:r w:rsidRPr="0052304C">
        <w:rPr>
          <w:rFonts w:ascii="Palatino Linotype" w:eastAsia="Times New Roman" w:hAnsi="Palatino Linotype" w:cs="Times New Roman"/>
          <w:lang w:eastAsia="az-Latn-AZ"/>
        </w:rPr>
        <w:t xml:space="preserve"> və </w:t>
      </w:r>
      <w:proofErr w:type="spellStart"/>
      <w:r w:rsidRPr="0052304C">
        <w:rPr>
          <w:rFonts w:ascii="Palatino Linotype" w:eastAsia="Times New Roman" w:hAnsi="Palatino Linotype" w:cs="Times New Roman"/>
          <w:lang w:eastAsia="az-Latn-AZ"/>
        </w:rPr>
        <w:t>hakimlərindən</w:t>
      </w:r>
      <w:proofErr w:type="spellEnd"/>
      <w:r w:rsidRPr="0052304C">
        <w:rPr>
          <w:rFonts w:ascii="Palatino Linotype" w:eastAsia="Times New Roman" w:hAnsi="Palatino Linotype" w:cs="Times New Roman"/>
          <w:lang w:eastAsia="az-Latn-AZ"/>
        </w:rPr>
        <w:t xml:space="preserve"> ibarət tərkibdə fəaliyyət göstərir. </w:t>
      </w:r>
      <w:bookmarkStart w:id="25" w:name="_ednref124"/>
      <w:r w:rsidRPr="0052304C">
        <w:rPr>
          <w:rFonts w:ascii="Palatino Linotype" w:eastAsia="Times New Roman" w:hAnsi="Palatino Linotype" w:cs="Times New Roman"/>
          <w:sz w:val="20"/>
          <w:szCs w:val="20"/>
          <w:vertAlign w:val="superscript"/>
          <w:lang w:eastAsia="az-Latn-AZ"/>
        </w:rPr>
        <w:t>[124]</w:t>
      </w:r>
      <w:bookmarkEnd w:id="2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Plenumunun tərkibinə daxil olan şəxslərin öz səlahiyyətləri daxilində bərabər hüquqları vardır.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məhkəmələrində qanunvericiliyin tətbiqinin məhkəmə təcrübəsinə dair məsələləri üzrə məhkəmə sədrlərinin məlumatlarını dinləyir və ədalət mühakiməsinin həyata keçirilməsi vəziyyətinə dair Ali Məhkəmə sədrinin, onun </w:t>
      </w:r>
      <w:r w:rsidRPr="0052304C">
        <w:rPr>
          <w:rFonts w:ascii="Palatino Linotype" w:eastAsia="Times New Roman" w:hAnsi="Palatino Linotype" w:cs="Times New Roman"/>
          <w:lang w:eastAsia="az-Latn-AZ"/>
        </w:rPr>
        <w:lastRenderedPageBreak/>
        <w:t>müavininin və kollegiya sədrlərinin, apellyasiya məhkəmələri sədrlərinin, Naxçıvan Muxtar Respublikası Ali Məhkəməsi sədrinin və digər ümumi və </w:t>
      </w:r>
      <w:proofErr w:type="spellStart"/>
      <w:r w:rsidRPr="0052304C">
        <w:rPr>
          <w:rFonts w:ascii="Palatino Linotype" w:eastAsia="Times New Roman" w:hAnsi="Palatino Linotype" w:cs="Times New Roman"/>
          <w:lang w:eastAsia="az-Latn-AZ"/>
        </w:rPr>
        <w:t>ixtisaslaşdırılmış</w:t>
      </w:r>
      <w:proofErr w:type="spellEnd"/>
      <w:r w:rsidRPr="0052304C">
        <w:rPr>
          <w:rFonts w:ascii="Palatino Linotype" w:eastAsia="Times New Roman" w:hAnsi="Palatino Linotype" w:cs="Times New Roman"/>
          <w:lang w:eastAsia="az-Latn-AZ"/>
        </w:rPr>
        <w:t> məhkəmə sədrlərinin məlumatlarını dinləyir, işlər üzrə məhkəmə təcrübəsinin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və məhkəmə statistikasının təhlili </w:t>
      </w:r>
      <w:proofErr w:type="spellStart"/>
      <w:r w:rsidRPr="0052304C">
        <w:rPr>
          <w:rFonts w:ascii="Palatino Linotype" w:eastAsia="Times New Roman" w:hAnsi="Palatino Linotype" w:cs="Times New Roman"/>
          <w:lang w:eastAsia="az-Latn-AZ"/>
        </w:rPr>
        <w:t>barədəmateriallara</w:t>
      </w:r>
      <w:proofErr w:type="spellEnd"/>
      <w:r w:rsidRPr="0052304C">
        <w:rPr>
          <w:rFonts w:ascii="Palatino Linotype" w:eastAsia="Times New Roman" w:hAnsi="Palatino Linotype" w:cs="Times New Roman"/>
          <w:lang w:eastAsia="az-Latn-AZ"/>
        </w:rPr>
        <w:t xml:space="preserve"> baxır; </w:t>
      </w:r>
      <w:bookmarkStart w:id="26" w:name="_ednref125"/>
      <w:r w:rsidRPr="0052304C">
        <w:rPr>
          <w:rFonts w:ascii="Palatino Linotype" w:eastAsia="Times New Roman" w:hAnsi="Palatino Linotype" w:cs="Times New Roman"/>
          <w:sz w:val="20"/>
          <w:szCs w:val="20"/>
          <w:vertAlign w:val="superscript"/>
          <w:lang w:eastAsia="az-Latn-AZ"/>
        </w:rPr>
        <w:t>[125]</w:t>
      </w:r>
      <w:bookmarkEnd w:id="2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 sədrinin təklifinə əsasən Ali Məhkəmənin hakimləri sırasından məhkəmə kollegiyalarını və müvafiq məhkəmə tərkiblərini təşkil edir;</w:t>
      </w:r>
      <w:bookmarkStart w:id="27" w:name="_ednref126"/>
      <w:r w:rsidRPr="0052304C">
        <w:rPr>
          <w:rFonts w:ascii="Palatino Linotype" w:eastAsia="Times New Roman" w:hAnsi="Palatino Linotype" w:cs="Times New Roman"/>
          <w:b/>
          <w:bCs/>
          <w:vertAlign w:val="superscript"/>
          <w:lang w:eastAsia="az-Latn-AZ"/>
        </w:rPr>
        <w:t>[126]</w:t>
      </w:r>
      <w:bookmarkEnd w:id="27"/>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 sədrinin təqdimatına əsasən Ali Məhkəmə yanında Elmi-məsləhət şurasının Əsasnaməsini və tərkibini təsdiq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130-cu maddəsinə uyğun olaraq Konstitusiya Məhkəməsinə sorğu verir; </w:t>
      </w:r>
      <w:bookmarkStart w:id="28" w:name="_ednref127"/>
      <w:r w:rsidRPr="0052304C">
        <w:rPr>
          <w:rFonts w:ascii="Palatino Linotype" w:eastAsia="Times New Roman" w:hAnsi="Palatino Linotype" w:cs="Times New Roman"/>
          <w:sz w:val="20"/>
          <w:szCs w:val="20"/>
          <w:vertAlign w:val="superscript"/>
          <w:lang w:eastAsia="az-Latn-AZ"/>
        </w:rPr>
        <w:t>[127]</w:t>
      </w:r>
      <w:bookmarkEnd w:id="2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Konstitusiyasının 128-ci maddəsinə müvafiq olaraq Azərbaycan Respublikası hakimlərinin vəzifədən </w:t>
      </w:r>
      <w:proofErr w:type="spellStart"/>
      <w:r w:rsidRPr="0052304C">
        <w:rPr>
          <w:rFonts w:ascii="Palatino Linotype" w:eastAsia="Times New Roman" w:hAnsi="Palatino Linotype" w:cs="Times New Roman"/>
          <w:lang w:eastAsia="az-Latn-AZ"/>
        </w:rPr>
        <w:t>kənarlaşdırılması</w:t>
      </w:r>
      <w:proofErr w:type="spellEnd"/>
      <w:r w:rsidRPr="0052304C">
        <w:rPr>
          <w:rFonts w:ascii="Palatino Linotype" w:eastAsia="Times New Roman" w:hAnsi="Palatino Linotype" w:cs="Times New Roman"/>
          <w:lang w:eastAsia="az-Latn-AZ"/>
        </w:rPr>
        <w:t xml:space="preserve"> barədə Azərbaycan </w:t>
      </w:r>
      <w:proofErr w:type="spellStart"/>
      <w:r w:rsidRPr="0052304C">
        <w:rPr>
          <w:rFonts w:ascii="Palatino Linotype" w:eastAsia="Times New Roman" w:hAnsi="Palatino Linotype" w:cs="Times New Roman"/>
          <w:lang w:eastAsia="az-Latn-AZ"/>
        </w:rPr>
        <w:t>RespublikasıPrezidentinin</w:t>
      </w:r>
      <w:proofErr w:type="spellEnd"/>
      <w:r w:rsidRPr="0052304C">
        <w:rPr>
          <w:rFonts w:ascii="Palatino Linotype" w:eastAsia="Times New Roman" w:hAnsi="Palatino Linotype" w:cs="Times New Roman"/>
          <w:lang w:eastAsia="az-Latn-AZ"/>
        </w:rPr>
        <w:t xml:space="preserve"> sorğusuna baxır və müvafiq rəyi sorğu verildikdən sonra 30 gün müddətində Azərbaycan Respublikası Prezidentinə təqdim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131-ci maddəsinə uyğun olaraq məhkəmə təcrübəsinə dair məsələlər üzrə məhkəmələrə izahlar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 müəyyən edilmiş hallarda və qaydada Ali Məhkəmə sədrinin təqdimatı, Azərbaycan Respublikası Baş prokurorunun protesti və ya müdafiə tərəfinin şikayəti əsasında </w:t>
      </w:r>
      <w:proofErr w:type="spellStart"/>
      <w:r w:rsidRPr="0052304C">
        <w:rPr>
          <w:rFonts w:ascii="Palatino Linotype" w:eastAsia="Times New Roman" w:hAnsi="Palatino Linotype" w:cs="Times New Roman"/>
          <w:lang w:eastAsia="az-Latn-AZ"/>
        </w:rPr>
        <w:t>əlavəkassasiya</w:t>
      </w:r>
      <w:proofErr w:type="spellEnd"/>
      <w:r w:rsidRPr="0052304C">
        <w:rPr>
          <w:rFonts w:ascii="Palatino Linotype" w:eastAsia="Times New Roman" w:hAnsi="Palatino Linotype" w:cs="Times New Roman"/>
          <w:lang w:eastAsia="az-Latn-AZ"/>
        </w:rPr>
        <w:t xml:space="preserve"> işlərinə və yaxud hüquq və </w:t>
      </w:r>
      <w:proofErr w:type="spellStart"/>
      <w:r w:rsidRPr="0052304C">
        <w:rPr>
          <w:rFonts w:ascii="Palatino Linotype" w:eastAsia="Times New Roman" w:hAnsi="Palatino Linotype" w:cs="Times New Roman"/>
          <w:lang w:eastAsia="az-Latn-AZ"/>
        </w:rPr>
        <w:t>azadlıqların</w:t>
      </w:r>
      <w:proofErr w:type="spellEnd"/>
      <w:r w:rsidRPr="0052304C">
        <w:rPr>
          <w:rFonts w:ascii="Palatino Linotype" w:eastAsia="Times New Roman" w:hAnsi="Palatino Linotype" w:cs="Times New Roman"/>
          <w:lang w:eastAsia="az-Latn-AZ"/>
        </w:rPr>
        <w:t xml:space="preserve"> pozulması ilə bağlı yeni hallar və yeni açılmış hallar üzrə işlərə baxır; </w:t>
      </w:r>
      <w:bookmarkStart w:id="29" w:name="_ednref128"/>
      <w:r w:rsidRPr="0052304C">
        <w:rPr>
          <w:rFonts w:ascii="Palatino Linotype" w:eastAsia="Times New Roman" w:hAnsi="Palatino Linotype" w:cs="Times New Roman"/>
          <w:sz w:val="20"/>
          <w:szCs w:val="20"/>
          <w:vertAlign w:val="superscript"/>
          <w:lang w:eastAsia="az-Latn-AZ"/>
        </w:rPr>
        <w:t>[128]</w:t>
      </w:r>
      <w:bookmarkEnd w:id="2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Konstitusiyasının 96-cı maddəsinə uyğun olaraq Azərbaycan Respublikası Milli Məclisinə qanunvericilik təşəbbüsü ilə müraciət etmək barədə məsələlərə baxır </w:t>
      </w:r>
      <w:proofErr w:type="spellStart"/>
      <w:r w:rsidRPr="0052304C">
        <w:rPr>
          <w:rFonts w:ascii="Palatino Linotype" w:eastAsia="Times New Roman" w:hAnsi="Palatino Linotype" w:cs="Times New Roman"/>
          <w:lang w:eastAsia="az-Latn-AZ"/>
        </w:rPr>
        <w:t>vəqərar</w:t>
      </w:r>
      <w:proofErr w:type="spellEnd"/>
      <w:r w:rsidRPr="0052304C">
        <w:rPr>
          <w:rFonts w:ascii="Palatino Linotype" w:eastAsia="Times New Roman" w:hAnsi="Palatino Linotype" w:cs="Times New Roman"/>
          <w:lang w:eastAsia="az-Latn-AZ"/>
        </w:rPr>
        <w:t xml:space="preserve"> qəbul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hakimlərinin andını qəbul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qanunvericiliklə müəyyən edilmiş hallarda Məhkəmə-Hüquq Şurasının </w:t>
      </w:r>
      <w:proofErr w:type="spellStart"/>
      <w:r w:rsidRPr="0052304C">
        <w:rPr>
          <w:rFonts w:ascii="Palatino Linotype" w:eastAsia="Times New Roman" w:hAnsi="Palatino Linotype" w:cs="Times New Roman"/>
          <w:lang w:eastAsia="az-Latn-AZ"/>
        </w:rPr>
        <w:t>qərarlarından</w:t>
      </w:r>
      <w:proofErr w:type="spellEnd"/>
      <w:r w:rsidRPr="0052304C">
        <w:rPr>
          <w:rFonts w:ascii="Palatino Linotype" w:eastAsia="Times New Roman" w:hAnsi="Palatino Linotype" w:cs="Times New Roman"/>
          <w:lang w:eastAsia="az-Latn-AZ"/>
        </w:rPr>
        <w:t xml:space="preserve"> verilmiş şikayətlərə baxır; </w:t>
      </w:r>
      <w:bookmarkStart w:id="30" w:name="_ednref129"/>
      <w:r w:rsidRPr="0052304C">
        <w:rPr>
          <w:rFonts w:ascii="Palatino Linotype" w:eastAsia="Times New Roman" w:hAnsi="Palatino Linotype" w:cs="Times New Roman"/>
          <w:sz w:val="20"/>
          <w:szCs w:val="20"/>
          <w:vertAlign w:val="superscript"/>
          <w:lang w:eastAsia="az-Latn-AZ"/>
        </w:rPr>
        <w:t>[129]</w:t>
      </w:r>
      <w:bookmarkEnd w:id="3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80.</w:t>
      </w:r>
      <w:r w:rsidRPr="0052304C">
        <w:rPr>
          <w:rFonts w:ascii="Palatino Linotype" w:eastAsia="Times New Roman" w:hAnsi="Palatino Linotype" w:cs="Arial"/>
          <w:b/>
          <w:bCs/>
          <w:lang w:eastAsia="az-Latn-AZ"/>
        </w:rPr>
        <w:t>   Ali Məhkəmənin Plenumunun iş qaydası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 üç ayda bir dəfədən az olmayaraq çağırılır. Ali Məhkəmənin sədri Ali Məhkəmənin Plenumunun iclaslarına sədrlik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Plenumunun iclaslarında apellyasiya məhkəmələrinin sədrləri, Naxçıvan Muxtar Respublikası Ali Məhkəməsinin sədri, Azərbaycan Respublikasının Baş prokuroru </w:t>
      </w:r>
      <w:proofErr w:type="spellStart"/>
      <w:r w:rsidRPr="0052304C">
        <w:rPr>
          <w:rFonts w:ascii="Palatino Linotype" w:eastAsia="Times New Roman" w:hAnsi="Palatino Linotype" w:cs="Times New Roman"/>
          <w:lang w:eastAsia="az-Latn-AZ"/>
        </w:rPr>
        <w:t>vəmüvafiq</w:t>
      </w:r>
      <w:proofErr w:type="spellEnd"/>
      <w:r w:rsidRPr="0052304C">
        <w:rPr>
          <w:rFonts w:ascii="Palatino Linotype" w:eastAsia="Times New Roman" w:hAnsi="Palatino Linotype" w:cs="Times New Roman"/>
          <w:lang w:eastAsia="az-Latn-AZ"/>
        </w:rPr>
        <w:t xml:space="preserve"> icra hakimiyyəti orqanın rəhbəri iştirak edirlər. Ali Məhkəmənin Plenumunun iclaslarında əlavə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qaydasında və ya hüquq və </w:t>
      </w:r>
      <w:proofErr w:type="spellStart"/>
      <w:r w:rsidRPr="0052304C">
        <w:rPr>
          <w:rFonts w:ascii="Palatino Linotype" w:eastAsia="Times New Roman" w:hAnsi="Palatino Linotype" w:cs="Times New Roman"/>
          <w:lang w:eastAsia="az-Latn-AZ"/>
        </w:rPr>
        <w:t>azadlıqların</w:t>
      </w:r>
      <w:proofErr w:type="spellEnd"/>
      <w:r w:rsidRPr="0052304C">
        <w:rPr>
          <w:rFonts w:ascii="Palatino Linotype" w:eastAsia="Times New Roman" w:hAnsi="Palatino Linotype" w:cs="Times New Roman"/>
          <w:lang w:eastAsia="az-Latn-AZ"/>
        </w:rPr>
        <w:t xml:space="preserve"> pozulması ilə bağlı yeni hallar və yeni açılmış hallar üzrə işlərin </w:t>
      </w:r>
      <w:proofErr w:type="spellStart"/>
      <w:r w:rsidRPr="0052304C">
        <w:rPr>
          <w:rFonts w:ascii="Palatino Linotype" w:eastAsia="Times New Roman" w:hAnsi="Palatino Linotype" w:cs="Times New Roman"/>
          <w:lang w:eastAsia="az-Latn-AZ"/>
        </w:rPr>
        <w:t>baxılmasında</w:t>
      </w:r>
      <w:proofErr w:type="spellEnd"/>
      <w:r w:rsidRPr="0052304C">
        <w:rPr>
          <w:rFonts w:ascii="Palatino Linotype" w:eastAsia="Times New Roman" w:hAnsi="Palatino Linotype" w:cs="Times New Roman"/>
          <w:lang w:eastAsia="az-Latn-AZ"/>
        </w:rPr>
        <w:t xml:space="preserve"> müdafiə tərəfin iştirakı təmin edilir. Ali Məhkəmənin Plenumunun iclaslarına digər şəxslər də dəvət oluna bilərlər. </w:t>
      </w:r>
      <w:bookmarkStart w:id="31" w:name="_ednref130"/>
      <w:r w:rsidRPr="0052304C">
        <w:rPr>
          <w:rFonts w:ascii="Palatino Linotype" w:eastAsia="Times New Roman" w:hAnsi="Palatino Linotype" w:cs="Times New Roman"/>
          <w:sz w:val="20"/>
          <w:szCs w:val="20"/>
          <w:vertAlign w:val="superscript"/>
          <w:lang w:eastAsia="az-Latn-AZ"/>
        </w:rPr>
        <w:t>[130]</w:t>
      </w:r>
      <w:bookmarkEnd w:id="3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Plenumunun çağırılması vaxtı və müzakirə çıxarılan məsələlər barədə Plenumun üzvlərinə və Plenumda iştirak edən digər şəxslərə Plenuma ən </w:t>
      </w:r>
      <w:proofErr w:type="spellStart"/>
      <w:r w:rsidRPr="0052304C">
        <w:rPr>
          <w:rFonts w:ascii="Palatino Linotype" w:eastAsia="Times New Roman" w:hAnsi="Palatino Linotype" w:cs="Times New Roman"/>
          <w:lang w:eastAsia="az-Latn-AZ"/>
        </w:rPr>
        <w:t>geci</w:t>
      </w:r>
      <w:proofErr w:type="spellEnd"/>
      <w:r w:rsidRPr="0052304C">
        <w:rPr>
          <w:rFonts w:ascii="Palatino Linotype" w:eastAsia="Times New Roman" w:hAnsi="Palatino Linotype" w:cs="Times New Roman"/>
          <w:lang w:eastAsia="az-Latn-AZ"/>
        </w:rPr>
        <w:t xml:space="preserve"> 10 gün </w:t>
      </w:r>
      <w:proofErr w:type="spellStart"/>
      <w:r w:rsidRPr="0052304C">
        <w:rPr>
          <w:rFonts w:ascii="Palatino Linotype" w:eastAsia="Times New Roman" w:hAnsi="Palatino Linotype" w:cs="Times New Roman"/>
          <w:lang w:eastAsia="az-Latn-AZ"/>
        </w:rPr>
        <w:t>qalmışməlumat</w:t>
      </w:r>
      <w:proofErr w:type="spellEnd"/>
      <w:r w:rsidRPr="0052304C">
        <w:rPr>
          <w:rFonts w:ascii="Palatino Linotype" w:eastAsia="Times New Roman" w:hAnsi="Palatino Linotype" w:cs="Times New Roman"/>
          <w:lang w:eastAsia="az-Latn-AZ"/>
        </w:rPr>
        <w:t xml:space="preserve"> verilir, qərar layihələri və başqa materiallar onlara təqdim olunur.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 üzvlərinin üçdə iki hissəsi iştirak etdikdə Plenumun iclası səlahiyyətli sayılır.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Ali Məhkəmənin Plenumunun qərarları açıq səsvermə yolu ilə səsvermədə iştirak edənlərin səs çoxluğu ilə qəbul olunur. Ali Məhkəmənin Plenumunun üzvləri məhkəmə işləri </w:t>
      </w:r>
      <w:proofErr w:type="spellStart"/>
      <w:r w:rsidRPr="0052304C">
        <w:rPr>
          <w:rFonts w:ascii="Palatino Linotype" w:eastAsia="Times New Roman" w:hAnsi="Palatino Linotype" w:cs="Times New Roman"/>
          <w:lang w:eastAsia="az-Latn-AZ"/>
        </w:rPr>
        <w:t>üzrəsəsvermədə</w:t>
      </w:r>
      <w:proofErr w:type="spellEnd"/>
      <w:r w:rsidRPr="0052304C">
        <w:rPr>
          <w:rFonts w:ascii="Palatino Linotype" w:eastAsia="Times New Roman" w:hAnsi="Palatino Linotype" w:cs="Times New Roman"/>
          <w:lang w:eastAsia="az-Latn-AZ"/>
        </w:rPr>
        <w:t> bitərəf qala bilməzlər.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Plenumuna sədrlik edən başqa hakimlərlə yanaşı səsvermədə iştirak edir və axırıncı səs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Plenumunun işində iştirak edən digər şəxslər, həmçinin Ali Məhkəmənin sədri məhkəmə </w:t>
      </w:r>
      <w:proofErr w:type="spellStart"/>
      <w:r w:rsidRPr="0052304C">
        <w:rPr>
          <w:rFonts w:ascii="Palatino Linotype" w:eastAsia="Times New Roman" w:hAnsi="Palatino Linotype" w:cs="Times New Roman"/>
          <w:lang w:eastAsia="az-Latn-AZ"/>
        </w:rPr>
        <w:t>qərarlarından</w:t>
      </w:r>
      <w:proofErr w:type="spellEnd"/>
      <w:r w:rsidRPr="0052304C">
        <w:rPr>
          <w:rFonts w:ascii="Palatino Linotype" w:eastAsia="Times New Roman" w:hAnsi="Palatino Linotype" w:cs="Times New Roman"/>
          <w:lang w:eastAsia="az-Latn-AZ"/>
        </w:rPr>
        <w:t> əlavə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qaydasında və yeni açılmış hallara görə Ali Məhkəmənin Plenumuna verdiyi təqdimatlarla əlaqədar baxılan işlər üzrə səsvermədə iştirak etmirlər. Plenum baxılan məsələlər üzrə qərarlar qəbul edir. Plenumun qərarlarını və iclas protokollarını iclasa sədrlik edən imzalayır.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aparatı Plenumun iclaslarının hazırlanmasına dair təşkilati işləri həyata keçirir, protokolun aparılmasını təmin edir, Plenumun qəbul etdiyi qərarların icrası üçün digər zəruri işlər görür. </w:t>
      </w:r>
      <w:bookmarkStart w:id="32" w:name="_ednref131"/>
      <w:r w:rsidRPr="0052304C">
        <w:rPr>
          <w:rFonts w:ascii="Palatino Linotype" w:eastAsia="Times New Roman" w:hAnsi="Palatino Linotype" w:cs="Times New Roman"/>
          <w:sz w:val="20"/>
          <w:szCs w:val="20"/>
          <w:vertAlign w:val="superscript"/>
          <w:lang w:eastAsia="az-Latn-AZ"/>
        </w:rPr>
        <w:t>[131]</w:t>
      </w:r>
      <w:bookmarkEnd w:id="3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Məhkumun vəziyyətini </w:t>
      </w:r>
      <w:proofErr w:type="spellStart"/>
      <w:r w:rsidRPr="0052304C">
        <w:rPr>
          <w:rFonts w:ascii="Palatino Linotype" w:eastAsia="Times New Roman" w:hAnsi="Palatino Linotype" w:cs="Times New Roman"/>
          <w:lang w:eastAsia="az-Latn-AZ"/>
        </w:rPr>
        <w:t>ağırlaşdıran</w:t>
      </w:r>
      <w:proofErr w:type="spellEnd"/>
      <w:r w:rsidRPr="0052304C">
        <w:rPr>
          <w:rFonts w:ascii="Palatino Linotype" w:eastAsia="Times New Roman" w:hAnsi="Palatino Linotype" w:cs="Times New Roman"/>
          <w:lang w:eastAsia="az-Latn-AZ"/>
        </w:rPr>
        <w:t> əsaslara görə məhkəmə qərarları, bəraət hökmü, bəraətverici əsaslarla cinayət işinin icraatına xitam verilməsi haqqında məhkəmə qərarları </w:t>
      </w:r>
      <w:proofErr w:type="spellStart"/>
      <w:r w:rsidRPr="0052304C">
        <w:rPr>
          <w:rFonts w:ascii="Palatino Linotype" w:eastAsia="Times New Roman" w:hAnsi="Palatino Linotype" w:cs="Times New Roman"/>
          <w:lang w:eastAsia="az-Latn-AZ"/>
        </w:rPr>
        <w:t>səsvermədəiştirak</w:t>
      </w:r>
      <w:proofErr w:type="spellEnd"/>
      <w:r w:rsidRPr="0052304C">
        <w:rPr>
          <w:rFonts w:ascii="Palatino Linotype" w:eastAsia="Times New Roman" w:hAnsi="Palatino Linotype" w:cs="Times New Roman"/>
          <w:lang w:eastAsia="az-Latn-AZ"/>
        </w:rPr>
        <w:t xml:space="preserve"> edən Plenum iştirakçılarının üçdə iki səs çoxluğu ilə ləğv edilə bilər.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81.</w:t>
      </w:r>
      <w:r w:rsidRPr="0052304C">
        <w:rPr>
          <w:rFonts w:ascii="Palatino Linotype" w:eastAsia="Times New Roman" w:hAnsi="Palatino Linotype" w:cs="Arial"/>
          <w:b/>
          <w:bCs/>
          <w:lang w:eastAsia="az-Latn-AZ"/>
        </w:rPr>
        <w:t>   Ali Məhkəmə kollegiyalarının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kollegiyalarında aşağıdakı işlərə baxılır: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apellyasiya məhkəmələrinin baxdığı işlərə dair qərarlardan verilmiş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şikayətləri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protestləri üzrə işlərə; </w:t>
      </w:r>
      <w:bookmarkStart w:id="33" w:name="_ednref132"/>
      <w:r w:rsidRPr="0052304C">
        <w:rPr>
          <w:rFonts w:ascii="Palatino Linotype" w:eastAsia="Times New Roman" w:hAnsi="Palatino Linotype" w:cs="Times New Roman"/>
          <w:sz w:val="20"/>
          <w:szCs w:val="20"/>
          <w:vertAlign w:val="superscript"/>
          <w:lang w:eastAsia="az-Latn-AZ"/>
        </w:rPr>
        <w:t>[132]</w:t>
      </w:r>
      <w:bookmarkEnd w:id="33"/>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baxdığı işlərə dair qərarlardan verilmiş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şikayətləri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protestləri üzrə işlərə; </w:t>
      </w:r>
      <w:bookmarkStart w:id="34" w:name="_ednref133"/>
      <w:r w:rsidRPr="0052304C">
        <w:rPr>
          <w:rFonts w:ascii="Palatino Linotype" w:eastAsia="Times New Roman" w:hAnsi="Palatino Linotype" w:cs="Times New Roman"/>
          <w:sz w:val="20"/>
          <w:szCs w:val="20"/>
          <w:vertAlign w:val="superscript"/>
          <w:lang w:eastAsia="az-Latn-AZ"/>
        </w:rPr>
        <w:t>[133]</w:t>
      </w:r>
      <w:bookmarkEnd w:id="3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 müəyyən edilmiş hallarda digər ümumi və </w:t>
      </w:r>
      <w:proofErr w:type="spellStart"/>
      <w:r w:rsidRPr="0052304C">
        <w:rPr>
          <w:rFonts w:ascii="Palatino Linotype" w:eastAsia="Times New Roman" w:hAnsi="Palatino Linotype" w:cs="Times New Roman"/>
          <w:lang w:eastAsia="az-Latn-AZ"/>
        </w:rPr>
        <w:t>ixtisaslaşdırılmış</w:t>
      </w:r>
      <w:proofErr w:type="spellEnd"/>
      <w:r w:rsidRPr="0052304C">
        <w:rPr>
          <w:rFonts w:ascii="Palatino Linotype" w:eastAsia="Times New Roman" w:hAnsi="Palatino Linotype" w:cs="Times New Roman"/>
          <w:lang w:eastAsia="az-Latn-AZ"/>
        </w:rPr>
        <w:t> məhkəmələrinin baxdığı işlərə dair qərarlardan verilmiş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şikayətləri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protestləri üzrə işlərə;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qanunla müəyyən edilmiş qaydada və hallarda Ali Məhkəmə sədrinin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qaydasında verdiyi təqdimatlar üzrə işlərə.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kollegiyaları məhkəmə statistikasını təhlil edir, məhkəmə təcrübəsini öyrənir və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Azərbaycan Respublikasının məhkəmələrinə metodik kömək göstərir, Azərbaycan Respublikasının qanunvericiliyi ilə ona aid edilmiş digər səlahiyyətləri həyata keçirir.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82.</w:t>
      </w:r>
      <w:r w:rsidRPr="0052304C">
        <w:rPr>
          <w:rFonts w:ascii="Palatino Linotype" w:eastAsia="Times New Roman" w:hAnsi="Palatino Linotype" w:cs="Arial"/>
          <w:b/>
          <w:bCs/>
          <w:lang w:eastAsia="az-Latn-AZ"/>
        </w:rPr>
        <w:t>   Ali Məhkəmə kollegiyalarının iş qaydası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 səlahiyyətinə aid edilmiş işlərə Azərbaycan Respublikasının qanunvericiliyində nəzərdə tutulmuş qaydada və hədlərdə kollegiyaların iclaslarında baxır.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kollegiyalarında işlərə baxmaq üçün məhkəmə tərkibləri yaradılır.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kollegiyalarının işinə rəhbərliyi kollegiyanın sədrləri həyata keçirirlər. </w:t>
      </w:r>
      <w:bookmarkStart w:id="35" w:name="_ednref134"/>
      <w:r w:rsidRPr="0052304C">
        <w:rPr>
          <w:rFonts w:ascii="Palatino Linotype" w:eastAsia="Times New Roman" w:hAnsi="Palatino Linotype" w:cs="Times New Roman"/>
          <w:sz w:val="20"/>
          <w:szCs w:val="20"/>
          <w:vertAlign w:val="superscript"/>
          <w:lang w:eastAsia="az-Latn-AZ"/>
        </w:rPr>
        <w:t>[134]</w:t>
      </w:r>
      <w:bookmarkEnd w:id="3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(Çıxarılıb) </w:t>
      </w:r>
      <w:bookmarkStart w:id="36" w:name="_ednref135"/>
      <w:r w:rsidRPr="0052304C">
        <w:rPr>
          <w:rFonts w:ascii="Palatino Linotype" w:eastAsia="Times New Roman" w:hAnsi="Palatino Linotype" w:cs="Times New Roman"/>
          <w:sz w:val="20"/>
          <w:szCs w:val="20"/>
          <w:vertAlign w:val="superscript"/>
          <w:lang w:eastAsia="az-Latn-AZ"/>
        </w:rPr>
        <w:t>[135]</w:t>
      </w:r>
      <w:bookmarkEnd w:id="36"/>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83.</w:t>
      </w:r>
      <w:r w:rsidRPr="0052304C">
        <w:rPr>
          <w:rFonts w:ascii="Palatino Linotype" w:eastAsia="Times New Roman" w:hAnsi="Palatino Linotype" w:cs="Arial"/>
          <w:b/>
          <w:bCs/>
          <w:lang w:eastAsia="az-Latn-AZ"/>
        </w:rPr>
        <w:t>   Ali Məhkəmə sədrinin səlahiyyətləri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sədri: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işinin təşkilinə və onun katibliyinin işinə rəhbərlik edir, Ali Məhkəmədə əmək və icra intizamına əməl olunmasını təmin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 kollegiyalarının iclaslarına sədrlik edir, işlərin kollegiyalar arasında kargüzarlıq qaydasına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 başqa vəzifələri bölüşdürür;</w:t>
      </w:r>
      <w:r w:rsidRPr="0052304C">
        <w:rPr>
          <w:rFonts w:ascii="Palatino Linotype" w:eastAsia="Times New Roman" w:hAnsi="Palatino Linotype" w:cs="Times New Roman"/>
          <w:b/>
          <w:bCs/>
          <w:vertAlign w:val="superscript"/>
          <w:lang w:eastAsia="az-Latn-AZ"/>
        </w:rPr>
        <w:t> </w:t>
      </w:r>
      <w:bookmarkStart w:id="37" w:name="_ednref136"/>
      <w:r w:rsidRPr="0052304C">
        <w:rPr>
          <w:rFonts w:ascii="Palatino Linotype" w:eastAsia="Times New Roman" w:hAnsi="Palatino Linotype" w:cs="Times New Roman"/>
          <w:b/>
          <w:bCs/>
          <w:vertAlign w:val="superscript"/>
          <w:lang w:eastAsia="az-Latn-AZ"/>
        </w:rPr>
        <w:t>[136]</w:t>
      </w:r>
      <w:bookmarkEnd w:id="37"/>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Ali Məhkəmənin hakimlərinin kollegiyalar üzrə müəyyən edilməsinə dair Ali Məhkəmənin Plenumuna təkliflər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 aparatının işçilərinin işə qəbul və işdən azad edilməsi,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və intizam qaydasında </w:t>
      </w:r>
      <w:proofErr w:type="spellStart"/>
      <w:r w:rsidRPr="0052304C">
        <w:rPr>
          <w:rFonts w:ascii="Palatino Linotype" w:eastAsia="Times New Roman" w:hAnsi="Palatino Linotype" w:cs="Times New Roman"/>
          <w:lang w:eastAsia="az-Latn-AZ"/>
        </w:rPr>
        <w:t>cəzalandırılması</w:t>
      </w:r>
      <w:proofErr w:type="spellEnd"/>
      <w:r w:rsidRPr="0052304C">
        <w:rPr>
          <w:rFonts w:ascii="Palatino Linotype" w:eastAsia="Times New Roman" w:hAnsi="Palatino Linotype" w:cs="Times New Roman"/>
          <w:lang w:eastAsia="az-Latn-AZ"/>
        </w:rPr>
        <w:t> məsələlərini həll edir; </w:t>
      </w:r>
      <w:bookmarkStart w:id="38" w:name="_ednref137"/>
      <w:r w:rsidRPr="0052304C">
        <w:rPr>
          <w:rFonts w:ascii="Palatino Linotype" w:eastAsia="Times New Roman" w:hAnsi="Palatino Linotype" w:cs="Times New Roman"/>
          <w:sz w:val="20"/>
          <w:szCs w:val="20"/>
          <w:vertAlign w:val="superscript"/>
          <w:lang w:eastAsia="az-Latn-AZ"/>
        </w:rPr>
        <w:t>[137]</w:t>
      </w:r>
      <w:bookmarkEnd w:id="3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 aparatının strukturunu, ştat cədvəlini, xərc smetasını müəyyən edir; </w:t>
      </w:r>
      <w:bookmarkStart w:id="39" w:name="_ednref138"/>
      <w:r w:rsidRPr="0052304C">
        <w:rPr>
          <w:rFonts w:ascii="Palatino Linotype" w:eastAsia="Times New Roman" w:hAnsi="Palatino Linotype" w:cs="Times New Roman"/>
          <w:sz w:val="20"/>
          <w:szCs w:val="20"/>
          <w:vertAlign w:val="superscript"/>
          <w:lang w:eastAsia="az-Latn-AZ"/>
        </w:rPr>
        <w:t>[138]</w:t>
      </w:r>
      <w:bookmarkEnd w:id="3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hakimlərinin </w:t>
      </w:r>
      <w:proofErr w:type="spellStart"/>
      <w:r w:rsidRPr="0052304C">
        <w:rPr>
          <w:rFonts w:ascii="Palatino Linotype" w:eastAsia="Times New Roman" w:hAnsi="Palatino Linotype" w:cs="Times New Roman"/>
          <w:lang w:eastAsia="az-Latn-AZ"/>
        </w:rPr>
        <w:t>mükafatlandırılması</w:t>
      </w:r>
      <w:proofErr w:type="spellEnd"/>
      <w:r w:rsidRPr="0052304C">
        <w:rPr>
          <w:rFonts w:ascii="Palatino Linotype" w:eastAsia="Times New Roman" w:hAnsi="Palatino Linotype" w:cs="Times New Roman"/>
          <w:lang w:eastAsia="az-Latn-AZ"/>
        </w:rPr>
        <w:t xml:space="preserve"> barədə Məhkəmə-Hüquq Şurasına təklif verir; </w:t>
      </w:r>
      <w:bookmarkStart w:id="40" w:name="_ednref139"/>
      <w:r w:rsidRPr="0052304C">
        <w:rPr>
          <w:rFonts w:ascii="Palatino Linotype" w:eastAsia="Times New Roman" w:hAnsi="Palatino Linotype" w:cs="Times New Roman"/>
          <w:sz w:val="20"/>
          <w:szCs w:val="20"/>
          <w:vertAlign w:val="superscript"/>
          <w:lang w:eastAsia="az-Latn-AZ"/>
        </w:rPr>
        <w:t>[139]</w:t>
      </w:r>
      <w:bookmarkEnd w:id="4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müəyyən edilmiş hallarda və qaydada Azərbaycan Respublikası məhkəmələri hakimlərinin intizam məsuliyyətinə cəlb edilməsi, habelə onların səlahiyyətlərinə xitam verilməsi barədə Məhkəmə-Hüquq Şurasına müraciət edir; </w:t>
      </w:r>
      <w:bookmarkStart w:id="41" w:name="_ednref140"/>
      <w:r w:rsidRPr="0052304C">
        <w:rPr>
          <w:rFonts w:ascii="Palatino Linotype" w:eastAsia="Times New Roman" w:hAnsi="Palatino Linotype" w:cs="Times New Roman"/>
          <w:sz w:val="20"/>
          <w:szCs w:val="20"/>
          <w:vertAlign w:val="superscript"/>
          <w:lang w:eastAsia="az-Latn-AZ"/>
        </w:rPr>
        <w:t>[140]</w:t>
      </w:r>
      <w:bookmarkEnd w:id="4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məhkəmələrdən işləri tələb edir;</w:t>
      </w:r>
      <w:r w:rsidRPr="0052304C">
        <w:rPr>
          <w:rFonts w:ascii="Palatino Linotype" w:eastAsia="Times New Roman" w:hAnsi="Palatino Linotype" w:cs="Times New Roman"/>
          <w:sz w:val="20"/>
          <w:szCs w:val="20"/>
          <w:vertAlign w:val="superscript"/>
          <w:lang w:eastAsia="az-Latn-AZ"/>
        </w:rPr>
        <w:t> </w:t>
      </w:r>
      <w:bookmarkStart w:id="42" w:name="_ednref141"/>
      <w:r w:rsidRPr="0052304C">
        <w:rPr>
          <w:rFonts w:ascii="Palatino Linotype" w:eastAsia="Times New Roman" w:hAnsi="Palatino Linotype" w:cs="Times New Roman"/>
          <w:sz w:val="20"/>
          <w:szCs w:val="20"/>
          <w:vertAlign w:val="superscript"/>
          <w:lang w:eastAsia="az-Latn-AZ"/>
        </w:rPr>
        <w:t>[141]</w:t>
      </w:r>
      <w:bookmarkEnd w:id="4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 müəyyən edilmiş hallarda və qaydada məhkəmə </w:t>
      </w:r>
      <w:proofErr w:type="spellStart"/>
      <w:r w:rsidRPr="0052304C">
        <w:rPr>
          <w:rFonts w:ascii="Palatino Linotype" w:eastAsia="Times New Roman" w:hAnsi="Palatino Linotype" w:cs="Times New Roman"/>
          <w:lang w:eastAsia="az-Latn-AZ"/>
        </w:rPr>
        <w:t>qərarlarından</w:t>
      </w:r>
      <w:proofErr w:type="spellEnd"/>
      <w:r w:rsidRPr="0052304C">
        <w:rPr>
          <w:rFonts w:ascii="Palatino Linotype" w:eastAsia="Times New Roman" w:hAnsi="Palatino Linotype" w:cs="Times New Roman"/>
          <w:lang w:eastAsia="az-Latn-AZ"/>
        </w:rPr>
        <w:t xml:space="preserve"> Ali Məhkəmənin Plenumuna əlavə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qaydasında təqdimatlar verir; </w:t>
      </w:r>
      <w:bookmarkStart w:id="43" w:name="_ednref142"/>
      <w:r w:rsidRPr="0052304C">
        <w:rPr>
          <w:rFonts w:ascii="Palatino Linotype" w:eastAsia="Times New Roman" w:hAnsi="Palatino Linotype" w:cs="Times New Roman"/>
          <w:sz w:val="20"/>
          <w:szCs w:val="20"/>
          <w:vertAlign w:val="superscript"/>
          <w:lang w:eastAsia="az-Latn-AZ"/>
        </w:rPr>
        <w:t>[142]</w:t>
      </w:r>
      <w:bookmarkEnd w:id="43"/>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 müəyyən edilmiş hallarda və qaydada yeni açılmış hallar üzrə Ali Məhkəmənin Plenumuna təqdimatlar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 təmsil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Plenumunun iclaslarını çağırır, onun vaxtını, gündəliyini müəyyən edir və bu iclaslara sədrlik edir, Plenumun qərarlarını və iclas protokollarını imzalayır;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Plenumunda Azərbaycan Respublikasının ümumi və </w:t>
      </w:r>
      <w:proofErr w:type="spellStart"/>
      <w:r w:rsidRPr="0052304C">
        <w:rPr>
          <w:rFonts w:ascii="Palatino Linotype" w:eastAsia="Times New Roman" w:hAnsi="Palatino Linotype" w:cs="Times New Roman"/>
          <w:lang w:eastAsia="az-Latn-AZ"/>
        </w:rPr>
        <w:t>ixtisaslaşdırılmış</w:t>
      </w:r>
      <w:proofErr w:type="spellEnd"/>
      <w:r w:rsidRPr="0052304C">
        <w:rPr>
          <w:rFonts w:ascii="Palatino Linotype" w:eastAsia="Times New Roman" w:hAnsi="Palatino Linotype" w:cs="Times New Roman"/>
          <w:lang w:eastAsia="az-Latn-AZ"/>
        </w:rPr>
        <w:t> məhkəmələrində ədalət mühakiməsinin həyata keçirilməsi vəziyyətinə dair məlumat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hakimlərinin və aparatı işçilərinin ixtisasının artırılması işini təşkil edir; </w:t>
      </w:r>
      <w:bookmarkStart w:id="44" w:name="_ednref143"/>
      <w:r w:rsidRPr="0052304C">
        <w:rPr>
          <w:rFonts w:ascii="Palatino Linotype" w:eastAsia="Times New Roman" w:hAnsi="Palatino Linotype" w:cs="Times New Roman"/>
          <w:sz w:val="20"/>
          <w:szCs w:val="20"/>
          <w:vertAlign w:val="superscript"/>
          <w:lang w:eastAsia="az-Latn-AZ"/>
        </w:rPr>
        <w:t>[143]</w:t>
      </w:r>
      <w:bookmarkEnd w:id="4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statistikasının təhlili, 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işini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qanunvericilik aktlarının düzgün tətbiq edilməsi üçün məhkəmələrə metodik kömək göstərir;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şəxslərin qəbulu, təklif, ərizə və şikayətlərə baxılması sahəsində məhkəmənin işini təşkil edir; </w:t>
      </w:r>
      <w:bookmarkStart w:id="45" w:name="_ednref144"/>
      <w:r w:rsidRPr="0052304C">
        <w:rPr>
          <w:rFonts w:ascii="Palatino Linotype" w:eastAsia="Times New Roman" w:hAnsi="Palatino Linotype" w:cs="Times New Roman"/>
          <w:sz w:val="20"/>
          <w:szCs w:val="20"/>
          <w:vertAlign w:val="superscript"/>
          <w:lang w:eastAsia="az-Latn-AZ"/>
        </w:rPr>
        <w:t>[144]</w:t>
      </w:r>
      <w:bookmarkEnd w:id="4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84.</w:t>
      </w:r>
      <w:r w:rsidRPr="0052304C">
        <w:rPr>
          <w:rFonts w:ascii="Palatino Linotype" w:eastAsia="Times New Roman" w:hAnsi="Palatino Linotype" w:cs="Arial"/>
          <w:b/>
          <w:bCs/>
          <w:lang w:eastAsia="az-Latn-AZ"/>
        </w:rPr>
        <w:t> Ali Məhkəmənin sədr müavininin səlahiyyətləri </w:t>
      </w:r>
      <w:bookmarkStart w:id="46" w:name="_ednref145"/>
      <w:r w:rsidRPr="0052304C">
        <w:rPr>
          <w:rFonts w:ascii="Palatino Linotype" w:eastAsia="Times New Roman" w:hAnsi="Palatino Linotype" w:cs="Arial"/>
          <w:sz w:val="20"/>
          <w:szCs w:val="20"/>
          <w:vertAlign w:val="superscript"/>
          <w:lang w:eastAsia="az-Latn-AZ"/>
        </w:rPr>
        <w:t>[145]</w:t>
      </w:r>
      <w:bookmarkEnd w:id="46"/>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Ali Məhkəmənin sədr müavini: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 iclaslarında sədrlik edir, Ali Məhkəmənin sədri tərəfindən müəyyən edilmiş məsələləri həll edir, sədrin tapşırığı ilə onun ayrı-ayrı səlahiyyətlərini həyata keçirir, sədr olmadıqda və ya öz vəzifələrini yerinə yetirə bilmədikdə onu əvəz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spacing w:before="120" w:after="12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pacing w:val="60"/>
          <w:lang w:eastAsia="az-Latn-AZ"/>
        </w:rPr>
        <w:t>Maddə 84-1. </w:t>
      </w:r>
      <w:r w:rsidRPr="0052304C">
        <w:rPr>
          <w:rFonts w:ascii="Palatino Linotype" w:eastAsia="Times New Roman" w:hAnsi="Palatino Linotype" w:cs="Times New Roman"/>
          <w:b/>
          <w:bCs/>
          <w:lang w:eastAsia="az-Latn-AZ"/>
        </w:rPr>
        <w:t>Ali Məhkəmənin kollegiya sədrinin səlahiyyətləri</w:t>
      </w:r>
      <w:r w:rsidRPr="0052304C">
        <w:rPr>
          <w:rFonts w:ascii="Palatino Linotype" w:eastAsia="Times New Roman" w:hAnsi="Palatino Linotype" w:cs="Times New Roman"/>
          <w:lang w:eastAsia="az-Latn-AZ"/>
        </w:rPr>
        <w:t> </w:t>
      </w:r>
      <w:bookmarkStart w:id="47" w:name="_ednref146"/>
      <w:r w:rsidRPr="0052304C">
        <w:rPr>
          <w:rFonts w:ascii="Palatino Linotype" w:eastAsia="Times New Roman" w:hAnsi="Palatino Linotype" w:cs="Times New Roman"/>
          <w:sz w:val="20"/>
          <w:szCs w:val="20"/>
          <w:vertAlign w:val="superscript"/>
          <w:lang w:eastAsia="az-Latn-AZ"/>
        </w:rPr>
        <w:t>[146]</w:t>
      </w:r>
      <w:bookmarkEnd w:id="47"/>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Ali Məhkəmə kollegiyasının sədri: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müvafiq məhkəmə kollegiyasının iclaslarında sədrlik edir, məhkəmə kollegiyasının işinin təşkilinə rəhbərlik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işlərin kargüzarlıq qaydalarına uyğun </w:t>
      </w:r>
      <w:proofErr w:type="spellStart"/>
      <w:r w:rsidRPr="0052304C">
        <w:rPr>
          <w:rFonts w:ascii="Palatino Linotype" w:eastAsia="Times New Roman" w:hAnsi="Palatino Linotype" w:cs="Times New Roman"/>
          <w:lang w:eastAsia="az-Latn-AZ"/>
        </w:rPr>
        <w:t>bölüşdürülməsinə</w:t>
      </w:r>
      <w:proofErr w:type="spellEnd"/>
      <w:r w:rsidRPr="0052304C">
        <w:rPr>
          <w:rFonts w:ascii="Palatino Linotype" w:eastAsia="Times New Roman" w:hAnsi="Palatino Linotype" w:cs="Times New Roman"/>
          <w:lang w:eastAsia="az-Latn-AZ"/>
        </w:rPr>
        <w:t xml:space="preserve"> nəzarət edir, başqa vəzifələri bölüşdürür; </w:t>
      </w:r>
      <w:bookmarkStart w:id="48" w:name="_ednref147"/>
      <w:r w:rsidRPr="0052304C">
        <w:rPr>
          <w:rFonts w:ascii="Times New Roman" w:eastAsia="Times New Roman" w:hAnsi="Times New Roman" w:cs="Times New Roman"/>
          <w:b/>
          <w:bCs/>
          <w:sz w:val="24"/>
          <w:szCs w:val="24"/>
          <w:vertAlign w:val="superscript"/>
          <w:lang w:eastAsia="az-Latn-AZ"/>
        </w:rPr>
        <w:t>[147]</w:t>
      </w:r>
      <w:bookmarkEnd w:id="4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 xml:space="preserve">məhkəmə statistikasının təhlili, 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işini təşkil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məhkəmə təcrübəsinin öyrənilməsi və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ilə əlaqədar məhkəmələrdən işləri tələb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Ali Məhkəmənin Plenumunda kollegiyalarda ədalət mühakiməsinin həyata keçirilməsi vəziyyətinə dair məlumat verir;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qanunvericilik aktlarının düzgün tətbiq edilməsi üçün məhkəmələrə metodik kömək göstərir;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şəxslərin qəbulu, təklif, ərizə və şikayətlərinə baxılması sahəsində kollegiyanın işini təşkil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 ilə ona aid edilmiş digər səlahiyyətləri həyata keçirir.</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85.</w:t>
      </w:r>
      <w:r w:rsidRPr="0052304C">
        <w:rPr>
          <w:rFonts w:ascii="Palatino Linotype" w:eastAsia="Times New Roman" w:hAnsi="Palatino Linotype" w:cs="Arial"/>
          <w:b/>
          <w:bCs/>
          <w:lang w:eastAsia="az-Latn-AZ"/>
        </w:rPr>
        <w:t>   Ali Məhkəmənin sədr müavininin və kollegiya sədrlərinin əvəz edilməsi </w:t>
      </w:r>
      <w:bookmarkStart w:id="49" w:name="_ednref148"/>
      <w:r w:rsidRPr="0052304C">
        <w:rPr>
          <w:rFonts w:ascii="Palatino Linotype" w:eastAsia="Times New Roman" w:hAnsi="Palatino Linotype" w:cs="Arial"/>
          <w:sz w:val="20"/>
          <w:szCs w:val="20"/>
          <w:vertAlign w:val="superscript"/>
          <w:lang w:eastAsia="az-Latn-AZ"/>
        </w:rPr>
        <w:t>[148]</w:t>
      </w:r>
      <w:bookmarkEnd w:id="49"/>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Ali Məhkəmə sədrinin müavini vəzifələrini yerinə yetirə bilmədikdə və ya onun səlahiyyət müddəti bitdikdə onun vəzifələrinin icrası Ali Məhkəmə sədrinin sərəncamı ilə müvəqqəti olaraq həmin məhkəmənin kollegiya sədrlərinin birinə həvalə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Ali Məhkəmənin kollegiya sədri vəzifələrini yerinə yetirə bilmədikdə və ya onun səlahiyyət müddəti bitdikdə onun vəzifələrinin icrası Ali Məhkəmə sədrinin sərəncamı ilə müvəqqəti olaraq həmin kollegiyanın </w:t>
      </w:r>
      <w:proofErr w:type="spellStart"/>
      <w:r w:rsidRPr="0052304C">
        <w:rPr>
          <w:rFonts w:ascii="Palatino Linotype" w:eastAsia="Times New Roman" w:hAnsi="Palatino Linotype" w:cs="Times New Roman"/>
          <w:lang w:eastAsia="az-Latn-AZ"/>
        </w:rPr>
        <w:t>hakimlərindən</w:t>
      </w:r>
      <w:proofErr w:type="spellEnd"/>
      <w:r w:rsidRPr="0052304C">
        <w:rPr>
          <w:rFonts w:ascii="Palatino Linotype" w:eastAsia="Times New Roman" w:hAnsi="Palatino Linotype" w:cs="Times New Roman"/>
          <w:lang w:eastAsia="az-Latn-AZ"/>
        </w:rPr>
        <w:t xml:space="preserve"> birinə həvalə edilir.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XIV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AZƏRBAYCAN RESPUBLİKASI MƏHKƏMƏLƏRİNİN FƏALİYYƏTİNİN TƏŞKİLATİ TƏMİNATI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86.</w:t>
      </w:r>
      <w:r w:rsidRPr="0052304C">
        <w:rPr>
          <w:rFonts w:ascii="Palatino Linotype" w:eastAsia="Times New Roman" w:hAnsi="Palatino Linotype" w:cs="Arial"/>
          <w:b/>
          <w:bCs/>
          <w:lang w:eastAsia="az-Latn-AZ"/>
        </w:rPr>
        <w:t>   Müvafiq icra hakimiyyəti orqanı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Müvafiq icra hakimiyyəti orqanı Azərbaycan Respublikasının qanunvericiliyi ilə müəyyənləşdirilmiş qaydada hakimlərin müstəqilliyinə ciddi əməl etməklə Ali Məhkəmənin</w:t>
      </w:r>
      <w:r w:rsidRPr="0052304C">
        <w:rPr>
          <w:rFonts w:ascii="Palatino Linotype" w:eastAsia="Times New Roman" w:hAnsi="Palatino Linotype" w:cs="Times New Roman"/>
          <w:strike/>
          <w:lang w:eastAsia="az-Latn-AZ"/>
        </w:rPr>
        <w:t>, Naxçıvan Muxtar Respublikası Ali Məhkəməsinin və apellyasiya məhkəmələrinin</w:t>
      </w:r>
      <w:r w:rsidRPr="0052304C">
        <w:rPr>
          <w:rFonts w:ascii="Palatino Linotype" w:eastAsia="Times New Roman" w:hAnsi="Palatino Linotype" w:cs="Times New Roman"/>
          <w:lang w:eastAsia="az-Latn-AZ"/>
        </w:rPr>
        <w:t> hakimləri istisna olmaqla, hakimlərin peşə hazırlığının artırılması, birinci instansiya məhkəmələrinin fəaliyyəti üçün zəruri şərait yaradılması məsələləri ilə məşğul olur, onların müvafiq normativ-hüquqi aktlarla təchiz olunmasını, maliyyə və digər maddi-texniki təminatını həyata keçirir. </w:t>
      </w:r>
      <w:bookmarkStart w:id="50" w:name="_ednref149"/>
      <w:r w:rsidRPr="0052304C">
        <w:rPr>
          <w:rFonts w:ascii="Palatino Linotype" w:eastAsia="Times New Roman" w:hAnsi="Palatino Linotype" w:cs="Times New Roman"/>
          <w:sz w:val="20"/>
          <w:szCs w:val="20"/>
          <w:vertAlign w:val="superscript"/>
          <w:lang w:eastAsia="az-Latn-AZ"/>
        </w:rPr>
        <w:t>[149]</w:t>
      </w:r>
      <w:bookmarkEnd w:id="5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Müvafiq icra hakimiyyəti orqanı məhkəmə statistikasının aparılması, məhkəmə qərarlarının icrası, məhkəmələrdə kargüzarlığın təşkil edilməsi, hakimlərin əmək və sosial hüquqlarının təmin edilməsi, məhkəmələrdə icra və əmək intizamına riayət edilməsi üçün tədbirlər görür. Müvafiq icra hakimiyyəti orqanı birinci və apellyasiya instansiyası məhkəmələrində bu sahələr üzrə işin təşkili vəziyyətini yoxlamaq, habelə birinci instansiya məhkəmələrində sədr və sədr müavini öz vəzifələrini yerinə yetirə bilmədikdə və ya onların səlahiyyət müddəti bitdikdə onların vəzifələrinin icrasını müvəqqəti olaraq həmin məhkəmənin </w:t>
      </w:r>
      <w:proofErr w:type="spellStart"/>
      <w:r w:rsidRPr="0052304C">
        <w:rPr>
          <w:rFonts w:ascii="Palatino Linotype" w:eastAsia="Times New Roman" w:hAnsi="Palatino Linotype" w:cs="Times New Roman"/>
          <w:lang w:eastAsia="az-Latn-AZ"/>
        </w:rPr>
        <w:t>hakimlərindən</w:t>
      </w:r>
      <w:proofErr w:type="spellEnd"/>
      <w:r w:rsidRPr="0052304C">
        <w:rPr>
          <w:rFonts w:ascii="Palatino Linotype" w:eastAsia="Times New Roman" w:hAnsi="Palatino Linotype" w:cs="Times New Roman"/>
          <w:lang w:eastAsia="az-Latn-AZ"/>
        </w:rPr>
        <w:t xml:space="preserve"> birinə, hakim öz vəzifələrini yerinə yetirə bilmədikdə isə onun vəzifələrinin icrasını müvəqqəti olaraq digər müvafiq məhkəmənin </w:t>
      </w:r>
      <w:proofErr w:type="spellStart"/>
      <w:r w:rsidRPr="0052304C">
        <w:rPr>
          <w:rFonts w:ascii="Palatino Linotype" w:eastAsia="Times New Roman" w:hAnsi="Palatino Linotype" w:cs="Times New Roman"/>
          <w:lang w:eastAsia="az-Latn-AZ"/>
        </w:rPr>
        <w:t>hakimlərindən</w:t>
      </w:r>
      <w:proofErr w:type="spellEnd"/>
      <w:r w:rsidRPr="0052304C">
        <w:rPr>
          <w:rFonts w:ascii="Palatino Linotype" w:eastAsia="Times New Roman" w:hAnsi="Palatino Linotype" w:cs="Times New Roman"/>
          <w:lang w:eastAsia="az-Latn-AZ"/>
        </w:rPr>
        <w:t xml:space="preserve"> birinə həvalə etmək hüququna malikdir. </w:t>
      </w:r>
      <w:bookmarkStart w:id="51" w:name="_ednref150"/>
      <w:r w:rsidRPr="0052304C">
        <w:rPr>
          <w:rFonts w:ascii="Palatino Linotype" w:eastAsia="Times New Roman" w:hAnsi="Palatino Linotype" w:cs="Times New Roman"/>
          <w:sz w:val="20"/>
          <w:szCs w:val="20"/>
          <w:vertAlign w:val="superscript"/>
          <w:lang w:eastAsia="az-Latn-AZ"/>
        </w:rPr>
        <w:t>[150]</w:t>
      </w:r>
      <w:bookmarkEnd w:id="5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Müvafiq icra hakimiyyəti orqanı Azərbaycan Respublikasının Ali Məhkəməsi ilə birlikdə bu Qanunun 19-cu maddəsinin birinci hissəsində göstərilən məhkəmələrdə kargüzarlığın aparılması qaydalarını müəyyən edir. </w:t>
      </w:r>
      <w:bookmarkStart w:id="52" w:name="_ednref151"/>
      <w:r w:rsidRPr="0052304C">
        <w:rPr>
          <w:rFonts w:ascii="Palatino Linotype" w:eastAsia="Times New Roman" w:hAnsi="Palatino Linotype" w:cs="Times New Roman"/>
          <w:sz w:val="20"/>
          <w:szCs w:val="20"/>
          <w:vertAlign w:val="superscript"/>
          <w:lang w:eastAsia="az-Latn-AZ"/>
        </w:rPr>
        <w:t>[151]</w:t>
      </w:r>
      <w:bookmarkEnd w:id="5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Müvafiq icra hakimiyyəti orqanı Azərbaycan Respublikası Ali Məhkəməsinin hakimləri istisna olmaqla, bu Qanunla müəyyən edilmiş səbəblər və intizam məsuliyyətinə cəlb edilmə əsaslarının əlamətləri olduqda hakimlərin intizam məsuliyyətinə cəlb edilməsi, habelə onların səlahiyyətlərinə xitam verilməsi barədə Məhkəmə-Hüquq Şurasına müraciət edir. </w:t>
      </w:r>
      <w:bookmarkStart w:id="53" w:name="_ednref152"/>
      <w:r w:rsidRPr="0052304C">
        <w:rPr>
          <w:rFonts w:ascii="Palatino Linotype" w:eastAsia="Times New Roman" w:hAnsi="Palatino Linotype" w:cs="Times New Roman"/>
          <w:sz w:val="20"/>
          <w:szCs w:val="20"/>
          <w:vertAlign w:val="superscript"/>
          <w:lang w:eastAsia="az-Latn-AZ"/>
        </w:rPr>
        <w:t>[152]</w:t>
      </w:r>
      <w:bookmarkEnd w:id="53"/>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87.</w:t>
      </w:r>
      <w:r w:rsidRPr="0052304C">
        <w:rPr>
          <w:rFonts w:ascii="Palatino Linotype" w:eastAsia="Times New Roman" w:hAnsi="Palatino Linotype" w:cs="Arial"/>
          <w:b/>
          <w:bCs/>
          <w:lang w:eastAsia="az-Latn-AZ"/>
        </w:rPr>
        <w:t>   Məhkəmələrin fəaliyyətinin təşkilinin təhlili və statistika hesabatları</w:t>
      </w:r>
      <w:r w:rsidRPr="0052304C">
        <w:rPr>
          <w:rFonts w:ascii="Palatino Linotype" w:eastAsia="Times New Roman" w:hAnsi="Palatino Linotype" w:cs="Arial"/>
          <w:b/>
          <w:bCs/>
          <w:i/>
          <w:iCs/>
          <w:lang w:eastAsia="az-Latn-AZ"/>
        </w:rPr>
        <w:t> </w:t>
      </w:r>
      <w:bookmarkStart w:id="54" w:name="_ednref153"/>
      <w:r w:rsidRPr="0052304C">
        <w:rPr>
          <w:rFonts w:ascii="Palatino Linotype" w:eastAsia="Times New Roman" w:hAnsi="Palatino Linotype" w:cs="Arial"/>
          <w:sz w:val="20"/>
          <w:szCs w:val="20"/>
          <w:vertAlign w:val="superscript"/>
          <w:lang w:eastAsia="az-Latn-AZ"/>
        </w:rPr>
        <w:t>[153]</w:t>
      </w:r>
      <w:bookmarkEnd w:id="5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Respublikasının məhkəmələri Azərbaycan Respublikası qanunvericiliyi ilə müəyyən olunmuş qaydada hər yarım ildə bir dəfədən az olmayaraq statistika hesabatı tərtib </w:t>
      </w:r>
      <w:proofErr w:type="spellStart"/>
      <w:r w:rsidRPr="0052304C">
        <w:rPr>
          <w:rFonts w:ascii="Palatino Linotype" w:eastAsia="Times New Roman" w:hAnsi="Palatino Linotype" w:cs="Times New Roman"/>
          <w:lang w:eastAsia="az-Latn-AZ"/>
        </w:rPr>
        <w:t>edilir.Müvafiq</w:t>
      </w:r>
      <w:proofErr w:type="spellEnd"/>
      <w:r w:rsidRPr="0052304C">
        <w:rPr>
          <w:rFonts w:ascii="Palatino Linotype" w:eastAsia="Times New Roman" w:hAnsi="Palatino Linotype" w:cs="Times New Roman"/>
          <w:lang w:eastAsia="az-Latn-AZ"/>
        </w:rPr>
        <w:t xml:space="preserve"> məhkəmə sədrləri statistika hesabatlarında göstərilən məlumatların düzgünlüyünə məsuldurlar. </w:t>
      </w:r>
      <w:bookmarkStart w:id="55" w:name="_ednref154"/>
      <w:r w:rsidRPr="0052304C">
        <w:rPr>
          <w:rFonts w:ascii="Palatino Linotype" w:eastAsia="Times New Roman" w:hAnsi="Palatino Linotype" w:cs="Times New Roman"/>
          <w:sz w:val="20"/>
          <w:szCs w:val="20"/>
          <w:vertAlign w:val="superscript"/>
          <w:lang w:eastAsia="az-Latn-AZ"/>
        </w:rPr>
        <w:t>[154]</w:t>
      </w:r>
      <w:bookmarkEnd w:id="5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Müvafiq icra hakimiyyəti orqanı məhkəmə fəaliyyətinə dair statistika hesabatının formalarını </w:t>
      </w:r>
      <w:proofErr w:type="spellStart"/>
      <w:r w:rsidRPr="0052304C">
        <w:rPr>
          <w:rFonts w:ascii="Palatino Linotype" w:eastAsia="Times New Roman" w:hAnsi="Palatino Linotype" w:cs="Times New Roman"/>
          <w:lang w:eastAsia="az-Latn-AZ"/>
        </w:rPr>
        <w:t>müəyyənləşdirir</w:t>
      </w:r>
      <w:proofErr w:type="spellEnd"/>
      <w:r w:rsidRPr="0052304C">
        <w:rPr>
          <w:rFonts w:ascii="Palatino Linotype" w:eastAsia="Times New Roman" w:hAnsi="Palatino Linotype" w:cs="Times New Roman"/>
          <w:lang w:eastAsia="az-Latn-AZ"/>
        </w:rPr>
        <w:t> və bu hesabatları dərc edir. </w:t>
      </w:r>
      <w:bookmarkStart w:id="56" w:name="_ednref155"/>
      <w:r w:rsidRPr="0052304C">
        <w:rPr>
          <w:rFonts w:ascii="Palatino Linotype" w:eastAsia="Times New Roman" w:hAnsi="Palatino Linotype" w:cs="Times New Roman"/>
          <w:sz w:val="20"/>
          <w:szCs w:val="20"/>
          <w:vertAlign w:val="superscript"/>
          <w:lang w:eastAsia="az-Latn-AZ"/>
        </w:rPr>
        <w:t>[155]</w:t>
      </w:r>
      <w:bookmarkEnd w:id="5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Müvafiq icra hakimiyyəti orqanı məhkəmə fəaliyyətinə dair statistika hesabatlarını </w:t>
      </w:r>
      <w:proofErr w:type="spellStart"/>
      <w:r w:rsidRPr="0052304C">
        <w:rPr>
          <w:rFonts w:ascii="Palatino Linotype" w:eastAsia="Times New Roman" w:hAnsi="Palatino Linotype" w:cs="Times New Roman"/>
          <w:lang w:eastAsia="az-Latn-AZ"/>
        </w:rPr>
        <w:t>ümumiləşdirir</w:t>
      </w:r>
      <w:proofErr w:type="spellEnd"/>
      <w:r w:rsidRPr="0052304C">
        <w:rPr>
          <w:rFonts w:ascii="Palatino Linotype" w:eastAsia="Times New Roman" w:hAnsi="Palatino Linotype" w:cs="Times New Roman"/>
          <w:lang w:eastAsia="az-Latn-AZ"/>
        </w:rPr>
        <w:t xml:space="preserve">, məhkəmələr tərəfindən məhkəmə fəaliyyətinin təşkilinə dair aparılmış </w:t>
      </w:r>
      <w:proofErr w:type="spellStart"/>
      <w:r w:rsidRPr="0052304C">
        <w:rPr>
          <w:rFonts w:ascii="Palatino Linotype" w:eastAsia="Times New Roman" w:hAnsi="Palatino Linotype" w:cs="Times New Roman"/>
          <w:lang w:eastAsia="az-Latn-AZ"/>
        </w:rPr>
        <w:t>ümumiləşdirmələri</w:t>
      </w:r>
      <w:proofErr w:type="spellEnd"/>
      <w:r w:rsidRPr="0052304C">
        <w:rPr>
          <w:rFonts w:ascii="Palatino Linotype" w:eastAsia="Times New Roman" w:hAnsi="Palatino Linotype" w:cs="Times New Roman"/>
          <w:lang w:eastAsia="az-Latn-AZ"/>
        </w:rPr>
        <w:t xml:space="preserve"> öyrənir və təhlil edir, bu barədə Məhkəmə-Hüquq Şurasını </w:t>
      </w:r>
      <w:proofErr w:type="spellStart"/>
      <w:r w:rsidRPr="0052304C">
        <w:rPr>
          <w:rFonts w:ascii="Palatino Linotype" w:eastAsia="Times New Roman" w:hAnsi="Palatino Linotype" w:cs="Times New Roman"/>
          <w:lang w:eastAsia="az-Latn-AZ"/>
        </w:rPr>
        <w:t>məlumatlandırır</w:t>
      </w:r>
      <w:proofErr w:type="spellEnd"/>
      <w:r w:rsidRPr="0052304C">
        <w:rPr>
          <w:rFonts w:ascii="Palatino Linotype" w:eastAsia="Times New Roman" w:hAnsi="Palatino Linotype" w:cs="Times New Roman"/>
          <w:lang w:eastAsia="az-Latn-AZ"/>
        </w:rPr>
        <w:t>. </w:t>
      </w:r>
      <w:bookmarkStart w:id="57" w:name="_ednref156"/>
      <w:r w:rsidRPr="0052304C">
        <w:rPr>
          <w:rFonts w:ascii="Palatino Linotype" w:eastAsia="Times New Roman" w:hAnsi="Palatino Linotype" w:cs="Times New Roman"/>
          <w:sz w:val="20"/>
          <w:szCs w:val="20"/>
          <w:vertAlign w:val="superscript"/>
          <w:lang w:eastAsia="az-Latn-AZ"/>
        </w:rPr>
        <w:t>[156]</w:t>
      </w:r>
      <w:bookmarkEnd w:id="57"/>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88.</w:t>
      </w:r>
      <w:r w:rsidRPr="0052304C">
        <w:rPr>
          <w:rFonts w:ascii="Palatino Linotype" w:eastAsia="Times New Roman" w:hAnsi="Palatino Linotype" w:cs="Arial"/>
          <w:b/>
          <w:bCs/>
          <w:lang w:eastAsia="az-Latn-AZ"/>
        </w:rPr>
        <w:t>   Məhkəmələrin aparatları </w:t>
      </w:r>
      <w:bookmarkStart w:id="58" w:name="_ednref157"/>
      <w:r w:rsidRPr="0052304C">
        <w:rPr>
          <w:rFonts w:ascii="Palatino Linotype" w:eastAsia="Times New Roman" w:hAnsi="Palatino Linotype" w:cs="Arial"/>
          <w:b/>
          <w:bCs/>
          <w:sz w:val="20"/>
          <w:szCs w:val="20"/>
          <w:vertAlign w:val="superscript"/>
          <w:lang w:eastAsia="az-Latn-AZ"/>
        </w:rPr>
        <w:t>[157]</w:t>
      </w:r>
      <w:bookmarkEnd w:id="5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Məhkəmələrin fəaliyyətinin hüquqi, təşkilati, informasiya, maddi-texniki, maliyyə və təsərrüfat təminatını həyata keçirmək məqsədilə Ali Məhkəmə, apellyasiya məhkəmələri və Naxçıvan Muxtar Respublikası Ali Məhkəməsində və digər məhkəmələrdə məhkəmə aparatları fəaliyyət göstərir. </w:t>
      </w:r>
      <w:bookmarkStart w:id="59" w:name="_ednref158"/>
      <w:r w:rsidRPr="0052304C">
        <w:rPr>
          <w:rFonts w:ascii="Palatino Linotype" w:eastAsia="Times New Roman" w:hAnsi="Palatino Linotype" w:cs="Times New Roman"/>
          <w:sz w:val="20"/>
          <w:szCs w:val="20"/>
          <w:vertAlign w:val="superscript"/>
          <w:lang w:eastAsia="az-Latn-AZ"/>
        </w:rPr>
        <w:t>[158]</w:t>
      </w:r>
      <w:bookmarkEnd w:id="5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bookmarkStart w:id="60" w:name="_ednref159"/>
      <w:r w:rsidRPr="0052304C">
        <w:rPr>
          <w:rFonts w:ascii="Palatino Linotype" w:eastAsia="Times New Roman" w:hAnsi="Palatino Linotype" w:cs="Times New Roman"/>
          <w:sz w:val="20"/>
          <w:szCs w:val="20"/>
          <w:vertAlign w:val="superscript"/>
          <w:lang w:eastAsia="az-Latn-AZ"/>
        </w:rPr>
        <w:t>[159]</w:t>
      </w:r>
      <w:bookmarkEnd w:id="60"/>
      <w:r w:rsidRPr="0052304C">
        <w:rPr>
          <w:rFonts w:ascii="Palatino Linotype" w:eastAsia="Times New Roman" w:hAnsi="Palatino Linotype" w:cs="Times New Roman"/>
          <w:lang w:eastAsia="az-Latn-AZ"/>
        </w:rPr>
        <w:t>Məhkəmələrin aparatları təşkil edilərkən hər hakim üçün məhkəmə katibi və köməkçi nəzərdə tutulmalı, məhkəmələrdə dəftərxana, kitabxana, arxiv, təsərrüfat xidməti fəaliyyət göstərməli, şəxslərin qəbulu, qanunvericiliyin sistemləşdirilməsi və </w:t>
      </w:r>
      <w:proofErr w:type="spellStart"/>
      <w:r w:rsidRPr="0052304C">
        <w:rPr>
          <w:rFonts w:ascii="Palatino Linotype" w:eastAsia="Times New Roman" w:hAnsi="Palatino Linotype" w:cs="Times New Roman"/>
          <w:lang w:eastAsia="az-Latn-AZ"/>
        </w:rPr>
        <w:t>kodifikasiyası</w:t>
      </w:r>
      <w:proofErr w:type="spellEnd"/>
      <w:r w:rsidRPr="0052304C">
        <w:rPr>
          <w:rFonts w:ascii="Palatino Linotype" w:eastAsia="Times New Roman" w:hAnsi="Palatino Linotype" w:cs="Times New Roman"/>
          <w:lang w:eastAsia="az-Latn-AZ"/>
        </w:rPr>
        <w:t>, məhkəmə təcrübəsinin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və məhkəmə statistikasının aparılması ilə məşğul olan məsləhətçilər olmalı, kargüzarlığın, məhkəmə tərəfindən çıxarılmış qərarların və onlarla bağlı yuxarı instansiya məhkəmələrinin qərarlarının uçotunun aparılması təmin edilməlidir.</w:t>
      </w:r>
      <w:bookmarkStart w:id="61" w:name="_ednref160"/>
      <w:r w:rsidRPr="0052304C">
        <w:rPr>
          <w:rFonts w:ascii="Palatino Linotype" w:eastAsia="Times New Roman" w:hAnsi="Palatino Linotype" w:cs="Times New Roman"/>
          <w:sz w:val="20"/>
          <w:szCs w:val="20"/>
          <w:vertAlign w:val="superscript"/>
          <w:lang w:eastAsia="az-Latn-AZ"/>
        </w:rPr>
        <w:t>[160]</w:t>
      </w:r>
      <w:bookmarkEnd w:id="6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aparatları məhkəmələrdə şəxslərin qəbulunu həyata keçirirlər. Məhkəmə icraatının təşkilati məsələləri ilə bağlı qəbul müvafiq hakimin məhkəmə katibi tərəfindən həyata keçirilir.</w:t>
      </w:r>
      <w:bookmarkStart w:id="62" w:name="_ednref161"/>
      <w:r w:rsidRPr="0052304C">
        <w:rPr>
          <w:rFonts w:ascii="Palatino Linotype" w:eastAsia="Times New Roman" w:hAnsi="Palatino Linotype" w:cs="Times New Roman"/>
          <w:sz w:val="20"/>
          <w:szCs w:val="20"/>
          <w:vertAlign w:val="superscript"/>
          <w:lang w:eastAsia="az-Latn-AZ"/>
        </w:rPr>
        <w:t>[161]</w:t>
      </w:r>
      <w:bookmarkEnd w:id="6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 apellyasiya məhkəmələri və Naxçıvan Muxtar Respublikası Ali Məhkəməsi aparatlarının strukturunu, ştat cədvəlini, xərc smetasını, işçilərinin əmək haqqını müvafiq olaraq Ali Məhkəmənin, apellyasiya məhkəmələrinin və Naxçıvan Muxtar Respublikası Ali Məhkəməsinin sədrləri, digər məhkəmə aparatlarının isə strukturunu, ştat cədvəlini, xərc smetasını, işçilərin əmək haqqını müvafiq icra hakimiyyəti orqanı müəyyən edir.</w:t>
      </w:r>
      <w:bookmarkStart w:id="63" w:name="_ednref162"/>
      <w:r w:rsidRPr="0052304C">
        <w:rPr>
          <w:rFonts w:ascii="Palatino Linotype" w:eastAsia="Times New Roman" w:hAnsi="Palatino Linotype" w:cs="Times New Roman"/>
          <w:sz w:val="20"/>
          <w:szCs w:val="20"/>
          <w:vertAlign w:val="superscript"/>
          <w:lang w:eastAsia="az-Latn-AZ"/>
        </w:rPr>
        <w:t>[162]</w:t>
      </w:r>
      <w:bookmarkEnd w:id="63"/>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 aparatının işçiləri mütəmadi olaraq müvafiq icra hakimiyyəti orqanının tədris-elm müəssisəsində peşə hazırlığına və ixtisasının </w:t>
      </w:r>
      <w:proofErr w:type="spellStart"/>
      <w:r w:rsidRPr="0052304C">
        <w:rPr>
          <w:rFonts w:ascii="Palatino Linotype" w:eastAsia="Times New Roman" w:hAnsi="Palatino Linotype" w:cs="Times New Roman"/>
          <w:lang w:eastAsia="az-Latn-AZ"/>
        </w:rPr>
        <w:t>artırılmasına</w:t>
      </w:r>
      <w:proofErr w:type="spellEnd"/>
      <w:r w:rsidRPr="0052304C">
        <w:rPr>
          <w:rFonts w:ascii="Palatino Linotype" w:eastAsia="Times New Roman" w:hAnsi="Palatino Linotype" w:cs="Times New Roman"/>
          <w:lang w:eastAsia="az-Latn-AZ"/>
        </w:rPr>
        <w:t xml:space="preserve"> cəlb edilirlər.</w:t>
      </w:r>
      <w:bookmarkStart w:id="64" w:name="_ednref163"/>
      <w:r w:rsidRPr="0052304C">
        <w:rPr>
          <w:rFonts w:ascii="Palatino Linotype" w:eastAsia="Times New Roman" w:hAnsi="Palatino Linotype" w:cs="Times New Roman"/>
          <w:sz w:val="20"/>
          <w:szCs w:val="20"/>
          <w:vertAlign w:val="superscript"/>
          <w:lang w:eastAsia="az-Latn-AZ"/>
        </w:rPr>
        <w:t>[163]</w:t>
      </w:r>
      <w:bookmarkEnd w:id="6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(Çıxarılıb) </w:t>
      </w:r>
      <w:bookmarkStart w:id="65" w:name="_ednref164"/>
      <w:r w:rsidRPr="0052304C">
        <w:rPr>
          <w:rFonts w:ascii="Palatino Linotype" w:eastAsia="Times New Roman" w:hAnsi="Palatino Linotype" w:cs="Times New Roman"/>
          <w:sz w:val="20"/>
          <w:szCs w:val="20"/>
          <w:vertAlign w:val="superscript"/>
          <w:lang w:eastAsia="az-Latn-AZ"/>
        </w:rPr>
        <w:t>[164]</w:t>
      </w:r>
      <w:bookmarkEnd w:id="65"/>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89. </w:t>
      </w:r>
      <w:r w:rsidRPr="0052304C">
        <w:rPr>
          <w:rFonts w:ascii="Palatino Linotype" w:eastAsia="Times New Roman" w:hAnsi="Palatino Linotype" w:cs="Arial"/>
          <w:b/>
          <w:bCs/>
          <w:lang w:eastAsia="az-Latn-AZ"/>
        </w:rPr>
        <w:t>Məhkəmələrdə hüquq qaydalarına əməl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Məhkəmələrdə hüquq qaydalarına əməl edilməsi, məhkəmələrin binalarının,  əmlakının və məhkəmə icraatı ilə bağlı sənədlərinin mühafizəsi  Azərbaycan Respublikasının qanunvericiliyi ilə müəyyən edilmiş qaydada həyata keçirilir.</w:t>
      </w:r>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lastRenderedPageBreak/>
        <w:t>Maddə 90. </w:t>
      </w:r>
      <w:r w:rsidRPr="0052304C">
        <w:rPr>
          <w:rFonts w:ascii="Palatino Linotype" w:eastAsia="Times New Roman" w:hAnsi="Palatino Linotype" w:cs="Arial"/>
          <w:b/>
          <w:bCs/>
          <w:lang w:eastAsia="az-Latn-AZ"/>
        </w:rPr>
        <w:t>Məhkəmələrin maddi-texniki bazası və fəaliyyətinin maliyyələşdirilməsi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Məhkəmələr tərəfindən ədalət mühakiməsinin prosessual qanunvericiliyinin tələblərinə uyğun həyata keçirilməsinə lazımi şərait </w:t>
      </w:r>
      <w:proofErr w:type="spellStart"/>
      <w:r w:rsidRPr="0052304C">
        <w:rPr>
          <w:rFonts w:ascii="Palatino Linotype" w:eastAsia="Times New Roman" w:hAnsi="Palatino Linotype" w:cs="Times New Roman"/>
          <w:lang w:eastAsia="az-Latn-AZ"/>
        </w:rPr>
        <w:t>yaradılmasından</w:t>
      </w:r>
      <w:proofErr w:type="spellEnd"/>
      <w:r w:rsidRPr="0052304C">
        <w:rPr>
          <w:rFonts w:ascii="Palatino Linotype" w:eastAsia="Times New Roman" w:hAnsi="Palatino Linotype" w:cs="Times New Roman"/>
          <w:lang w:eastAsia="az-Latn-AZ"/>
        </w:rPr>
        <w:t> ötrü hər bir məhkəmə: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xüsusi təchiz edilmiş binalarla, məhkəmə hakimiyyətinin rəmzləri (Azərbaycan Respublikasının Dövlət bayrağı, Dövlət gerbi və ədalət mühakiməsinin rəsmi emblemi) və hakimlərin xüsusi geyimləri ilə, zəruri nəqliyyat vasitələri və təşkilati-texniki qurğularla;</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blanklar, ştamplar, məhkəmənin adı və dövlət gerbi həkk olunmuş möhürlə təmin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Azərbaycan Respublikasının hakimlərinə onların statusunu təsdiq edən xidməti vəsiqələr verilir.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Məhkəmələrin fəaliyyəti, maddi-texniki təchizatı dövlət büdcəsi hesabına həyata keçirilir.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dövlət büdcəsinin ayrıca maddəsində məhkəmələrin fəaliyyətinin maliyyələşdirilməsi və maddi-texniki bazasının </w:t>
      </w:r>
      <w:proofErr w:type="spellStart"/>
      <w:r w:rsidRPr="0052304C">
        <w:rPr>
          <w:rFonts w:ascii="Palatino Linotype" w:eastAsia="Times New Roman" w:hAnsi="Palatino Linotype" w:cs="Times New Roman"/>
          <w:lang w:eastAsia="az-Latn-AZ"/>
        </w:rPr>
        <w:t>möhkəmləndirilməsi</w:t>
      </w:r>
      <w:proofErr w:type="spellEnd"/>
      <w:r w:rsidRPr="0052304C">
        <w:rPr>
          <w:rFonts w:ascii="Palatino Linotype" w:eastAsia="Times New Roman" w:hAnsi="Palatino Linotype" w:cs="Times New Roman"/>
          <w:lang w:eastAsia="az-Latn-AZ"/>
        </w:rPr>
        <w:t xml:space="preserve"> üçün vəsait </w:t>
      </w:r>
      <w:proofErr w:type="spellStart"/>
      <w:r w:rsidRPr="0052304C">
        <w:rPr>
          <w:rFonts w:ascii="Palatino Linotype" w:eastAsia="Times New Roman" w:hAnsi="Palatino Linotype" w:cs="Times New Roman"/>
          <w:lang w:eastAsia="az-Latn-AZ"/>
        </w:rPr>
        <w:t>ayrılmasınəzərdə</w:t>
      </w:r>
      <w:proofErr w:type="spellEnd"/>
      <w:r w:rsidRPr="0052304C">
        <w:rPr>
          <w:rFonts w:ascii="Palatino Linotype" w:eastAsia="Times New Roman" w:hAnsi="Palatino Linotype" w:cs="Times New Roman"/>
          <w:lang w:eastAsia="az-Latn-AZ"/>
        </w:rPr>
        <w:t> tutulur.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Müvafiq icra hakimiyyəti orqanları Azərbaycan Respublikasının dövlət büdcəsi ilə müəyyən edilmiş hədlərdə məhkəmələrin fəaliyyətinin maliyyə və maddi-texniki təminatını vaxtında həyata keçirmək üçün zəruri tədbirlər görürlər.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Birinci instansiya məhkəmələrinin maliyyə təminatı üçün nəzərdə tutulan xərclər barədə təkliflər müvafiq icra hakimiyyəti orqanına təqdim </w:t>
      </w:r>
      <w:proofErr w:type="spellStart"/>
      <w:r w:rsidRPr="0052304C">
        <w:rPr>
          <w:rFonts w:ascii="Palatino Linotype" w:eastAsia="Times New Roman" w:hAnsi="Palatino Linotype" w:cs="Times New Roman"/>
          <w:lang w:eastAsia="az-Latn-AZ"/>
        </w:rPr>
        <w:t>edilməzdən</w:t>
      </w:r>
      <w:proofErr w:type="spellEnd"/>
      <w:r w:rsidRPr="0052304C">
        <w:rPr>
          <w:rFonts w:ascii="Palatino Linotype" w:eastAsia="Times New Roman" w:hAnsi="Palatino Linotype" w:cs="Times New Roman"/>
          <w:lang w:eastAsia="az-Latn-AZ"/>
        </w:rPr>
        <w:t xml:space="preserve"> əvvəl Məhkəmə-Hüquq Şurasının rəyi alınır.</w:t>
      </w:r>
      <w:r w:rsidRPr="0052304C">
        <w:rPr>
          <w:rFonts w:ascii="Palatino Linotype" w:eastAsia="Times New Roman" w:hAnsi="Palatino Linotype" w:cs="Times New Roman"/>
          <w:b/>
          <w:bCs/>
          <w:i/>
          <w:iCs/>
          <w:sz w:val="24"/>
          <w:szCs w:val="24"/>
          <w:vertAlign w:val="superscript"/>
          <w:lang w:eastAsia="az-Latn-AZ"/>
        </w:rPr>
        <w:t> </w:t>
      </w:r>
      <w:bookmarkStart w:id="66" w:name="_ednref165"/>
      <w:r w:rsidRPr="0052304C">
        <w:rPr>
          <w:rFonts w:ascii="Palatino Linotype" w:eastAsia="Times New Roman" w:hAnsi="Palatino Linotype" w:cs="Times New Roman"/>
          <w:b/>
          <w:bCs/>
          <w:sz w:val="24"/>
          <w:szCs w:val="24"/>
          <w:vertAlign w:val="superscript"/>
          <w:lang w:eastAsia="az-Latn-AZ"/>
        </w:rPr>
        <w:t>[165]</w:t>
      </w:r>
      <w:bookmarkEnd w:id="66"/>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91.</w:t>
      </w:r>
      <w:r w:rsidRPr="0052304C">
        <w:rPr>
          <w:rFonts w:ascii="Palatino Linotype" w:eastAsia="Times New Roman" w:hAnsi="Palatino Linotype" w:cs="Arial"/>
          <w:b/>
          <w:bCs/>
          <w:lang w:eastAsia="az-Latn-AZ"/>
        </w:rPr>
        <w:t>   Məhkəmələrin beynəlxalq əlaqələri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qanunvericiliyində və beynəlxalq müqavilələrdə başqa qayda nəzərdə </w:t>
      </w:r>
      <w:proofErr w:type="spellStart"/>
      <w:r w:rsidRPr="0052304C">
        <w:rPr>
          <w:rFonts w:ascii="Palatino Linotype" w:eastAsia="Times New Roman" w:hAnsi="Palatino Linotype" w:cs="Times New Roman"/>
          <w:lang w:eastAsia="az-Latn-AZ"/>
        </w:rPr>
        <w:t>tutulmayıbsa</w:t>
      </w:r>
      <w:proofErr w:type="spellEnd"/>
      <w:r w:rsidRPr="0052304C">
        <w:rPr>
          <w:rFonts w:ascii="Palatino Linotype" w:eastAsia="Times New Roman" w:hAnsi="Palatino Linotype" w:cs="Times New Roman"/>
          <w:lang w:eastAsia="az-Latn-AZ"/>
        </w:rPr>
        <w:t>, Azərbaycan Respublikasının məhkəmələri xarici dövlətlərin məhkəmələri və beynəlxalq təşkilatlarla əlaqələrini Məhkəmə-Hüquq Şurası və müvafiq icra hakimiyyəti orqanı vasitəsilə, Ali Məhkəmə və Naxçıvan Muxtar Respublikasının Ali Məhkəməsi isə birbaşa həyata keçirirlər.</w:t>
      </w:r>
      <w:bookmarkStart w:id="67" w:name="_ednref166"/>
      <w:r w:rsidRPr="0052304C">
        <w:rPr>
          <w:rFonts w:ascii="Palatino Linotype" w:eastAsia="Times New Roman" w:hAnsi="Palatino Linotype" w:cs="Times New Roman"/>
          <w:sz w:val="20"/>
          <w:szCs w:val="20"/>
          <w:vertAlign w:val="superscript"/>
          <w:lang w:eastAsia="az-Latn-AZ"/>
        </w:rPr>
        <w:t>[166]</w:t>
      </w:r>
      <w:bookmarkEnd w:id="67"/>
    </w:p>
    <w:p w:rsidR="0052304C" w:rsidRPr="0052304C" w:rsidRDefault="0052304C" w:rsidP="0052304C">
      <w:pPr>
        <w:spacing w:after="0" w:line="240" w:lineRule="auto"/>
        <w:ind w:firstLine="360"/>
        <w:jc w:val="center"/>
        <w:rPr>
          <w:rFonts w:ascii="Palatino Linotype" w:eastAsia="Times New Roman" w:hAnsi="Palatino Linotype" w:cs="Times New Roman"/>
          <w:caps/>
          <w:sz w:val="24"/>
          <w:szCs w:val="24"/>
          <w:lang w:eastAsia="az-Latn-AZ"/>
        </w:rPr>
      </w:pPr>
      <w:r w:rsidRPr="0052304C">
        <w:rPr>
          <w:rFonts w:ascii="Palatino Linotype" w:eastAsia="Times New Roman" w:hAnsi="Palatino Linotype" w:cs="Times New Roman"/>
          <w:caps/>
          <w:sz w:val="24"/>
          <w:szCs w:val="24"/>
          <w:lang w:eastAsia="az-Latn-AZ"/>
        </w:rPr>
        <w:t> </w:t>
      </w:r>
    </w:p>
    <w:p w:rsidR="0052304C" w:rsidRPr="0052304C" w:rsidRDefault="0052304C" w:rsidP="0052304C">
      <w:pPr>
        <w:spacing w:after="0" w:line="240" w:lineRule="auto"/>
        <w:ind w:firstLine="360"/>
        <w:jc w:val="center"/>
        <w:rPr>
          <w:rFonts w:ascii="Palatino Linotype" w:eastAsia="Times New Roman" w:hAnsi="Palatino Linotype" w:cs="Times New Roman"/>
          <w:caps/>
          <w:sz w:val="24"/>
          <w:szCs w:val="24"/>
          <w:lang w:eastAsia="az-Latn-AZ"/>
        </w:rPr>
      </w:pPr>
      <w:r w:rsidRPr="0052304C">
        <w:rPr>
          <w:rFonts w:ascii="Palatino Linotype" w:eastAsia="Times New Roman" w:hAnsi="Palatino Linotype" w:cs="Times New Roman"/>
          <w:caps/>
          <w:sz w:val="24"/>
          <w:szCs w:val="24"/>
          <w:lang w:eastAsia="az-Latn-AZ"/>
        </w:rPr>
        <w:t>İKİNCİ BÖLMƏ</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HAKİMLƏR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XV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HAKİMLƏRİN STATUSU</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92.</w:t>
      </w:r>
      <w:r w:rsidRPr="0052304C">
        <w:rPr>
          <w:rFonts w:ascii="Palatino Linotype" w:eastAsia="Times New Roman" w:hAnsi="Palatino Linotype" w:cs="Arial"/>
          <w:b/>
          <w:bCs/>
          <w:lang w:eastAsia="az-Latn-AZ"/>
        </w:rPr>
        <w:t>   Hakimlər və onların statusunun eyniliyi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 ədalət mühakiməsini həyata keçirmək üçün qanunla müəyyən edilmiş səlahiyyətlərə malik şəxslərdir.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Respublikasının bütün hakimləri (məhkəmələrin sədrləri, sədr müavinləri, kollegiya sədrləri və hakimləri) işlərə baxarkən eyni statusa, hüquq və vəzifələrə malikdirlər və bir-birindən yalnız təyin olunma qaydasına, səlahiyyətlərinə və səlahiyyət müddətlərinə görə </w:t>
      </w:r>
      <w:proofErr w:type="spellStart"/>
      <w:r w:rsidRPr="0052304C">
        <w:rPr>
          <w:rFonts w:ascii="Palatino Linotype" w:eastAsia="Times New Roman" w:hAnsi="Palatino Linotype" w:cs="Times New Roman"/>
          <w:lang w:eastAsia="az-Latn-AZ"/>
        </w:rPr>
        <w:t>fərqlənirlər</w:t>
      </w:r>
      <w:proofErr w:type="spellEnd"/>
      <w:r w:rsidRPr="0052304C">
        <w:rPr>
          <w:rFonts w:ascii="Palatino Linotype" w:eastAsia="Times New Roman" w:hAnsi="Palatino Linotype" w:cs="Times New Roman"/>
          <w:lang w:eastAsia="az-Latn-AZ"/>
        </w:rPr>
        <w:t xml:space="preserve">. Azərbaycan Respublikası Ali Məhkəməsinin Plenumunda qəbul olunmuş qərarlardan başqa bütün digər kollegial məhkəmə qərarlarına görə onların qəbul </w:t>
      </w:r>
      <w:proofErr w:type="spellStart"/>
      <w:r w:rsidRPr="0052304C">
        <w:rPr>
          <w:rFonts w:ascii="Palatino Linotype" w:eastAsia="Times New Roman" w:hAnsi="Palatino Linotype" w:cs="Times New Roman"/>
          <w:lang w:eastAsia="az-Latn-AZ"/>
        </w:rPr>
        <w:t>olunmasında</w:t>
      </w:r>
      <w:proofErr w:type="spellEnd"/>
      <w:r w:rsidRPr="0052304C">
        <w:rPr>
          <w:rFonts w:ascii="Palatino Linotype" w:eastAsia="Times New Roman" w:hAnsi="Palatino Linotype" w:cs="Times New Roman"/>
          <w:lang w:eastAsia="az-Latn-AZ"/>
        </w:rPr>
        <w:t xml:space="preserve"> iştirak etmiş hər bir hakim (qərar qəbul edilərkən xüsusi rəy və ya belə qərarın əleyhinə səs vermiş hakim istisna olmaqla) eyni dərəcədə məsuldur. </w:t>
      </w:r>
      <w:bookmarkStart w:id="68" w:name="_ednref167"/>
      <w:r w:rsidRPr="0052304C">
        <w:rPr>
          <w:rFonts w:ascii="Palatino Linotype" w:eastAsia="Times New Roman" w:hAnsi="Palatino Linotype" w:cs="Times New Roman"/>
          <w:sz w:val="20"/>
          <w:szCs w:val="20"/>
          <w:vertAlign w:val="superscript"/>
          <w:lang w:eastAsia="az-Latn-AZ"/>
        </w:rPr>
        <w:t>[167]</w:t>
      </w:r>
      <w:bookmarkEnd w:id="6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Hakimlər onların statusunu təsdiq edən xidməti vəsiqəyə malikdirlər. Xidməti vəsiqələrinin nümunələri Azərbaycan Respublikasının Milli Məclisi tərəfindən müəyyən edilir.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XVI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HAKİMLƏRİN TƏYİN EDİLMƏSİ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93.</w:t>
      </w:r>
      <w:r w:rsidRPr="0052304C">
        <w:rPr>
          <w:rFonts w:ascii="Palatino Linotype" w:eastAsia="Times New Roman" w:hAnsi="Palatino Linotype" w:cs="Arial"/>
          <w:b/>
          <w:bCs/>
          <w:lang w:eastAsia="az-Latn-AZ"/>
        </w:rPr>
        <w:t>   Hakim vəzifəsinə namizədlərə aid tələblər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126-cı maddəsinin birinci hissəsinə uyğun olaraq yaşı 30-dan aşağı olmayan, seçkilərdə iştirak etmək hüququna malik olan, ali hüquq təhsilli, hüquqşünas ixtisası üzrə 5 ildən artıq işləyən Azərbaycan Respublikası vətəndaşları hakim ola bilərlər.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İkili vətəndaşlığı, digər dövlətlər qarşısında öhdəlikləri olanlar, din xadimləri, fəaliyyət qabiliyyətsizliyi və ya məhdud fəaliyyət qabiliyyəti məhkəmə tərəfindən təsdiq edilmiş, tibbi </w:t>
      </w:r>
      <w:proofErr w:type="spellStart"/>
      <w:r w:rsidRPr="0052304C">
        <w:rPr>
          <w:rFonts w:ascii="Palatino Linotype" w:eastAsia="Times New Roman" w:hAnsi="Palatino Linotype" w:cs="Times New Roman"/>
          <w:lang w:eastAsia="az-Latn-AZ"/>
        </w:rPr>
        <w:t>rəyəəsasən</w:t>
      </w:r>
      <w:proofErr w:type="spellEnd"/>
      <w:r w:rsidRPr="0052304C">
        <w:rPr>
          <w:rFonts w:ascii="Palatino Linotype" w:eastAsia="Times New Roman" w:hAnsi="Palatino Linotype" w:cs="Times New Roman"/>
          <w:lang w:eastAsia="az-Latn-AZ"/>
        </w:rPr>
        <w:t xml:space="preserve"> fiziki və əqli qüsurlarına görə hakim səlahiyyətlərini yerinə yetirməyə qadir olmayan, cinayət törətməyə görə əvvəllər məhkum olunmuş, hakimin adı ilə bir araya sığmayan </w:t>
      </w:r>
      <w:proofErr w:type="spellStart"/>
      <w:r w:rsidRPr="0052304C">
        <w:rPr>
          <w:rFonts w:ascii="Palatino Linotype" w:eastAsia="Times New Roman" w:hAnsi="Palatino Linotype" w:cs="Times New Roman"/>
          <w:lang w:eastAsia="az-Latn-AZ"/>
        </w:rPr>
        <w:t>hərəkətlərəyol</w:t>
      </w:r>
      <w:proofErr w:type="spellEnd"/>
      <w:r w:rsidRPr="0052304C">
        <w:rPr>
          <w:rFonts w:ascii="Palatino Linotype" w:eastAsia="Times New Roman" w:hAnsi="Palatino Linotype" w:cs="Times New Roman"/>
          <w:lang w:eastAsia="az-Latn-AZ"/>
        </w:rPr>
        <w:t xml:space="preserve"> verdiyinə görə vəzifədən azad edilmiş şəxslər hakim ola bilməzlər.</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93-1.</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Məhkəmə-Hüquq Şurası</w:t>
      </w:r>
      <w:r w:rsidRPr="0052304C">
        <w:rPr>
          <w:rFonts w:ascii="Palatino Linotype" w:eastAsia="Times New Roman" w:hAnsi="Palatino Linotype" w:cs="Times New Roman"/>
          <w:lang w:eastAsia="az-Latn-AZ"/>
        </w:rPr>
        <w:t> </w:t>
      </w:r>
      <w:bookmarkStart w:id="69" w:name="_ednref168"/>
      <w:r w:rsidRPr="0052304C">
        <w:rPr>
          <w:rFonts w:ascii="Palatino Linotype" w:eastAsia="Times New Roman" w:hAnsi="Palatino Linotype" w:cs="Times New Roman"/>
          <w:sz w:val="20"/>
          <w:szCs w:val="20"/>
          <w:vertAlign w:val="superscript"/>
          <w:lang w:eastAsia="az-Latn-AZ"/>
        </w:rPr>
        <w:t>[168]</w:t>
      </w:r>
      <w:bookmarkEnd w:id="69"/>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Məhkəmə-Hüquq Şurası Azərbaycan Respublikasında məhkəmə sisteminin təşkilinin və hakimlərin müstəqilliyinin təmin edilməsi, hakim vəzifəsinə namizədlərin </w:t>
      </w:r>
      <w:proofErr w:type="spellStart"/>
      <w:r w:rsidRPr="0052304C">
        <w:rPr>
          <w:rFonts w:ascii="Palatino Linotype" w:eastAsia="Times New Roman" w:hAnsi="Palatino Linotype" w:cs="Times New Roman"/>
          <w:lang w:eastAsia="az-Latn-AZ"/>
        </w:rPr>
        <w:t>seçilməsinin</w:t>
      </w:r>
      <w:proofErr w:type="spellEnd"/>
      <w:r w:rsidRPr="0052304C">
        <w:rPr>
          <w:rFonts w:ascii="Palatino Linotype" w:eastAsia="Times New Roman" w:hAnsi="Palatino Linotype" w:cs="Times New Roman"/>
          <w:lang w:eastAsia="az-Latn-AZ"/>
        </w:rPr>
        <w:t xml:space="preserve"> təşkili, hakimlərin fəaliyyətinin </w:t>
      </w:r>
      <w:proofErr w:type="spellStart"/>
      <w:r w:rsidRPr="0052304C">
        <w:rPr>
          <w:rFonts w:ascii="Palatino Linotype" w:eastAsia="Times New Roman" w:hAnsi="Palatino Linotype" w:cs="Times New Roman"/>
          <w:lang w:eastAsia="az-Latn-AZ"/>
        </w:rPr>
        <w:t>qiymətləndirilməsi</w:t>
      </w:r>
      <w:proofErr w:type="spellEnd"/>
      <w:r w:rsidRPr="0052304C">
        <w:rPr>
          <w:rFonts w:ascii="Palatino Linotype" w:eastAsia="Times New Roman" w:hAnsi="Palatino Linotype" w:cs="Times New Roman"/>
          <w:lang w:eastAsia="az-Latn-AZ"/>
        </w:rPr>
        <w:t>, onların iş yerinin dəyişdirilməsi, vəzifədə irəli çəkilməsi, intizam məsuliyyətinə cəlb edilməsi, habelə məhkəmələr və hakimlərlə bağlı digər məsələləri səlahiyyəti daxilində həll edən məhkəmə hakimiyyətinin özünüidarə funksiyalarını həyata keçirən orqandır.</w:t>
      </w:r>
      <w:bookmarkStart w:id="70" w:name="_ednref169"/>
      <w:r w:rsidRPr="0052304C">
        <w:rPr>
          <w:rFonts w:ascii="Palatino Linotype" w:eastAsia="Times New Roman" w:hAnsi="Palatino Linotype" w:cs="Times New Roman"/>
          <w:sz w:val="20"/>
          <w:szCs w:val="20"/>
          <w:vertAlign w:val="superscript"/>
          <w:lang w:eastAsia="az-Latn-AZ"/>
        </w:rPr>
        <w:t>[169]</w:t>
      </w:r>
      <w:bookmarkEnd w:id="70"/>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Məhkəmə-Hüquq Şurasının təşkili, fəaliyyətinin hüquqi əsasları və səlahiyyətləri bu qanunla və “Məhkəmə-Hüquq Şurası haqqında” Azərbaycan Respublikasının Qanunu ilə müəyyən olunur.</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w:t>
      </w:r>
      <w:r w:rsidRPr="0052304C">
        <w:rPr>
          <w:rFonts w:ascii="Palatino Linotype" w:eastAsia="Times New Roman" w:hAnsi="Palatino Linotype" w:cs="Times New Roman"/>
          <w:spacing w:val="40"/>
          <w:lang w:eastAsia="az-Latn-AZ"/>
        </w:rPr>
        <w:t>Maddə 93-2.</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Hakimlərin Seçki Komitəsi</w:t>
      </w:r>
      <w:r w:rsidRPr="0052304C">
        <w:rPr>
          <w:rFonts w:ascii="Palatino Linotype" w:eastAsia="Times New Roman" w:hAnsi="Palatino Linotype" w:cs="Times New Roman"/>
          <w:lang w:eastAsia="az-Latn-AZ"/>
        </w:rPr>
        <w:t> </w:t>
      </w:r>
      <w:bookmarkStart w:id="71" w:name="_ednref170"/>
      <w:r w:rsidRPr="0052304C">
        <w:rPr>
          <w:rFonts w:ascii="Palatino Linotype" w:eastAsia="Times New Roman" w:hAnsi="Palatino Linotype" w:cs="Times New Roman"/>
          <w:sz w:val="20"/>
          <w:szCs w:val="20"/>
          <w:vertAlign w:val="superscript"/>
          <w:lang w:eastAsia="az-Latn-AZ"/>
        </w:rPr>
        <w:t>[170]</w:t>
      </w:r>
      <w:bookmarkEnd w:id="71"/>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Hakimlərin Seçki Komitəsi Məhkəmə-Hüquq Şurası tərəfindən </w:t>
      </w:r>
      <w:proofErr w:type="spellStart"/>
      <w:r w:rsidRPr="0052304C">
        <w:rPr>
          <w:rFonts w:ascii="Palatino Linotype" w:eastAsia="Times New Roman" w:hAnsi="Palatino Linotype" w:cs="Times New Roman"/>
          <w:lang w:eastAsia="az-Latn-AZ"/>
        </w:rPr>
        <w:t>formalaşdırılan</w:t>
      </w:r>
      <w:proofErr w:type="spellEnd"/>
      <w:r w:rsidRPr="0052304C">
        <w:rPr>
          <w:rFonts w:ascii="Palatino Linotype" w:eastAsia="Times New Roman" w:hAnsi="Palatino Linotype" w:cs="Times New Roman"/>
          <w:lang w:eastAsia="az-Latn-AZ"/>
        </w:rPr>
        <w:t xml:space="preserve"> və hakim vəzifəsinə namizədlərin seçimini həyata keçirən orqandır.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Hakimlərin Seçki Komitəsinin fəaliyyəti bu Qanunla, “Məhkəmə-Hüquq Şurası haqqında” Azərbaycan Respublikasının Qanunu ilə, habelə Məhkəmə-Hüquq Şurası tərəfindən qəbul edilən Hakimlərin Seçki Komitəsi haqqında Əsasnamə ilə tənzimlənir.</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w:t>
      </w:r>
      <w:r w:rsidRPr="0052304C">
        <w:rPr>
          <w:rFonts w:ascii="Palatino Linotype" w:eastAsia="Times New Roman" w:hAnsi="Palatino Linotype" w:cs="Times New Roman"/>
          <w:spacing w:val="40"/>
          <w:lang w:eastAsia="az-Latn-AZ"/>
        </w:rPr>
        <w:t>Maddə 93-3.</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Hakim vəzifəsinə namizədlərin seçilməsi </w:t>
      </w:r>
      <w:bookmarkStart w:id="72" w:name="_ednref171"/>
      <w:r w:rsidRPr="0052304C">
        <w:rPr>
          <w:rFonts w:ascii="Palatino Linotype" w:eastAsia="Times New Roman" w:hAnsi="Palatino Linotype" w:cs="Times New Roman"/>
          <w:sz w:val="20"/>
          <w:szCs w:val="20"/>
          <w:vertAlign w:val="superscript"/>
          <w:lang w:eastAsia="az-Latn-AZ"/>
        </w:rPr>
        <w:t>[171]</w:t>
      </w:r>
      <w:bookmarkEnd w:id="72"/>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 vəzifəsinə namizədlər yazılı və şifahi imtahan əsasında seçilirlər. Namizədlərin seçilməsi üçün bu imtahanlar Hakimlərin Seçki Komitəsi tərəfindən təşkil edilir.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İmtahanların nəticələri Hakimlərin Seçki Komitəsi tərəfindən </w:t>
      </w:r>
      <w:proofErr w:type="spellStart"/>
      <w:r w:rsidRPr="0052304C">
        <w:rPr>
          <w:rFonts w:ascii="Palatino Linotype" w:eastAsia="Times New Roman" w:hAnsi="Palatino Linotype" w:cs="Times New Roman"/>
          <w:lang w:eastAsia="az-Latn-AZ"/>
        </w:rPr>
        <w:t>qiymətləndirilir</w:t>
      </w:r>
      <w:proofErr w:type="spellEnd"/>
      <w:r w:rsidRPr="0052304C">
        <w:rPr>
          <w:rFonts w:ascii="Palatino Linotype" w:eastAsia="Times New Roman" w:hAnsi="Palatino Linotype" w:cs="Times New Roman"/>
          <w:lang w:eastAsia="az-Latn-AZ"/>
        </w:rPr>
        <w:t xml:space="preserve">. Hakimlərin Seçki Komitəsi bu işə özünün </w:t>
      </w:r>
      <w:proofErr w:type="spellStart"/>
      <w:r w:rsidRPr="0052304C">
        <w:rPr>
          <w:rFonts w:ascii="Palatino Linotype" w:eastAsia="Times New Roman" w:hAnsi="Palatino Linotype" w:cs="Times New Roman"/>
          <w:lang w:eastAsia="az-Latn-AZ"/>
        </w:rPr>
        <w:t>formalaşdırdığı</w:t>
      </w:r>
      <w:proofErr w:type="spellEnd"/>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i/>
          <w:iCs/>
          <w:lang w:eastAsia="az-Latn-AZ"/>
        </w:rPr>
        <w:t xml:space="preserve">ad </w:t>
      </w:r>
      <w:proofErr w:type="spellStart"/>
      <w:r w:rsidRPr="0052304C">
        <w:rPr>
          <w:rFonts w:ascii="Palatino Linotype" w:eastAsia="Times New Roman" w:hAnsi="Palatino Linotype" w:cs="Times New Roman"/>
          <w:b/>
          <w:bCs/>
          <w:i/>
          <w:iCs/>
          <w:lang w:eastAsia="az-Latn-AZ"/>
        </w:rPr>
        <w:t>hoc</w:t>
      </w:r>
      <w:proofErr w:type="spellEnd"/>
      <w:r w:rsidRPr="0052304C">
        <w:rPr>
          <w:rFonts w:ascii="Palatino Linotype" w:eastAsia="Times New Roman" w:hAnsi="Palatino Linotype" w:cs="Times New Roman"/>
          <w:lang w:eastAsia="az-Latn-AZ"/>
        </w:rPr>
        <w:t> komissiya cəlb edə bilər.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İmtahanlardan müvəffəqiyyətlə keçmiş namizədlər avtomatik şəkildə uzunmüddətli təlim mərhələsinə keçirilirlər. Təlim mərhələsi tədris müəssisəsində təşkil edilir. Təlim mərhələsinə keçirilmiş hakim vəzifəsinə namizədlərin iş yerləri və orta </w:t>
      </w:r>
      <w:proofErr w:type="spellStart"/>
      <w:r w:rsidRPr="0052304C">
        <w:rPr>
          <w:rFonts w:ascii="Palatino Linotype" w:eastAsia="Times New Roman" w:hAnsi="Palatino Linotype" w:cs="Times New Roman"/>
          <w:lang w:eastAsia="az-Latn-AZ"/>
        </w:rPr>
        <w:t>əməkhaqları</w:t>
      </w:r>
      <w:proofErr w:type="spellEnd"/>
      <w:r w:rsidRPr="0052304C">
        <w:rPr>
          <w:rFonts w:ascii="Palatino Linotype" w:eastAsia="Times New Roman" w:hAnsi="Palatino Linotype" w:cs="Times New Roman"/>
          <w:lang w:eastAsia="az-Latn-AZ"/>
        </w:rPr>
        <w:t xml:space="preserve"> saxlanılır. Təlim mərhələsinə keçirilmiş işləməyən namizədlərin maddi təminatını Məhkəmə-Hüquq Şurası həyata keçirir. Maddi təminatın məbləği Məhkəmə-Hüquq Şurası tərəfindən müəyyən edilir və dövlət büdcəsindən Şuraya ayrılmış vəsait hesabına ödənilir. </w:t>
      </w:r>
      <w:bookmarkStart w:id="73" w:name="_ednref172"/>
      <w:r w:rsidRPr="0052304C">
        <w:rPr>
          <w:rFonts w:ascii="Palatino Linotype" w:eastAsia="Times New Roman" w:hAnsi="Palatino Linotype" w:cs="Times New Roman"/>
          <w:sz w:val="20"/>
          <w:szCs w:val="20"/>
          <w:vertAlign w:val="superscript"/>
          <w:lang w:eastAsia="az-Latn-AZ"/>
        </w:rPr>
        <w:t>[172]</w:t>
      </w:r>
      <w:bookmarkEnd w:id="73"/>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lastRenderedPageBreak/>
        <w:t xml:space="preserve">Təlim mərhələsi başa çatdıqdan sonra hər bir namizəd </w:t>
      </w:r>
      <w:proofErr w:type="spellStart"/>
      <w:r w:rsidRPr="0052304C">
        <w:rPr>
          <w:rFonts w:ascii="Palatino Linotype" w:eastAsia="Times New Roman" w:hAnsi="Palatino Linotype" w:cs="Times New Roman"/>
          <w:lang w:eastAsia="az-Latn-AZ"/>
        </w:rPr>
        <w:t>qiymətləndirilir</w:t>
      </w:r>
      <w:proofErr w:type="spellEnd"/>
      <w:r w:rsidRPr="0052304C">
        <w:rPr>
          <w:rFonts w:ascii="Palatino Linotype" w:eastAsia="Times New Roman" w:hAnsi="Palatino Linotype" w:cs="Times New Roman"/>
          <w:lang w:eastAsia="az-Latn-AZ"/>
        </w:rPr>
        <w:t xml:space="preserve">. Namizədin </w:t>
      </w:r>
      <w:proofErr w:type="spellStart"/>
      <w:r w:rsidRPr="0052304C">
        <w:rPr>
          <w:rFonts w:ascii="Palatino Linotype" w:eastAsia="Times New Roman" w:hAnsi="Palatino Linotype" w:cs="Times New Roman"/>
          <w:lang w:eastAsia="az-Latn-AZ"/>
        </w:rPr>
        <w:t>qiymətləndirilməsi</w:t>
      </w:r>
      <w:proofErr w:type="spellEnd"/>
      <w:r w:rsidRPr="0052304C">
        <w:rPr>
          <w:rFonts w:ascii="Palatino Linotype" w:eastAsia="Times New Roman" w:hAnsi="Palatino Linotype" w:cs="Times New Roman"/>
          <w:lang w:eastAsia="az-Latn-AZ"/>
        </w:rPr>
        <w:t xml:space="preserve"> tədris müəssisəsi tərəfindən təqdim olunmuş tədrisin nəticələri və namizədin Hakimlərin Seçki Komitəsi üzvləri ilə yekun müsahibəsinin əsasında həyata keçirilir. Namizədlərin </w:t>
      </w:r>
      <w:proofErr w:type="spellStart"/>
      <w:r w:rsidRPr="0052304C">
        <w:rPr>
          <w:rFonts w:ascii="Palatino Linotype" w:eastAsia="Times New Roman" w:hAnsi="Palatino Linotype" w:cs="Times New Roman"/>
          <w:lang w:eastAsia="az-Latn-AZ"/>
        </w:rPr>
        <w:t>qiymətləndirilməsi</w:t>
      </w:r>
      <w:proofErr w:type="spellEnd"/>
      <w:r w:rsidRPr="0052304C">
        <w:rPr>
          <w:rFonts w:ascii="Palatino Linotype" w:eastAsia="Times New Roman" w:hAnsi="Palatino Linotype" w:cs="Times New Roman"/>
          <w:lang w:eastAsia="az-Latn-AZ"/>
        </w:rPr>
        <w:t xml:space="preserve"> bal sistemi ilə aparılır.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Namizədlər Hakimlərin Seçki Komitəsi tərəfindən </w:t>
      </w:r>
      <w:proofErr w:type="spellStart"/>
      <w:r w:rsidRPr="0052304C">
        <w:rPr>
          <w:rFonts w:ascii="Palatino Linotype" w:eastAsia="Times New Roman" w:hAnsi="Palatino Linotype" w:cs="Times New Roman"/>
          <w:lang w:eastAsia="az-Latn-AZ"/>
        </w:rPr>
        <w:t>topladıqları</w:t>
      </w:r>
      <w:proofErr w:type="spellEnd"/>
      <w:r w:rsidRPr="0052304C">
        <w:rPr>
          <w:rFonts w:ascii="Palatino Linotype" w:eastAsia="Times New Roman" w:hAnsi="Palatino Linotype" w:cs="Times New Roman"/>
          <w:lang w:eastAsia="az-Latn-AZ"/>
        </w:rPr>
        <w:t xml:space="preserve"> ballara uyğun </w:t>
      </w:r>
      <w:proofErr w:type="spellStart"/>
      <w:r w:rsidRPr="0052304C">
        <w:rPr>
          <w:rFonts w:ascii="Palatino Linotype" w:eastAsia="Times New Roman" w:hAnsi="Palatino Linotype" w:cs="Times New Roman"/>
          <w:lang w:eastAsia="az-Latn-AZ"/>
        </w:rPr>
        <w:t>sıralanırlar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Namizədlərin </w:t>
      </w:r>
      <w:proofErr w:type="spellStart"/>
      <w:r w:rsidRPr="0052304C">
        <w:rPr>
          <w:rFonts w:ascii="Palatino Linotype" w:eastAsia="Times New Roman" w:hAnsi="Palatino Linotype" w:cs="Times New Roman"/>
          <w:lang w:eastAsia="az-Latn-AZ"/>
        </w:rPr>
        <w:t>qiymətləndirməsinin</w:t>
      </w:r>
      <w:proofErr w:type="spellEnd"/>
      <w:r w:rsidRPr="0052304C">
        <w:rPr>
          <w:rFonts w:ascii="Palatino Linotype" w:eastAsia="Times New Roman" w:hAnsi="Palatino Linotype" w:cs="Times New Roman"/>
          <w:lang w:eastAsia="az-Latn-AZ"/>
        </w:rPr>
        <w:t xml:space="preserve"> nəticələri Məhkəmə-Hüquq Şurasına təqdim olunur. Məhkəmə-Hüquq Şurası namizədlərin vakant hakim vəzifələrinin sayına müvafiq olaraq hakim vəzifəsinə təyin edilməsi barədə Azərbaycan Respublikasının müvafiq icra hakimiyyəti orqanına təqdimat verir.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Tədris kurslarını bitirmiş, lakin hakim vəzifəsinə təklif olunmamış namizədlər ədliyyə orqanlarına inzibati vəzifəyə və ya prokurorluq orqanlarına prokurorluq işçisi kimi xidmətə götürülə, hakim vakansiyası yarandıqda isə hakim vəzifəsinə təyin edilə bilərlər.</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93-4.</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Hakim vəzifəsinə təyin edilmənin xüsusi qaydası</w:t>
      </w:r>
      <w:r w:rsidRPr="0052304C">
        <w:rPr>
          <w:rFonts w:ascii="Palatino Linotype" w:eastAsia="Times New Roman" w:hAnsi="Palatino Linotype" w:cs="Times New Roman"/>
          <w:lang w:eastAsia="az-Latn-AZ"/>
        </w:rPr>
        <w:t> </w:t>
      </w:r>
      <w:bookmarkStart w:id="74" w:name="_ednref173"/>
      <w:r w:rsidRPr="0052304C">
        <w:rPr>
          <w:rFonts w:ascii="Palatino Linotype" w:eastAsia="Times New Roman" w:hAnsi="Palatino Linotype" w:cs="Times New Roman"/>
          <w:sz w:val="20"/>
          <w:szCs w:val="20"/>
          <w:vertAlign w:val="superscript"/>
          <w:lang w:eastAsia="az-Latn-AZ"/>
        </w:rPr>
        <w:t>[173]</w:t>
      </w:r>
      <w:bookmarkEnd w:id="7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Konstitusiyasının 126-cı maddəsinin I hissəsinin tələblərinə cavab verən, hüquq sahəsində nüfuza, hüquqşünas ixtisası üzrə 20 illik iş təcrübəsinə, yüksək mənəvi keyfiyyətlərə malik olan şəxslər bu Qanunun 93-3-cü maddəsində nəzərdə tutulmuş </w:t>
      </w:r>
      <w:proofErr w:type="spellStart"/>
      <w:r w:rsidRPr="0052304C">
        <w:rPr>
          <w:rFonts w:ascii="Palatino Linotype" w:eastAsia="Times New Roman" w:hAnsi="Palatino Linotype" w:cs="Times New Roman"/>
          <w:lang w:eastAsia="az-Latn-AZ"/>
        </w:rPr>
        <w:t>prosedurlardan</w:t>
      </w:r>
      <w:proofErr w:type="spellEnd"/>
      <w:r w:rsidRPr="0052304C">
        <w:rPr>
          <w:rFonts w:ascii="Palatino Linotype" w:eastAsia="Times New Roman" w:hAnsi="Palatino Linotype" w:cs="Times New Roman"/>
          <w:lang w:eastAsia="az-Latn-AZ"/>
        </w:rPr>
        <w:t xml:space="preserve"> kənar Məhkəmə-Hüquq Şurasının təklifinə əsasən qanunvericiliklə müəyyən edilmiş qaydada yüksək hakim vəzifələrinə təyin edilə bilərlər. </w:t>
      </w:r>
      <w:bookmarkStart w:id="75" w:name="_ednref174"/>
      <w:r w:rsidRPr="0052304C">
        <w:rPr>
          <w:rFonts w:ascii="Palatino Linotype" w:eastAsia="Times New Roman" w:hAnsi="Palatino Linotype" w:cs="Times New Roman"/>
          <w:sz w:val="20"/>
          <w:szCs w:val="20"/>
          <w:vertAlign w:val="superscript"/>
          <w:lang w:eastAsia="az-Latn-AZ"/>
        </w:rPr>
        <w:t>[174]</w:t>
      </w:r>
      <w:bookmarkEnd w:id="7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 vəzifəsindən öz arzusu ilə azad olunaraq, bu Qanunun 93-3-cü maddəsinin yeddinci hissəsində nəzərdə tutulan orqanlarda işləyən şəxs həmin maddədə nəzərdə tutulmuş </w:t>
      </w:r>
      <w:proofErr w:type="spellStart"/>
      <w:r w:rsidRPr="0052304C">
        <w:rPr>
          <w:rFonts w:ascii="Palatino Linotype" w:eastAsia="Times New Roman" w:hAnsi="Palatino Linotype" w:cs="Times New Roman"/>
          <w:lang w:eastAsia="az-Latn-AZ"/>
        </w:rPr>
        <w:t>prosedurlardan</w:t>
      </w:r>
      <w:proofErr w:type="spellEnd"/>
      <w:r w:rsidRPr="0052304C">
        <w:rPr>
          <w:rFonts w:ascii="Palatino Linotype" w:eastAsia="Times New Roman" w:hAnsi="Palatino Linotype" w:cs="Times New Roman"/>
          <w:lang w:eastAsia="az-Latn-AZ"/>
        </w:rPr>
        <w:t xml:space="preserve"> kənar, Məhkəmə-Hüquq Şurasında müsahibədən keçirilməklə, bu Qanunun 94-cü maddəsi ilə müəyyən edilmiş qaydada yenidən hakim vəzifəsinə təyin edilə bilər.</w:t>
      </w:r>
      <w:bookmarkStart w:id="76" w:name="_ednref175"/>
      <w:r w:rsidRPr="0052304C">
        <w:rPr>
          <w:rFonts w:ascii="Palatino Linotype" w:eastAsia="Times New Roman" w:hAnsi="Palatino Linotype" w:cs="Times New Roman"/>
          <w:b/>
          <w:bCs/>
          <w:sz w:val="24"/>
          <w:szCs w:val="24"/>
          <w:vertAlign w:val="superscript"/>
          <w:lang w:eastAsia="az-Latn-AZ"/>
        </w:rPr>
        <w:t>[175]</w:t>
      </w:r>
      <w:bookmarkEnd w:id="76"/>
    </w:p>
    <w:p w:rsidR="0052304C" w:rsidRPr="0052304C" w:rsidRDefault="0052304C" w:rsidP="0052304C">
      <w:pPr>
        <w:keepNext/>
        <w:spacing w:before="120" w:after="120" w:line="240" w:lineRule="auto"/>
        <w:ind w:firstLine="360"/>
        <w:jc w:val="both"/>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94.</w:t>
      </w:r>
      <w:r w:rsidRPr="0052304C">
        <w:rPr>
          <w:rFonts w:ascii="Palatino Linotype" w:eastAsia="Times New Roman" w:hAnsi="Palatino Linotype" w:cs="Arial"/>
          <w:b/>
          <w:bCs/>
          <w:lang w:eastAsia="az-Latn-AZ"/>
        </w:rPr>
        <w:t> Hakimlərin, məhkəmələrin sədrlərinin, sədr müavinlərinin və məhkəmə kollegiyalarının sədrlərinin təyin edilməsi </w:t>
      </w:r>
      <w:bookmarkStart w:id="77" w:name="_ednref176"/>
      <w:r w:rsidRPr="0052304C">
        <w:rPr>
          <w:rFonts w:ascii="Palatino Linotype" w:eastAsia="Times New Roman" w:hAnsi="Palatino Linotype" w:cs="Arial"/>
          <w:sz w:val="20"/>
          <w:szCs w:val="20"/>
          <w:vertAlign w:val="superscript"/>
          <w:lang w:eastAsia="az-Latn-AZ"/>
        </w:rPr>
        <w:t>[176]</w:t>
      </w:r>
      <w:bookmarkEnd w:id="77"/>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109-cu maddəsinin 9-cu bəndinə uyğun olaraq Azərbaycan Respublikası məhkəmələrinin hakimlərini Azərbaycan Respublikasının Prezidenti təyin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109-cu maddəsinin 9-cu bəndinə və 95-ci maddəsinin 10-cu bəndinə uyğun olaraq Ali Məhkəmənin, Naxçıvan Muxtar Respublikası Ali Məhkəməsinin və apellyasiya məhkəmələrinin hakimlərini Azərbaycan Respublikası Prezidentinin təqdimatı əsasında Azərbaycan Respublikasının  Milli Məclisi təyin edir.</w:t>
      </w:r>
      <w:bookmarkStart w:id="78" w:name="_ednref177"/>
      <w:r w:rsidRPr="0052304C">
        <w:rPr>
          <w:rFonts w:ascii="Palatino Linotype" w:eastAsia="Times New Roman" w:hAnsi="Palatino Linotype" w:cs="Times New Roman"/>
          <w:sz w:val="20"/>
          <w:szCs w:val="20"/>
          <w:vertAlign w:val="superscript"/>
          <w:lang w:eastAsia="az-Latn-AZ"/>
        </w:rPr>
        <w:t>[177]</w:t>
      </w:r>
      <w:bookmarkEnd w:id="7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Yuxarı instansiya məhkəmələrin hakimi vəzifələrinə bir qayda olaraq ən azı 5 il birinci instansiya məhkəmələrinin hakimi işləmiş şəxslər təyin oluna bilərlər.</w:t>
      </w:r>
      <w:bookmarkStart w:id="79" w:name="_ednref178"/>
      <w:r w:rsidRPr="0052304C">
        <w:rPr>
          <w:rFonts w:ascii="Palatino Linotype" w:eastAsia="Times New Roman" w:hAnsi="Palatino Linotype" w:cs="Times New Roman"/>
          <w:sz w:val="20"/>
          <w:szCs w:val="20"/>
          <w:vertAlign w:val="superscript"/>
          <w:lang w:eastAsia="az-Latn-AZ"/>
        </w:rPr>
        <w:t>[178]</w:t>
      </w:r>
      <w:bookmarkEnd w:id="7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Naxçıvan Muxtar Respublikası məhkəmələrinə hakim vəzifəsinə namizədlərin </w:t>
      </w:r>
      <w:proofErr w:type="spellStart"/>
      <w:r w:rsidRPr="0052304C">
        <w:rPr>
          <w:rFonts w:ascii="Palatino Linotype" w:eastAsia="Times New Roman" w:hAnsi="Palatino Linotype" w:cs="Times New Roman"/>
          <w:lang w:eastAsia="az-Latn-AZ"/>
        </w:rPr>
        <w:t>seçilməsində</w:t>
      </w:r>
      <w:proofErr w:type="spellEnd"/>
      <w:r w:rsidRPr="0052304C">
        <w:rPr>
          <w:rFonts w:ascii="Palatino Linotype" w:eastAsia="Times New Roman" w:hAnsi="Palatino Linotype" w:cs="Times New Roman"/>
          <w:lang w:eastAsia="az-Latn-AZ"/>
        </w:rPr>
        <w:t> Naxçıvan Muxtar Respublikası Ali Məclisinin sədri iştirak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z w:val="24"/>
          <w:szCs w:val="24"/>
          <w:lang w:eastAsia="az-Latn-AZ"/>
        </w:rPr>
        <w:t>Azərbaycan Respublikası məhkəmələrinin sədrləri, sədr müavinləri və məhkəmə kollegiyalarının sədrləri müvafiq məhkəmələrin hakimləri sırasından 5 il müddətinə təyin edilirlər </w:t>
      </w:r>
      <w:r w:rsidRPr="0052304C">
        <w:rPr>
          <w:rFonts w:ascii="Palatino Linotype" w:eastAsia="Times New Roman" w:hAnsi="Palatino Linotype" w:cs="Times New Roman"/>
          <w:strike/>
          <w:sz w:val="24"/>
          <w:szCs w:val="24"/>
          <w:lang w:eastAsia="az-Latn-AZ"/>
        </w:rPr>
        <w:t>və bir qayda olaraq həmin vəzifəyə iki dəfədən artıq təkrarən təyin oluna bilməzlər</w:t>
      </w:r>
      <w:r w:rsidRPr="0052304C">
        <w:rPr>
          <w:rFonts w:ascii="Palatino Linotype" w:eastAsia="Times New Roman" w:hAnsi="Palatino Linotype" w:cs="Times New Roman"/>
          <w:sz w:val="24"/>
          <w:szCs w:val="24"/>
          <w:lang w:eastAsia="az-Latn-AZ"/>
        </w:rPr>
        <w:t>.</w:t>
      </w:r>
      <w:r w:rsidRPr="0052304C">
        <w:rPr>
          <w:rFonts w:ascii="Times New Roman" w:eastAsia="Times New Roman" w:hAnsi="Times New Roman" w:cs="Times New Roman"/>
          <w:sz w:val="24"/>
          <w:szCs w:val="24"/>
          <w:lang w:eastAsia="az-Latn-AZ"/>
        </w:rPr>
        <w:t> </w:t>
      </w:r>
      <w:r w:rsidRPr="0052304C">
        <w:rPr>
          <w:rFonts w:ascii="Palatino Linotype" w:eastAsia="Times New Roman" w:hAnsi="Palatino Linotype" w:cs="Times New Roman"/>
          <w:i/>
          <w:iCs/>
          <w:sz w:val="24"/>
          <w:szCs w:val="24"/>
          <w:lang w:eastAsia="az-Latn-AZ"/>
        </w:rPr>
        <w:t xml:space="preserve">Azərbaycan Respublikası Ali Məhkəməsinin və Naxçıvan Muxtar Respublikası Ali Məhkəməsinin sədrlərinin vəzifəyə təyin edilməsi Azərbaycan Respublikası Konstitusiyasının 109-cu maddəsinin 32-ci bəndinə uyğun olaraq həll edilir. Azərbaycan Respublikası Ali Məhkəməsinin və Naxçıvan Muxtar Respublikası Ali Məhkəməsinin sədrləri </w:t>
      </w:r>
      <w:r w:rsidRPr="0052304C">
        <w:rPr>
          <w:rFonts w:ascii="Palatino Linotype" w:eastAsia="Times New Roman" w:hAnsi="Palatino Linotype" w:cs="Times New Roman"/>
          <w:i/>
          <w:iCs/>
          <w:sz w:val="24"/>
          <w:szCs w:val="24"/>
          <w:lang w:eastAsia="az-Latn-AZ"/>
        </w:rPr>
        <w:lastRenderedPageBreak/>
        <w:t>istisna olmaqla, Azərbaycan Respublikası məhkəmələrinin sədrlərinin, sədr müavinlərinin və məhkəmə kollegiyaları sədrlərinin təyinatı Məhkəmə-Hüquq Şurasının təklifinə əsasən Azərbaycan Respublikası Konstitusiyasının 109-cu maddəsinin 32-ci bəndinə uyğun olaraq aparılır.</w:t>
      </w:r>
      <w:bookmarkStart w:id="80" w:name="_ednref179"/>
      <w:r w:rsidRPr="0052304C">
        <w:rPr>
          <w:rFonts w:ascii="Palatino Linotype" w:eastAsia="Times New Roman" w:hAnsi="Palatino Linotype" w:cs="Times New Roman"/>
          <w:b/>
          <w:bCs/>
          <w:i/>
          <w:iCs/>
          <w:sz w:val="20"/>
          <w:szCs w:val="20"/>
          <w:vertAlign w:val="superscript"/>
          <w:lang w:eastAsia="az-Latn-AZ"/>
        </w:rPr>
        <w:t>[179]</w:t>
      </w:r>
      <w:bookmarkEnd w:id="80"/>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95.</w:t>
      </w:r>
      <w:r w:rsidRPr="0052304C">
        <w:rPr>
          <w:rFonts w:ascii="Palatino Linotype" w:eastAsia="Times New Roman" w:hAnsi="Palatino Linotype" w:cs="Arial"/>
          <w:b/>
          <w:bCs/>
          <w:lang w:eastAsia="az-Latn-AZ"/>
        </w:rPr>
        <w:t>   Hakimlərin andı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Təyin olunmuş hakimlər vəzifələrinin icrasına </w:t>
      </w:r>
      <w:proofErr w:type="spellStart"/>
      <w:r w:rsidRPr="0052304C">
        <w:rPr>
          <w:rFonts w:ascii="Palatino Linotype" w:eastAsia="Times New Roman" w:hAnsi="Palatino Linotype" w:cs="Times New Roman"/>
          <w:lang w:eastAsia="az-Latn-AZ"/>
        </w:rPr>
        <w:t>başlamazdan</w:t>
      </w:r>
      <w:proofErr w:type="spellEnd"/>
      <w:r w:rsidRPr="0052304C">
        <w:rPr>
          <w:rFonts w:ascii="Palatino Linotype" w:eastAsia="Times New Roman" w:hAnsi="Palatino Linotype" w:cs="Times New Roman"/>
          <w:lang w:eastAsia="az-Latn-AZ"/>
        </w:rPr>
        <w:t> əvvəl Ali Məhkəmənin Plenumunun iclasında Azərbaycan Respublikasının Dövlət bayrağı önündə aşağıdakı məzmunda and içirlər: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Times New Roman" w:eastAsia="Times New Roman" w:hAnsi="Times New Roman" w:cs="Times New Roman"/>
          <w:lang w:eastAsia="az-Latn-AZ"/>
        </w:rPr>
        <w:t>«</w:t>
      </w:r>
      <w:r w:rsidRPr="0052304C">
        <w:rPr>
          <w:rFonts w:ascii="Palatino Linotype" w:eastAsia="Times New Roman" w:hAnsi="Palatino Linotype" w:cs="Times New Roman"/>
          <w:lang w:eastAsia="az-Latn-AZ"/>
        </w:rPr>
        <w:t xml:space="preserve">Ədalət mühakiməsini Azərbaycan Respublikasının Konstitusiyasına və qanunlarına tam uyğun olaraq, qərəzsiz, ədalətlə həyata keçirəcəyimə, hakimin müstəqilliyini və ləyaqətini qoruyub </w:t>
      </w:r>
      <w:proofErr w:type="spellStart"/>
      <w:r w:rsidRPr="0052304C">
        <w:rPr>
          <w:rFonts w:ascii="Palatino Linotype" w:eastAsia="Times New Roman" w:hAnsi="Palatino Linotype" w:cs="Times New Roman"/>
          <w:lang w:eastAsia="az-Latn-AZ"/>
        </w:rPr>
        <w:t>saxlayacağıma</w:t>
      </w:r>
      <w:proofErr w:type="spellEnd"/>
      <w:r w:rsidRPr="0052304C">
        <w:rPr>
          <w:rFonts w:ascii="Palatino Linotype" w:eastAsia="Times New Roman" w:hAnsi="Palatino Linotype" w:cs="Times New Roman"/>
          <w:lang w:eastAsia="az-Latn-AZ"/>
        </w:rPr>
        <w:t>, yüksək hakim adına hörmət ruhunda davranmağıma and içirəm</w:t>
      </w:r>
      <w:r w:rsidRPr="0052304C">
        <w:rPr>
          <w:rFonts w:ascii="Times New Roman" w:eastAsia="Times New Roman" w:hAnsi="Times New Roman" w:cs="Times New Roman"/>
          <w:lang w:eastAsia="az-Latn-AZ"/>
        </w:rPr>
        <w:t>»</w:t>
      </w:r>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Andiçmə dövlətin, vətəndaşın və ədalət mühakiməsinin qarşısında hakimlərin məsuliyyətinin təcəssümüdür.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Hakimlərin səlahiyyətləri and içdiyi vaxtdan başlayır.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 andın mətninə imza edir və bu sənəd hakimlərin şəxsi işində saxlanılır.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XVII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HAKİMLƏRİN SƏLAHİYYƏTLƏRİ</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96.</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Hakimlərin səlahiyyət müddəti</w:t>
      </w:r>
      <w:bookmarkStart w:id="81" w:name="_ednref180"/>
      <w:r w:rsidRPr="0052304C">
        <w:rPr>
          <w:rFonts w:ascii="Palatino Linotype" w:eastAsia="Times New Roman" w:hAnsi="Palatino Linotype" w:cs="Times New Roman"/>
          <w:b/>
          <w:bCs/>
          <w:sz w:val="20"/>
          <w:szCs w:val="20"/>
          <w:vertAlign w:val="superscript"/>
          <w:lang w:eastAsia="az-Latn-AZ"/>
        </w:rPr>
        <w:t>[180]</w:t>
      </w:r>
      <w:bookmarkEnd w:id="81"/>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 vəzifəsinə hakimlər ilk dəfə </w:t>
      </w:r>
      <w:r w:rsidRPr="0052304C">
        <w:rPr>
          <w:rFonts w:ascii="Palatino Linotype" w:eastAsia="Times New Roman" w:hAnsi="Palatino Linotype" w:cs="Times New Roman"/>
          <w:i/>
          <w:iCs/>
          <w:sz w:val="24"/>
          <w:szCs w:val="24"/>
          <w:lang w:eastAsia="az-Latn-AZ"/>
        </w:rPr>
        <w:t>üç</w:t>
      </w:r>
      <w:r w:rsidRPr="0052304C">
        <w:rPr>
          <w:rFonts w:ascii="Palatino Linotype" w:eastAsia="Times New Roman" w:hAnsi="Palatino Linotype" w:cs="Times New Roman"/>
          <w:lang w:eastAsia="az-Latn-AZ"/>
        </w:rPr>
        <w:t xml:space="preserve"> il müddətinə təyin olunurlar. Həmin müddət ərzində onlar ildə ən azı bir dəfə tədris kurslarına cəlb edilirlər. Bu müddətin sonunda hakimlərin fəaliyyəti </w:t>
      </w:r>
      <w:proofErr w:type="spellStart"/>
      <w:r w:rsidRPr="0052304C">
        <w:rPr>
          <w:rFonts w:ascii="Palatino Linotype" w:eastAsia="Times New Roman" w:hAnsi="Palatino Linotype" w:cs="Times New Roman"/>
          <w:lang w:eastAsia="az-Latn-AZ"/>
        </w:rPr>
        <w:t>qiymətləndirilir</w:t>
      </w:r>
      <w:proofErr w:type="spellEnd"/>
      <w:r w:rsidRPr="0052304C">
        <w:rPr>
          <w:rFonts w:ascii="Palatino Linotype" w:eastAsia="Times New Roman" w:hAnsi="Palatino Linotype" w:cs="Times New Roman"/>
          <w:lang w:eastAsia="az-Latn-AZ"/>
        </w:rPr>
        <w:t>. Qiymətləndirmə nəticəsində hakimin fəaliyyətində peşəkar çatışmazlıq aşkar edilməzsə Məhkəmə-Hüquq Şurasının təklifi ilə onun səlahiyyətləri son yaş </w:t>
      </w:r>
      <w:r w:rsidRPr="0052304C">
        <w:rPr>
          <w:rFonts w:ascii="Palatino Linotype" w:eastAsia="Times New Roman" w:hAnsi="Palatino Linotype" w:cs="Times New Roman"/>
          <w:i/>
          <w:iCs/>
          <w:sz w:val="24"/>
          <w:szCs w:val="24"/>
          <w:lang w:eastAsia="az-Latn-AZ"/>
        </w:rPr>
        <w:t>həddinədək</w:t>
      </w:r>
      <w:r w:rsidRPr="0052304C">
        <w:rPr>
          <w:rFonts w:ascii="Palatino Linotype" w:eastAsia="Times New Roman" w:hAnsi="Palatino Linotype" w:cs="Times New Roman"/>
          <w:strike/>
          <w:lang w:eastAsia="az-Latn-AZ"/>
        </w:rPr>
        <w:t>- 65 yaşınadək</w:t>
      </w:r>
      <w:r w:rsidRPr="0052304C">
        <w:rPr>
          <w:rFonts w:ascii="Palatino Linotype" w:eastAsia="Times New Roman" w:hAnsi="Palatino Linotype" w:cs="Times New Roman"/>
          <w:lang w:eastAsia="az-Latn-AZ"/>
        </w:rPr>
        <w:t> uzadılır. </w:t>
      </w:r>
      <w:r w:rsidRPr="0052304C">
        <w:rPr>
          <w:rFonts w:ascii="Palatino Linotype" w:eastAsia="Times New Roman" w:hAnsi="Palatino Linotype" w:cs="Times New Roman"/>
          <w:strike/>
          <w:lang w:eastAsia="az-Latn-AZ"/>
        </w:rPr>
        <w:t xml:space="preserve">Son yaş həddinə çatmış hakimin </w:t>
      </w:r>
      <w:proofErr w:type="spellStart"/>
      <w:r w:rsidRPr="0052304C">
        <w:rPr>
          <w:rFonts w:ascii="Palatino Linotype" w:eastAsia="Times New Roman" w:hAnsi="Palatino Linotype" w:cs="Times New Roman"/>
          <w:strike/>
          <w:lang w:eastAsia="az-Latn-AZ"/>
        </w:rPr>
        <w:t>peşəkarlığından</w:t>
      </w:r>
      <w:proofErr w:type="spellEnd"/>
      <w:r w:rsidRPr="0052304C">
        <w:rPr>
          <w:rFonts w:ascii="Palatino Linotype" w:eastAsia="Times New Roman" w:hAnsi="Palatino Linotype" w:cs="Times New Roman"/>
          <w:strike/>
          <w:lang w:eastAsia="az-Latn-AZ"/>
        </w:rPr>
        <w:t xml:space="preserve"> istifadə edilməsinə ehtiyac olduqda Məhkəmə-Hüquq Şurasının təklifi ilə onun səlahiyyət müddəti 70 yaşınadək artırıla bilər.</w:t>
      </w:r>
      <w:bookmarkStart w:id="82" w:name="_ednref181"/>
      <w:r w:rsidRPr="0052304C">
        <w:rPr>
          <w:rFonts w:ascii="Palatino Linotype" w:eastAsia="Times New Roman" w:hAnsi="Palatino Linotype" w:cs="Times New Roman"/>
          <w:b/>
          <w:bCs/>
          <w:sz w:val="20"/>
          <w:szCs w:val="20"/>
          <w:vertAlign w:val="superscript"/>
          <w:lang w:eastAsia="az-Latn-AZ"/>
        </w:rPr>
        <w:t>[181]</w:t>
      </w:r>
      <w:bookmarkEnd w:id="82"/>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i/>
          <w:iCs/>
          <w:sz w:val="24"/>
          <w:szCs w:val="24"/>
          <w:lang w:eastAsia="az-Latn-AZ"/>
        </w:rPr>
        <w:t>Ali Məhkəmənin hakimləri üçün son yaş həddi 68, digər instansiya məhkəmələrinin hakimləri üçün 66 yaşdır.</w:t>
      </w:r>
      <w:bookmarkStart w:id="83" w:name="_ednref182"/>
      <w:r w:rsidRPr="0052304C">
        <w:rPr>
          <w:rFonts w:ascii="Palatino Linotype" w:eastAsia="Times New Roman" w:hAnsi="Palatino Linotype" w:cs="Times New Roman"/>
          <w:b/>
          <w:bCs/>
          <w:sz w:val="20"/>
          <w:szCs w:val="20"/>
          <w:vertAlign w:val="superscript"/>
          <w:lang w:eastAsia="az-Latn-AZ"/>
        </w:rPr>
        <w:t>[182]</w:t>
      </w:r>
      <w:bookmarkEnd w:id="83"/>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Qiymətləndirmə nəticəsində hakimin fəaliyyətində peşəkar çatışmazlıq aşkar edilərsə onun səlahiyyətləri uzadılmır.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Hakimin fəaliyyətinin </w:t>
      </w:r>
      <w:proofErr w:type="spellStart"/>
      <w:r w:rsidRPr="0052304C">
        <w:rPr>
          <w:rFonts w:ascii="Palatino Linotype" w:eastAsia="Times New Roman" w:hAnsi="Palatino Linotype" w:cs="Times New Roman"/>
          <w:lang w:eastAsia="az-Latn-AZ"/>
        </w:rPr>
        <w:t>qiymətləndirilməsi</w:t>
      </w:r>
      <w:proofErr w:type="spellEnd"/>
      <w:r w:rsidRPr="0052304C">
        <w:rPr>
          <w:rFonts w:ascii="Palatino Linotype" w:eastAsia="Times New Roman" w:hAnsi="Palatino Linotype" w:cs="Times New Roman"/>
          <w:lang w:eastAsia="az-Latn-AZ"/>
        </w:rPr>
        <w:t xml:space="preserve"> “Məhkəmə-Hüquq Şurası haqqında” Azərbaycan Respublikası Qanununun 13-cü maddəsinə müvafiq həyata keçirilir.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İşə baxılan zaman hakimlərin səlahiyyət müddəti başa çatarsa, onların səlahiyyəti həmin işə baxılıb qurtaranadək davam edir.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97.</w:t>
      </w:r>
      <w:r w:rsidRPr="0052304C">
        <w:rPr>
          <w:rFonts w:ascii="Palatino Linotype" w:eastAsia="Times New Roman" w:hAnsi="Palatino Linotype" w:cs="Arial"/>
          <w:b/>
          <w:bCs/>
          <w:lang w:eastAsia="az-Latn-AZ"/>
        </w:rPr>
        <w:t xml:space="preserve">   Hakimlərin </w:t>
      </w:r>
      <w:proofErr w:type="spellStart"/>
      <w:r w:rsidRPr="0052304C">
        <w:rPr>
          <w:rFonts w:ascii="Palatino Linotype" w:eastAsia="Times New Roman" w:hAnsi="Palatino Linotype" w:cs="Arial"/>
          <w:b/>
          <w:bCs/>
          <w:lang w:eastAsia="az-Latn-AZ"/>
        </w:rPr>
        <w:t>dəyişilməzliyi</w:t>
      </w:r>
      <w:proofErr w:type="spellEnd"/>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Azərbaycan Respublikası Konstitusiyasının 127-ci maddəsinin birinci hissəsinə uyğun olaraq hakimlər səlahiyyət müddətində </w:t>
      </w:r>
      <w:proofErr w:type="spellStart"/>
      <w:r w:rsidRPr="0052304C">
        <w:rPr>
          <w:rFonts w:ascii="Palatino Linotype" w:eastAsia="Times New Roman" w:hAnsi="Palatino Linotype" w:cs="Times New Roman"/>
          <w:lang w:eastAsia="az-Latn-AZ"/>
        </w:rPr>
        <w:t>dəyişilməzdirlər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 öz razılığı olmadan başqa vəzifəyə dəyişdirilə bilməz.</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Bu qanunla müəyyən edilmiş əsaslar istisna olmaqla, hakimlər vəzifədən </w:t>
      </w:r>
      <w:proofErr w:type="spellStart"/>
      <w:r w:rsidRPr="0052304C">
        <w:rPr>
          <w:rFonts w:ascii="Palatino Linotype" w:eastAsia="Times New Roman" w:hAnsi="Palatino Linotype" w:cs="Times New Roman"/>
          <w:lang w:eastAsia="az-Latn-AZ"/>
        </w:rPr>
        <w:t>kənarlaşdırıla</w:t>
      </w:r>
      <w:proofErr w:type="spellEnd"/>
      <w:r w:rsidRPr="0052304C">
        <w:rPr>
          <w:rFonts w:ascii="Palatino Linotype" w:eastAsia="Times New Roman" w:hAnsi="Palatino Linotype" w:cs="Times New Roman"/>
          <w:lang w:eastAsia="az-Latn-AZ"/>
        </w:rPr>
        <w:t xml:space="preserve"> və onların səlahiyyətlərinə xitam verilə bilməz. </w:t>
      </w:r>
      <w:bookmarkStart w:id="84" w:name="_ednref183"/>
      <w:r w:rsidRPr="0052304C">
        <w:rPr>
          <w:rFonts w:ascii="Palatino Linotype" w:eastAsia="Times New Roman" w:hAnsi="Palatino Linotype" w:cs="Times New Roman"/>
          <w:sz w:val="20"/>
          <w:szCs w:val="20"/>
          <w:vertAlign w:val="superscript"/>
          <w:lang w:eastAsia="az-Latn-AZ"/>
        </w:rPr>
        <w:t>[183]</w:t>
      </w:r>
      <w:bookmarkEnd w:id="8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54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60"/>
          <w:lang w:eastAsia="az-Latn-AZ"/>
        </w:rPr>
        <w:t>Maddə</w:t>
      </w:r>
      <w:r w:rsidRPr="0052304C">
        <w:rPr>
          <w:rFonts w:ascii="Palatino Linotype" w:eastAsia="Times New Roman" w:hAnsi="Palatino Linotype" w:cs="Times New Roman"/>
          <w:lang w:eastAsia="az-Latn-AZ"/>
        </w:rPr>
        <w:t> 97-1. </w:t>
      </w:r>
      <w:r w:rsidRPr="0052304C">
        <w:rPr>
          <w:rFonts w:ascii="Palatino Linotype" w:eastAsia="Times New Roman" w:hAnsi="Palatino Linotype" w:cs="Times New Roman"/>
          <w:b/>
          <w:bCs/>
          <w:lang w:eastAsia="az-Latn-AZ"/>
        </w:rPr>
        <w:t>Hakimlərin ezam edilməsi</w:t>
      </w:r>
    </w:p>
    <w:p w:rsidR="0052304C" w:rsidRPr="0052304C" w:rsidRDefault="0052304C" w:rsidP="0052304C">
      <w:pPr>
        <w:spacing w:after="0" w:line="240" w:lineRule="auto"/>
        <w:ind w:firstLine="54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 öz razılığı ilə Məhkəmə-Hüquq Şurasının qərarına əsasən 2 ilədək müddətə Məhkəmə-Hüquq Şurasının Aparatına, habelə müvafiq icra hakimiyyəti orqanının müraciəti </w:t>
      </w:r>
      <w:r w:rsidRPr="0052304C">
        <w:rPr>
          <w:rFonts w:ascii="Palatino Linotype" w:eastAsia="Times New Roman" w:hAnsi="Palatino Linotype" w:cs="Times New Roman"/>
          <w:lang w:eastAsia="az-Latn-AZ"/>
        </w:rPr>
        <w:lastRenderedPageBreak/>
        <w:t xml:space="preserve">olduqda, tədris fəaliyyətində və ya birinci və apellyasiya instansiyası məhkəmələrində bu Qanunun 86-cı maddəsinin ikinci hissəsində nəzərdə tutulmuş sahələr üzrə işin təşkili vəziyyətinin </w:t>
      </w:r>
      <w:proofErr w:type="spellStart"/>
      <w:r w:rsidRPr="0052304C">
        <w:rPr>
          <w:rFonts w:ascii="Palatino Linotype" w:eastAsia="Times New Roman" w:hAnsi="Palatino Linotype" w:cs="Times New Roman"/>
          <w:lang w:eastAsia="az-Latn-AZ"/>
        </w:rPr>
        <w:t>yoxlanılmasında</w:t>
      </w:r>
      <w:proofErr w:type="spellEnd"/>
      <w:r w:rsidRPr="0052304C">
        <w:rPr>
          <w:rFonts w:ascii="Palatino Linotype" w:eastAsia="Times New Roman" w:hAnsi="Palatino Linotype" w:cs="Times New Roman"/>
          <w:lang w:eastAsia="az-Latn-AZ"/>
        </w:rPr>
        <w:t xml:space="preserve"> iştirak etmək üçün həmin quruma ezam edilə bilərlər. Zərurət olduqda bu müddət ezam edilmiş hakimin razılığı ilə yenidən 2 ilədək uzadıla bilər.</w:t>
      </w:r>
    </w:p>
    <w:p w:rsidR="0052304C" w:rsidRPr="0052304C" w:rsidRDefault="0052304C" w:rsidP="0052304C">
      <w:pPr>
        <w:spacing w:after="0" w:line="240" w:lineRule="auto"/>
        <w:ind w:firstLine="54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Məhkəmə-Hüquq Şurasının Aparatına və ya müvafiq icra hakimiyyəti orqanına ezam edilmiş hakimin hakimlik stajı davam edir, hakimlərin statusundan irəli gələn maddi və sosial təminatları və imtiyazları saxlanılır.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Ezam edilmiş hakim özünün və ya ezam edildiyi qurumun təşəbbüsü ilə Məhkəmə-Hüquq Şurasının qərarı ilə əvvəl işlədiyi vəzifəyə qaytarılır.</w:t>
      </w:r>
      <w:bookmarkStart w:id="85" w:name="_ednref184"/>
      <w:r w:rsidRPr="0052304C">
        <w:rPr>
          <w:rFonts w:ascii="Palatino Linotype" w:eastAsia="Times New Roman" w:hAnsi="Palatino Linotype" w:cs="Times New Roman"/>
          <w:sz w:val="20"/>
          <w:szCs w:val="20"/>
          <w:vertAlign w:val="superscript"/>
          <w:lang w:eastAsia="az-Latn-AZ"/>
        </w:rPr>
        <w:t>[184]</w:t>
      </w:r>
      <w:bookmarkEnd w:id="85"/>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98.</w:t>
      </w:r>
      <w:r w:rsidRPr="0052304C">
        <w:rPr>
          <w:rFonts w:ascii="Palatino Linotype" w:eastAsia="Times New Roman" w:hAnsi="Palatino Linotype" w:cs="Arial"/>
          <w:b/>
          <w:bCs/>
          <w:lang w:eastAsia="az-Latn-AZ"/>
        </w:rPr>
        <w:t>   Hakimlərin hüquqları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mühakiməsinin həyata keçirilməsi üçün hakimlər bu Qanunla müəyyən edilmiş səlahiyyətlərə malikdirlər.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Hakimlər müstəqillik, dəyişməzlik, </w:t>
      </w:r>
      <w:proofErr w:type="spellStart"/>
      <w:r w:rsidRPr="0052304C">
        <w:rPr>
          <w:rFonts w:ascii="Palatino Linotype" w:eastAsia="Times New Roman" w:hAnsi="Palatino Linotype" w:cs="Times New Roman"/>
          <w:lang w:eastAsia="az-Latn-AZ"/>
        </w:rPr>
        <w:t>toxunulmazlıq</w:t>
      </w:r>
      <w:proofErr w:type="spellEnd"/>
      <w:r w:rsidRPr="0052304C">
        <w:rPr>
          <w:rFonts w:ascii="Palatino Linotype" w:eastAsia="Times New Roman" w:hAnsi="Palatino Linotype" w:cs="Times New Roman"/>
          <w:lang w:eastAsia="az-Latn-AZ"/>
        </w:rPr>
        <w:t xml:space="preserve">, öz mənafelərini təmsil edən təşkilatlarda birləşmək, eləcə də dövlət tərəfindən </w:t>
      </w:r>
      <w:proofErr w:type="spellStart"/>
      <w:r w:rsidRPr="0052304C">
        <w:rPr>
          <w:rFonts w:ascii="Palatino Linotype" w:eastAsia="Times New Roman" w:hAnsi="Palatino Linotype" w:cs="Times New Roman"/>
          <w:lang w:eastAsia="az-Latn-AZ"/>
        </w:rPr>
        <w:t>təhlükəsizliyinin</w:t>
      </w:r>
      <w:proofErr w:type="spellEnd"/>
      <w:r w:rsidRPr="0052304C">
        <w:rPr>
          <w:rFonts w:ascii="Palatino Linotype" w:eastAsia="Times New Roman" w:hAnsi="Palatino Linotype" w:cs="Times New Roman"/>
          <w:lang w:eastAsia="az-Latn-AZ"/>
        </w:rPr>
        <w:t>, mülkiyyətinin qorunması və sosial müdafiə hüquqlarına malikdirlər.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 həmçinin aşağıdakı hüquqlara malikdirlər: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qanunla üzərilərinə qoyulmuş vəzifələrin həyata keçirilməsi ilə əlaqədar öz sərəncamlarının yerinə </w:t>
      </w:r>
      <w:proofErr w:type="spellStart"/>
      <w:r w:rsidRPr="0052304C">
        <w:rPr>
          <w:rFonts w:ascii="Palatino Linotype" w:eastAsia="Times New Roman" w:hAnsi="Palatino Linotype" w:cs="Times New Roman"/>
          <w:lang w:eastAsia="az-Latn-AZ"/>
        </w:rPr>
        <w:t>yetirilməsini</w:t>
      </w:r>
      <w:proofErr w:type="spellEnd"/>
      <w:r w:rsidRPr="0052304C">
        <w:rPr>
          <w:rFonts w:ascii="Palatino Linotype" w:eastAsia="Times New Roman" w:hAnsi="Palatino Linotype" w:cs="Times New Roman"/>
          <w:lang w:eastAsia="az-Latn-AZ"/>
        </w:rPr>
        <w:t xml:space="preserve"> vəzifəli şəxslərdən, fiziki və hüquqi şəxslərdən tələb etmək; </w:t>
      </w:r>
      <w:bookmarkStart w:id="86" w:name="_ednref185"/>
      <w:r w:rsidRPr="0052304C">
        <w:rPr>
          <w:rFonts w:ascii="Palatino Linotype" w:eastAsia="Times New Roman" w:hAnsi="Palatino Linotype" w:cs="Times New Roman"/>
          <w:sz w:val="20"/>
          <w:szCs w:val="20"/>
          <w:vertAlign w:val="superscript"/>
          <w:lang w:eastAsia="az-Latn-AZ"/>
        </w:rPr>
        <w:t>[185]</w:t>
      </w:r>
      <w:bookmarkEnd w:id="8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qanun pozuntularının </w:t>
      </w:r>
      <w:proofErr w:type="spellStart"/>
      <w:r w:rsidRPr="0052304C">
        <w:rPr>
          <w:rFonts w:ascii="Palatino Linotype" w:eastAsia="Times New Roman" w:hAnsi="Palatino Linotype" w:cs="Times New Roman"/>
          <w:lang w:eastAsia="az-Latn-AZ"/>
        </w:rPr>
        <w:t>törədilməsinə</w:t>
      </w:r>
      <w:proofErr w:type="spellEnd"/>
      <w:r w:rsidRPr="0052304C">
        <w:rPr>
          <w:rFonts w:ascii="Palatino Linotype" w:eastAsia="Times New Roman" w:hAnsi="Palatino Linotype" w:cs="Times New Roman"/>
          <w:lang w:eastAsia="az-Latn-AZ"/>
        </w:rPr>
        <w:t> kömək göstərən səbəb və şəraitin aradan qaldırılması haqqında dövlət orqanlarına, digər təşkilatlara və vəzifəli şəxslərə təqdimatlar vermək;</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mühakiməsinin həyata keçirilməsi ilə əlaqədar vəzifəli və digər şəxslərdən məlumatlar almaq;</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intizam məsuliyyətinə cəlb edilməsi ilə əlaqədar şikayət etmək;</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öz xahişi ilə tutduğu vəzifədən azad olunması barədə ərizə vermək.</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 Azərbaycan Respublikasının prosessual qanunvericiliyində nəzərdə tutulmuş digər hüquqlara da malikdirlər.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Dövlət orqanları, idarə, müəssisə və təşkilatlar, hüquqi şəxslər, habelə vəzifəli şəxslər hakimlərin ədalət mühakiməsinin həyata keçirilməsi ilə bağlı tələblərini və sərəncamlarını </w:t>
      </w:r>
      <w:proofErr w:type="spellStart"/>
      <w:r w:rsidRPr="0052304C">
        <w:rPr>
          <w:rFonts w:ascii="Palatino Linotype" w:eastAsia="Times New Roman" w:hAnsi="Palatino Linotype" w:cs="Times New Roman"/>
          <w:lang w:eastAsia="az-Latn-AZ"/>
        </w:rPr>
        <w:t>yerinəyetirməyə</w:t>
      </w:r>
      <w:proofErr w:type="spellEnd"/>
      <w:r w:rsidRPr="0052304C">
        <w:rPr>
          <w:rFonts w:ascii="Palatino Linotype" w:eastAsia="Times New Roman" w:hAnsi="Palatino Linotype" w:cs="Times New Roman"/>
          <w:lang w:eastAsia="az-Latn-AZ"/>
        </w:rPr>
        <w:t> </w:t>
      </w:r>
      <w:proofErr w:type="spellStart"/>
      <w:r w:rsidRPr="0052304C">
        <w:rPr>
          <w:rFonts w:ascii="Palatino Linotype" w:eastAsia="Times New Roman" w:hAnsi="Palatino Linotype" w:cs="Times New Roman"/>
          <w:lang w:eastAsia="az-Latn-AZ"/>
        </w:rPr>
        <w:t>borcludurlar</w:t>
      </w:r>
      <w:proofErr w:type="spellEnd"/>
      <w:r w:rsidRPr="0052304C">
        <w:rPr>
          <w:rFonts w:ascii="Palatino Linotype" w:eastAsia="Times New Roman" w:hAnsi="Palatino Linotype" w:cs="Times New Roman"/>
          <w:lang w:eastAsia="az-Latn-AZ"/>
        </w:rPr>
        <w:t>. Bu tələb və sərəncamların yerinə </w:t>
      </w:r>
      <w:proofErr w:type="spellStart"/>
      <w:r w:rsidRPr="0052304C">
        <w:rPr>
          <w:rFonts w:ascii="Palatino Linotype" w:eastAsia="Times New Roman" w:hAnsi="Palatino Linotype" w:cs="Times New Roman"/>
          <w:lang w:eastAsia="az-Latn-AZ"/>
        </w:rPr>
        <w:t>yetirilməməsi</w:t>
      </w:r>
      <w:proofErr w:type="spellEnd"/>
      <w:r w:rsidRPr="0052304C">
        <w:rPr>
          <w:rFonts w:ascii="Palatino Linotype" w:eastAsia="Times New Roman" w:hAnsi="Palatino Linotype" w:cs="Times New Roman"/>
          <w:lang w:eastAsia="az-Latn-AZ"/>
        </w:rPr>
        <w:t xml:space="preserve"> qanunvericilikdə nəzərdə tutulmuş məsuliyyətə səbəb olur.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99.</w:t>
      </w:r>
      <w:r w:rsidRPr="0052304C">
        <w:rPr>
          <w:rFonts w:ascii="Palatino Linotype" w:eastAsia="Times New Roman" w:hAnsi="Palatino Linotype" w:cs="Arial"/>
          <w:b/>
          <w:bCs/>
          <w:lang w:eastAsia="az-Latn-AZ"/>
        </w:rPr>
        <w:t>   Hakimlərin vəzifələri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 aşağıdakı vəzifələri yerinə </w:t>
      </w:r>
      <w:proofErr w:type="spellStart"/>
      <w:r w:rsidRPr="0052304C">
        <w:rPr>
          <w:rFonts w:ascii="Palatino Linotype" w:eastAsia="Times New Roman" w:hAnsi="Palatino Linotype" w:cs="Times New Roman"/>
          <w:lang w:eastAsia="az-Latn-AZ"/>
        </w:rPr>
        <w:t>yetirməlidirlər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mühakiməsini həyata keçirərkən qanunların tələblərinə dəqiq və dönmədən əməl etmək, məhkəmə fəaliyyətinin mənəvi və tərbiyəvi təsirini təmin etmək, ədalətli və qərəzsiz olmaq;</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müşavirə otağının sirrini qorumaq, qapalı məhkəmə iclaslarında müəyyən olunmuş məlumatları gizli saxlamaq;</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ədalət mühakiməsinin nüfuzuna, hakimin yüksək adına, şərəf və ləyaqətinə xələl gətirən hər hansı hərəkətdən çəkinmək.</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Hakimlərin digər vəzifələri Azərbaycan Respublikasının qanunvericiliyi ilə müəyyən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 xml:space="preserve">Hakim ədalət mühakiməsini həyata keçirərkən baxılan məsələ üzrə yekun qərar qəbul </w:t>
      </w:r>
      <w:proofErr w:type="spellStart"/>
      <w:r w:rsidRPr="0052304C">
        <w:rPr>
          <w:rFonts w:ascii="Palatino Linotype" w:eastAsia="Times New Roman" w:hAnsi="Palatino Linotype" w:cs="Times New Roman"/>
          <w:lang w:eastAsia="az-Latn-AZ"/>
        </w:rPr>
        <w:t>edilənədək</w:t>
      </w:r>
      <w:proofErr w:type="spellEnd"/>
      <w:r w:rsidRPr="0052304C">
        <w:rPr>
          <w:rFonts w:ascii="Palatino Linotype" w:eastAsia="Times New Roman" w:hAnsi="Palatino Linotype" w:cs="Times New Roman"/>
          <w:lang w:eastAsia="az-Latn-AZ"/>
        </w:rPr>
        <w:t xml:space="preserve"> həmin qərara dair fikir </w:t>
      </w:r>
      <w:proofErr w:type="spellStart"/>
      <w:r w:rsidRPr="0052304C">
        <w:rPr>
          <w:rFonts w:ascii="Palatino Linotype" w:eastAsia="Times New Roman" w:hAnsi="Palatino Linotype" w:cs="Times New Roman"/>
          <w:lang w:eastAsia="az-Latn-AZ"/>
        </w:rPr>
        <w:t>bildirməməlidir</w:t>
      </w:r>
      <w:proofErr w:type="spellEnd"/>
      <w:r w:rsidRPr="0052304C">
        <w:rPr>
          <w:rFonts w:ascii="Palatino Linotype" w:eastAsia="Times New Roman" w:hAnsi="Palatino Linotype" w:cs="Times New Roman"/>
          <w:lang w:eastAsia="az-Latn-AZ"/>
        </w:rPr>
        <w:t>. Hakimlər məhkəmə icraatına hazırlıq dövründə və məhkəmə icraatı zamanı işlə bağlı şəxslərin qəbulunu həyata keçirmirlər. </w:t>
      </w:r>
      <w:bookmarkStart w:id="87" w:name="_ednref186"/>
      <w:r w:rsidRPr="0052304C">
        <w:rPr>
          <w:rFonts w:ascii="Palatino Linotype" w:eastAsia="Times New Roman" w:hAnsi="Palatino Linotype" w:cs="Times New Roman"/>
          <w:sz w:val="20"/>
          <w:szCs w:val="20"/>
          <w:vertAlign w:val="superscript"/>
          <w:lang w:eastAsia="az-Latn-AZ"/>
        </w:rPr>
        <w:t>[186]</w:t>
      </w:r>
      <w:bookmarkEnd w:id="87"/>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99-1</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 xml:space="preserve">Hakimlərin Etik Davranış </w:t>
      </w:r>
      <w:proofErr w:type="spellStart"/>
      <w:r w:rsidRPr="0052304C">
        <w:rPr>
          <w:rFonts w:ascii="Palatino Linotype" w:eastAsia="Times New Roman" w:hAnsi="Palatino Linotype" w:cs="Times New Roman"/>
          <w:b/>
          <w:bCs/>
          <w:lang w:eastAsia="az-Latn-AZ"/>
        </w:rPr>
        <w:t>Kodeksi</w:t>
      </w:r>
      <w:proofErr w:type="spellEnd"/>
      <w:r w:rsidRPr="0052304C">
        <w:rPr>
          <w:rFonts w:ascii="Palatino Linotype" w:eastAsia="Times New Roman" w:hAnsi="Palatino Linotype" w:cs="Times New Roman"/>
          <w:b/>
          <w:bCs/>
          <w:lang w:eastAsia="az-Latn-AZ"/>
        </w:rPr>
        <w:t> </w:t>
      </w:r>
      <w:bookmarkStart w:id="88" w:name="_ednref187"/>
      <w:r w:rsidRPr="0052304C">
        <w:rPr>
          <w:rFonts w:ascii="Palatino Linotype" w:eastAsia="Times New Roman" w:hAnsi="Palatino Linotype" w:cs="Times New Roman"/>
          <w:sz w:val="20"/>
          <w:szCs w:val="20"/>
          <w:vertAlign w:val="superscript"/>
          <w:lang w:eastAsia="az-Latn-AZ"/>
        </w:rPr>
        <w:t>[187]</w:t>
      </w:r>
      <w:bookmarkEnd w:id="88"/>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Hakimlərin Etik Davranış </w:t>
      </w:r>
      <w:proofErr w:type="spellStart"/>
      <w:r w:rsidRPr="0052304C">
        <w:rPr>
          <w:rFonts w:ascii="Palatino Linotype" w:eastAsia="Times New Roman" w:hAnsi="Palatino Linotype" w:cs="Times New Roman"/>
          <w:lang w:eastAsia="az-Latn-AZ"/>
        </w:rPr>
        <w:t>Kodeksi</w:t>
      </w:r>
      <w:proofErr w:type="spellEnd"/>
      <w:r w:rsidRPr="0052304C">
        <w:rPr>
          <w:rFonts w:ascii="Palatino Linotype" w:eastAsia="Times New Roman" w:hAnsi="Palatino Linotype" w:cs="Times New Roman"/>
          <w:lang w:eastAsia="az-Latn-AZ"/>
        </w:rPr>
        <w:t xml:space="preserve"> hakimlik fəaliyyətinin etika prinsiplərinin və standartlarının toplusudur. </w:t>
      </w:r>
      <w:proofErr w:type="spellStart"/>
      <w:r w:rsidRPr="0052304C">
        <w:rPr>
          <w:rFonts w:ascii="Palatino Linotype" w:eastAsia="Times New Roman" w:hAnsi="Palatino Linotype" w:cs="Times New Roman"/>
          <w:lang w:eastAsia="az-Latn-AZ"/>
        </w:rPr>
        <w:t>Kodeks</w:t>
      </w:r>
      <w:proofErr w:type="spellEnd"/>
      <w:r w:rsidRPr="0052304C">
        <w:rPr>
          <w:rFonts w:ascii="Palatino Linotype" w:eastAsia="Times New Roman" w:hAnsi="Palatino Linotype" w:cs="Times New Roman"/>
          <w:lang w:eastAsia="az-Latn-AZ"/>
        </w:rPr>
        <w:t xml:space="preserve"> hakimlər üçün spesifik əxlaq və ədəb tələblərini, onların peşəkar etika məsələlərini, iş fəaliyyətindən kənar davranışını nizamlayır, peşə fəaliyyətinə münasibətini müəyyən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Hakimlərin Etik Davranış </w:t>
      </w:r>
      <w:proofErr w:type="spellStart"/>
      <w:r w:rsidRPr="0052304C">
        <w:rPr>
          <w:rFonts w:ascii="Palatino Linotype" w:eastAsia="Times New Roman" w:hAnsi="Palatino Linotype" w:cs="Times New Roman"/>
          <w:lang w:eastAsia="az-Latn-AZ"/>
        </w:rPr>
        <w:t>Kodeksi</w:t>
      </w:r>
      <w:proofErr w:type="spellEnd"/>
      <w:r w:rsidRPr="0052304C">
        <w:rPr>
          <w:rFonts w:ascii="Palatino Linotype" w:eastAsia="Times New Roman" w:hAnsi="Palatino Linotype" w:cs="Times New Roman"/>
          <w:lang w:eastAsia="az-Latn-AZ"/>
        </w:rPr>
        <w:t xml:space="preserve"> Məhkəmə-Hüquq Şurası tərəfindən təsdiq edilir.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XVIII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HAKİMLƏRİN MÜSTƏQİLLİYİ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100.</w:t>
      </w:r>
      <w:r w:rsidRPr="0052304C">
        <w:rPr>
          <w:rFonts w:ascii="Palatino Linotype" w:eastAsia="Times New Roman" w:hAnsi="Palatino Linotype" w:cs="Arial"/>
          <w:b/>
          <w:bCs/>
          <w:lang w:eastAsia="az-Latn-AZ"/>
        </w:rPr>
        <w:t>           Hakimlərin müstəqilliyi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Konstitusiyasının 127-ci maddəsinin birinci hissəsinə uyğun olaraq hakimlər müstəqildirlər və yalnız Azərbaycan Respublikasının Konstitusiyasına </w:t>
      </w:r>
      <w:proofErr w:type="spellStart"/>
      <w:r w:rsidRPr="0052304C">
        <w:rPr>
          <w:rFonts w:ascii="Palatino Linotype" w:eastAsia="Times New Roman" w:hAnsi="Palatino Linotype" w:cs="Times New Roman"/>
          <w:lang w:eastAsia="az-Latn-AZ"/>
        </w:rPr>
        <w:t>vəqanunlarına</w:t>
      </w:r>
      <w:proofErr w:type="spellEnd"/>
      <w:r w:rsidRPr="0052304C">
        <w:rPr>
          <w:rFonts w:ascii="Palatino Linotype" w:eastAsia="Times New Roman" w:hAnsi="Palatino Linotype" w:cs="Times New Roman"/>
          <w:lang w:eastAsia="az-Latn-AZ"/>
        </w:rPr>
        <w:t xml:space="preserve"> tabedirlər.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Hakimlərin müstəqilliyi onların səlahiyyətli dövründə </w:t>
      </w:r>
      <w:proofErr w:type="spellStart"/>
      <w:r w:rsidRPr="0052304C">
        <w:rPr>
          <w:rFonts w:ascii="Palatino Linotype" w:eastAsia="Times New Roman" w:hAnsi="Palatino Linotype" w:cs="Times New Roman"/>
          <w:lang w:eastAsia="az-Latn-AZ"/>
        </w:rPr>
        <w:t>siyasətsizləşdirilməsi</w:t>
      </w:r>
      <w:proofErr w:type="spellEnd"/>
      <w:r w:rsidRPr="0052304C">
        <w:rPr>
          <w:rFonts w:ascii="Palatino Linotype" w:eastAsia="Times New Roman" w:hAnsi="Palatino Linotype" w:cs="Times New Roman"/>
          <w:lang w:eastAsia="az-Latn-AZ"/>
        </w:rPr>
        <w:t xml:space="preserve">, </w:t>
      </w:r>
      <w:proofErr w:type="spellStart"/>
      <w:r w:rsidRPr="0052304C">
        <w:rPr>
          <w:rFonts w:ascii="Palatino Linotype" w:eastAsia="Times New Roman" w:hAnsi="Palatino Linotype" w:cs="Times New Roman"/>
          <w:lang w:eastAsia="az-Latn-AZ"/>
        </w:rPr>
        <w:t>dəyişilməzliyi</w:t>
      </w:r>
      <w:proofErr w:type="spellEnd"/>
      <w:r w:rsidRPr="0052304C">
        <w:rPr>
          <w:rFonts w:ascii="Palatino Linotype" w:eastAsia="Times New Roman" w:hAnsi="Palatino Linotype" w:cs="Times New Roman"/>
          <w:lang w:eastAsia="az-Latn-AZ"/>
        </w:rPr>
        <w:t xml:space="preserve"> və </w:t>
      </w:r>
      <w:proofErr w:type="spellStart"/>
      <w:r w:rsidRPr="0052304C">
        <w:rPr>
          <w:rFonts w:ascii="Palatino Linotype" w:eastAsia="Times New Roman" w:hAnsi="Palatino Linotype" w:cs="Times New Roman"/>
          <w:lang w:eastAsia="az-Latn-AZ"/>
        </w:rPr>
        <w:t>toxunulmazlığı</w:t>
      </w:r>
      <w:proofErr w:type="spellEnd"/>
      <w:r w:rsidRPr="0052304C">
        <w:rPr>
          <w:rFonts w:ascii="Palatino Linotype" w:eastAsia="Times New Roman" w:hAnsi="Palatino Linotype" w:cs="Times New Roman"/>
          <w:lang w:eastAsia="az-Latn-AZ"/>
        </w:rPr>
        <w:t xml:space="preserve"> ilə, vəzifəyə təyin olunmasının, məsuliyyətə cəlb edilməsinin, vəzifədən </w:t>
      </w:r>
      <w:proofErr w:type="spellStart"/>
      <w:r w:rsidRPr="0052304C">
        <w:rPr>
          <w:rFonts w:ascii="Palatino Linotype" w:eastAsia="Times New Roman" w:hAnsi="Palatino Linotype" w:cs="Times New Roman"/>
          <w:lang w:eastAsia="az-Latn-AZ"/>
        </w:rPr>
        <w:t>kənarlaşdırılmasının</w:t>
      </w:r>
      <w:proofErr w:type="spellEnd"/>
      <w:r w:rsidRPr="0052304C">
        <w:rPr>
          <w:rFonts w:ascii="Palatino Linotype" w:eastAsia="Times New Roman" w:hAnsi="Palatino Linotype" w:cs="Times New Roman"/>
          <w:lang w:eastAsia="az-Latn-AZ"/>
        </w:rPr>
        <w:t xml:space="preserve"> və səlahiyyətlərinə xitam </w:t>
      </w:r>
      <w:proofErr w:type="spellStart"/>
      <w:r w:rsidRPr="0052304C">
        <w:rPr>
          <w:rFonts w:ascii="Palatino Linotype" w:eastAsia="Times New Roman" w:hAnsi="Palatino Linotype" w:cs="Times New Roman"/>
          <w:lang w:eastAsia="az-Latn-AZ"/>
        </w:rPr>
        <w:t>verilməsinin</w:t>
      </w:r>
      <w:proofErr w:type="spellEnd"/>
      <w:r w:rsidRPr="0052304C">
        <w:rPr>
          <w:rFonts w:ascii="Palatino Linotype" w:eastAsia="Times New Roman" w:hAnsi="Palatino Linotype" w:cs="Times New Roman"/>
          <w:lang w:eastAsia="az-Latn-AZ"/>
        </w:rPr>
        <w:t xml:space="preserve"> məhdudlaşdırılması ilə, məhkəmə hakimiyyətinin müstəqil fəaliyyət göstərməsi və ədalət mühakiməsinin qanunda </w:t>
      </w:r>
      <w:proofErr w:type="spellStart"/>
      <w:r w:rsidRPr="0052304C">
        <w:rPr>
          <w:rFonts w:ascii="Palatino Linotype" w:eastAsia="Times New Roman" w:hAnsi="Palatino Linotype" w:cs="Times New Roman"/>
          <w:lang w:eastAsia="az-Latn-AZ"/>
        </w:rPr>
        <w:t>nəzərdətutulmuş</w:t>
      </w:r>
      <w:proofErr w:type="spellEnd"/>
      <w:r w:rsidRPr="0052304C">
        <w:rPr>
          <w:rFonts w:ascii="Palatino Linotype" w:eastAsia="Times New Roman" w:hAnsi="Palatino Linotype" w:cs="Times New Roman"/>
          <w:lang w:eastAsia="az-Latn-AZ"/>
        </w:rPr>
        <w:t xml:space="preserve"> qaydada həyata keçirilməsi ilə, məhkəmə icraatına hər hansı şəxs tərəfindən məhdudiyyət </w:t>
      </w:r>
      <w:proofErr w:type="spellStart"/>
      <w:r w:rsidRPr="0052304C">
        <w:rPr>
          <w:rFonts w:ascii="Palatino Linotype" w:eastAsia="Times New Roman" w:hAnsi="Palatino Linotype" w:cs="Times New Roman"/>
          <w:lang w:eastAsia="az-Latn-AZ"/>
        </w:rPr>
        <w:t>qoyulmasının</w:t>
      </w:r>
      <w:proofErr w:type="spellEnd"/>
      <w:r w:rsidRPr="0052304C">
        <w:rPr>
          <w:rFonts w:ascii="Palatino Linotype" w:eastAsia="Times New Roman" w:hAnsi="Palatino Linotype" w:cs="Times New Roman"/>
          <w:lang w:eastAsia="az-Latn-AZ"/>
        </w:rPr>
        <w:t xml:space="preserve"> və müdaxilə edilməsinin yolverilməzliyi ilə, hakimlərin şəxsi </w:t>
      </w:r>
      <w:proofErr w:type="spellStart"/>
      <w:r w:rsidRPr="0052304C">
        <w:rPr>
          <w:rFonts w:ascii="Palatino Linotype" w:eastAsia="Times New Roman" w:hAnsi="Palatino Linotype" w:cs="Times New Roman"/>
          <w:lang w:eastAsia="az-Latn-AZ"/>
        </w:rPr>
        <w:t>təhlükəsizliyinin</w:t>
      </w:r>
      <w:proofErr w:type="spellEnd"/>
      <w:r w:rsidRPr="0052304C">
        <w:rPr>
          <w:rFonts w:ascii="Palatino Linotype" w:eastAsia="Times New Roman" w:hAnsi="Palatino Linotype" w:cs="Times New Roman"/>
          <w:lang w:eastAsia="az-Latn-AZ"/>
        </w:rPr>
        <w:t xml:space="preserve"> təmin edilməsi yolu ilə həyata keçirilir və onlara vəzifələrinə uyğun maddi və sosial təminatlar verilir. </w:t>
      </w:r>
      <w:bookmarkStart w:id="89" w:name="_ednref188"/>
      <w:r w:rsidRPr="0052304C">
        <w:rPr>
          <w:rFonts w:ascii="Palatino Linotype" w:eastAsia="Times New Roman" w:hAnsi="Palatino Linotype" w:cs="Times New Roman"/>
          <w:sz w:val="20"/>
          <w:szCs w:val="20"/>
          <w:vertAlign w:val="superscript"/>
          <w:lang w:eastAsia="az-Latn-AZ"/>
        </w:rPr>
        <w:t>[188]</w:t>
      </w:r>
      <w:bookmarkEnd w:id="8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qərarları hakimlərin sərbəst daxili inamına və məhkəmə araşdırmasının nəticələrinə </w:t>
      </w:r>
      <w:proofErr w:type="spellStart"/>
      <w:r w:rsidRPr="0052304C">
        <w:rPr>
          <w:rFonts w:ascii="Palatino Linotype" w:eastAsia="Times New Roman" w:hAnsi="Palatino Linotype" w:cs="Times New Roman"/>
          <w:lang w:eastAsia="az-Latn-AZ"/>
        </w:rPr>
        <w:t>əsaslanmalıdır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Hakimin fəaliyyətinə kənar müdaxilə olduqda, o, bu barədə Məhkəmə-Hüquq Şurasına müraciət etməlidir.</w:t>
      </w:r>
      <w:bookmarkStart w:id="90" w:name="_ednref189"/>
      <w:r w:rsidRPr="0052304C">
        <w:rPr>
          <w:rFonts w:ascii="Palatino Linotype" w:eastAsia="Times New Roman" w:hAnsi="Palatino Linotype" w:cs="Times New Roman"/>
          <w:b/>
          <w:bCs/>
          <w:sz w:val="24"/>
          <w:szCs w:val="24"/>
          <w:vertAlign w:val="superscript"/>
          <w:lang w:eastAsia="az-Latn-AZ"/>
        </w:rPr>
        <w:t>[189]</w:t>
      </w:r>
      <w:bookmarkEnd w:id="90"/>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101.</w:t>
      </w:r>
      <w:r w:rsidRPr="0052304C">
        <w:rPr>
          <w:rFonts w:ascii="Palatino Linotype" w:eastAsia="Times New Roman" w:hAnsi="Palatino Linotype" w:cs="Times New Roman"/>
          <w:b/>
          <w:bCs/>
          <w:lang w:eastAsia="az-Latn-AZ"/>
        </w:rPr>
        <w:t xml:space="preserve"> Hakimlərin </w:t>
      </w:r>
      <w:proofErr w:type="spellStart"/>
      <w:r w:rsidRPr="0052304C">
        <w:rPr>
          <w:rFonts w:ascii="Palatino Linotype" w:eastAsia="Times New Roman" w:hAnsi="Palatino Linotype" w:cs="Times New Roman"/>
          <w:b/>
          <w:bCs/>
          <w:lang w:eastAsia="az-Latn-AZ"/>
        </w:rPr>
        <w:t>toxunulmazlığı</w:t>
      </w:r>
      <w:proofErr w:type="spellEnd"/>
      <w:r w:rsidRPr="0052304C">
        <w:rPr>
          <w:rFonts w:ascii="Palatino Linotype" w:eastAsia="Times New Roman" w:hAnsi="Palatino Linotype" w:cs="Times New Roman"/>
          <w:b/>
          <w:bCs/>
          <w:lang w:eastAsia="az-Latn-AZ"/>
        </w:rPr>
        <w:t> </w:t>
      </w:r>
      <w:bookmarkStart w:id="91" w:name="_ednref190"/>
      <w:r w:rsidRPr="0052304C">
        <w:rPr>
          <w:rFonts w:ascii="Palatino Linotype" w:eastAsia="Times New Roman" w:hAnsi="Palatino Linotype" w:cs="Times New Roman"/>
          <w:sz w:val="20"/>
          <w:szCs w:val="20"/>
          <w:vertAlign w:val="superscript"/>
          <w:lang w:eastAsia="az-Latn-AZ"/>
        </w:rPr>
        <w:t>[190]</w:t>
      </w:r>
      <w:bookmarkEnd w:id="91"/>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Azərbaycan Respublikası Konstitusiyasının 128-ci maddəsinin I hissəsinə uyğun olaraq hakimlər </w:t>
      </w:r>
      <w:proofErr w:type="spellStart"/>
      <w:r w:rsidRPr="0052304C">
        <w:rPr>
          <w:rFonts w:ascii="Palatino Linotype" w:eastAsia="Times New Roman" w:hAnsi="Palatino Linotype" w:cs="Times New Roman"/>
          <w:lang w:eastAsia="az-Latn-AZ"/>
        </w:rPr>
        <w:t>toxunulmazdır</w:t>
      </w:r>
      <w:proofErr w:type="spellEnd"/>
      <w:r w:rsidRPr="0052304C">
        <w:rPr>
          <w:rFonts w:ascii="Palatino Linotype" w:eastAsia="Times New Roman" w:hAnsi="Palatino Linotype" w:cs="Times New Roman"/>
          <w:lang w:eastAsia="az-Latn-AZ"/>
        </w:rPr>
        <w:t>. Cinayət başında yaxalanması halları istisna olunmaqla, hakim tutula və ya həbs edilə, şəxsi axtarış və müayinəyə məruz qala, Məhkəmə-Hüquq Şurasının razılığı olmadan barəsində cinayət təqibi həyata keçirilə bilməz.</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Hakimlərin </w:t>
      </w:r>
      <w:proofErr w:type="spellStart"/>
      <w:r w:rsidRPr="0052304C">
        <w:rPr>
          <w:rFonts w:ascii="Palatino Linotype" w:eastAsia="Times New Roman" w:hAnsi="Palatino Linotype" w:cs="Times New Roman"/>
          <w:lang w:eastAsia="az-Latn-AZ"/>
        </w:rPr>
        <w:t>toxunulmazlığı</w:t>
      </w:r>
      <w:proofErr w:type="spellEnd"/>
      <w:r w:rsidRPr="0052304C">
        <w:rPr>
          <w:rFonts w:ascii="Palatino Linotype" w:eastAsia="Times New Roman" w:hAnsi="Palatino Linotype" w:cs="Times New Roman"/>
          <w:lang w:eastAsia="az-Latn-AZ"/>
        </w:rPr>
        <w:t xml:space="preserve">, həmçinin onların mənzillərinə, xidməti otaqlarına, nəqliyyat və rabitə vasitələrinə, poçt-teleqraf </w:t>
      </w:r>
      <w:proofErr w:type="spellStart"/>
      <w:r w:rsidRPr="0052304C">
        <w:rPr>
          <w:rFonts w:ascii="Palatino Linotype" w:eastAsia="Times New Roman" w:hAnsi="Palatino Linotype" w:cs="Times New Roman"/>
          <w:lang w:eastAsia="az-Latn-AZ"/>
        </w:rPr>
        <w:t>yazışmalarına</w:t>
      </w:r>
      <w:proofErr w:type="spellEnd"/>
      <w:r w:rsidRPr="0052304C">
        <w:rPr>
          <w:rFonts w:ascii="Palatino Linotype" w:eastAsia="Times New Roman" w:hAnsi="Palatino Linotype" w:cs="Times New Roman"/>
          <w:lang w:eastAsia="az-Latn-AZ"/>
        </w:rPr>
        <w:t>, şəxsi əmlakına və sənədlərinə də şamil olunur.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Hakimi cinayət başında tutmuş cinayət təqibi orqanı bu barədə dərhal Azərbaycan Respublikasının Baş prokuroruna məlumat verir. Azərbaycan Respublikasının Baş prokuroru hakim barəsində cinayət təqibinin həyata keçirilməsi üçün əsaslar müəyyən etdikdə dərhal Məhkəmə-Hüquq Şurasına bu barədə təqdimat verir. Məhkəmə-Hüquq Şurası hakimin tutulduğu andan 24 saat müddətində onun barəsində cinayət təqibinin həyata keçirilməsinə dair təqdimata Azərbaycan Respublikası Baş prokurorunun və ya onun müavininin iştirakı ilə baxır, həmin təqdimatın təmin və ya rədd edilməsi haqqında qərar qəbul edir. Bu qərar dərhal Azərbaycan Respublikasının Baş prokuroruna təqdim edilir.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lastRenderedPageBreak/>
        <w:t>Məhkəmə-Hüquq Şurasının razılığı olduqda cinayət başında tutulmuş hakim barəsində cinayət təqibi Azərbaycan Respublikasının cinayət-prosessual qanunvericiliyinə uyğun olaraq davam etdirilir. Belə razılıq olmadıqda cinayət başında tutulmuş hakim dərhal azad edilir.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Digər hallarda hakim haqqında cinayət təqibinin həyata keçirilməsinə razılıq verilməsi barədə Azərbaycan Respublikası Baş prokurorunun təqdimatına daxil olduğu gündən on gün müddətində baxılır. Məhkəmə-Hüquq Şurasının razılığı olduqda hakim barəsində cinayət təqibi Azərbaycan Respublikasının cinayət-prosessual qanunvericiliyinə uyğun olaraq həyata keçirilir.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Haqqında cinayət təqibinin həyata keçirilməsinə razılıq verilmiş hakim həmin andan səlahiyyətlərinin icrasına buraxılmır. Səlahiyyətlərinin icrasına müvəqqəti buraxılmayan hakimə əmək haqqı ödənilməsi davam etdirilir.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Səlahiyyətlərinin icrasına müvəqqəti buraxılmayan hakim barəsində bəraət hökmü çıxarıldıqda və ya cinayət-prosessual qanunvericiliyi ilə müəyyən edilmiş hallarda cinayət təqibinə bəraətverici əsaslarla xitam verildikdə o, yenidən səlahiyyətlərinin icrasına buraxılır.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Cinayət təqibini istisna edən digər hallarda, habelə barəsində məhkəmənin ittiham hökmü və ya tibbi xarakterli məcburi tədbirlərin tətbiqinə dair məhkəmə qərarı qanuni qüvvəyə mindiyi halda hakim vəzifəsindən </w:t>
      </w:r>
      <w:proofErr w:type="spellStart"/>
      <w:r w:rsidRPr="0052304C">
        <w:rPr>
          <w:rFonts w:ascii="Palatino Linotype" w:eastAsia="Times New Roman" w:hAnsi="Palatino Linotype" w:cs="Times New Roman"/>
          <w:lang w:eastAsia="az-Latn-AZ"/>
        </w:rPr>
        <w:t>kənarlaşdırılır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Hakimin vəzifəsindən </w:t>
      </w:r>
      <w:proofErr w:type="spellStart"/>
      <w:r w:rsidRPr="0052304C">
        <w:rPr>
          <w:rFonts w:ascii="Palatino Linotype" w:eastAsia="Times New Roman" w:hAnsi="Palatino Linotype" w:cs="Times New Roman"/>
          <w:lang w:eastAsia="az-Latn-AZ"/>
        </w:rPr>
        <w:t>kənarlaşdırılması</w:t>
      </w:r>
      <w:proofErr w:type="spellEnd"/>
      <w:r w:rsidRPr="0052304C">
        <w:rPr>
          <w:rFonts w:ascii="Palatino Linotype" w:eastAsia="Times New Roman" w:hAnsi="Palatino Linotype" w:cs="Times New Roman"/>
          <w:lang w:eastAsia="az-Latn-AZ"/>
        </w:rPr>
        <w:t xml:space="preserve"> Azərbaycan Respublikası Konstitusiyasının 128-ci maddəsinin IV və V hissələrində nəzərdə tutulmuş qaydada həyata keçirilir.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Vəzifəsindən </w:t>
      </w:r>
      <w:proofErr w:type="spellStart"/>
      <w:r w:rsidRPr="0052304C">
        <w:rPr>
          <w:rFonts w:ascii="Palatino Linotype" w:eastAsia="Times New Roman" w:hAnsi="Palatino Linotype" w:cs="Times New Roman"/>
          <w:lang w:eastAsia="az-Latn-AZ"/>
        </w:rPr>
        <w:t>kənarlaşdırılmış</w:t>
      </w:r>
      <w:proofErr w:type="spellEnd"/>
      <w:r w:rsidRPr="0052304C">
        <w:rPr>
          <w:rFonts w:ascii="Palatino Linotype" w:eastAsia="Times New Roman" w:hAnsi="Palatino Linotype" w:cs="Times New Roman"/>
          <w:lang w:eastAsia="az-Latn-AZ"/>
        </w:rPr>
        <w:t xml:space="preserve"> hakimin səlahiyyətləri xitam edilmiş hesab olunur.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Məhkəmə səhvləri nəticəsində proses iştirakçısına, yaxud işdə iştirak edən şəxsə dəymiş ziyana görə hakimlər öz xüsusi əmlakları ilə məsuliyyət daşımırlar. Bu ziyan qanunla müəyyən olunmuş hallarda və qaydada dövlət tərəfindən ödənilir.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102.</w:t>
      </w:r>
      <w:r w:rsidRPr="0052304C">
        <w:rPr>
          <w:rFonts w:ascii="Palatino Linotype" w:eastAsia="Times New Roman" w:hAnsi="Palatino Linotype" w:cs="Arial"/>
          <w:b/>
          <w:bCs/>
          <w:lang w:eastAsia="az-Latn-AZ"/>
        </w:rPr>
        <w:t>           Hakimlərin təhlükəsizliyi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Hakimlərin </w:t>
      </w:r>
      <w:proofErr w:type="spellStart"/>
      <w:r w:rsidRPr="0052304C">
        <w:rPr>
          <w:rFonts w:ascii="Palatino Linotype" w:eastAsia="Times New Roman" w:hAnsi="Palatino Linotype" w:cs="Times New Roman"/>
          <w:lang w:eastAsia="az-Latn-AZ"/>
        </w:rPr>
        <w:t>təhlükəsizliyini</w:t>
      </w:r>
      <w:proofErr w:type="spellEnd"/>
      <w:r w:rsidRPr="0052304C">
        <w:rPr>
          <w:rFonts w:ascii="Palatino Linotype" w:eastAsia="Times New Roman" w:hAnsi="Palatino Linotype" w:cs="Times New Roman"/>
          <w:lang w:eastAsia="az-Latn-AZ"/>
        </w:rPr>
        <w:t xml:space="preserve"> təmin etmək məqsədi ilə onlara Azərbaycan Respublikasının qanunvericiliyi ilə müəyyən edilmiş qaydada xidməti silah verilə bilər. Hakimlərin öz səlahiyyətlərini icra etdikləri bütün müddət ərzində qanunvericiliklə nəzərdə tutulmuş qaydada və hallarda xidməti silahı saxlamaq, gəzdirmək və təyinatı üzrə istifadə etmək hüququ vardır, zəruri hallarda onların təhlükəsizliyi təmin edilir. </w:t>
      </w:r>
      <w:bookmarkStart w:id="92" w:name="_ednref191"/>
      <w:r w:rsidRPr="0052304C">
        <w:rPr>
          <w:rFonts w:ascii="Palatino Linotype" w:eastAsia="Times New Roman" w:hAnsi="Palatino Linotype" w:cs="Times New Roman"/>
          <w:sz w:val="20"/>
          <w:szCs w:val="20"/>
          <w:vertAlign w:val="superscript"/>
          <w:lang w:eastAsia="az-Latn-AZ"/>
        </w:rPr>
        <w:t>[191]</w:t>
      </w:r>
      <w:bookmarkEnd w:id="92"/>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103.</w:t>
      </w:r>
      <w:r w:rsidRPr="0052304C">
        <w:rPr>
          <w:rFonts w:ascii="Palatino Linotype" w:eastAsia="Times New Roman" w:hAnsi="Palatino Linotype" w:cs="Arial"/>
          <w:b/>
          <w:bCs/>
          <w:lang w:eastAsia="az-Latn-AZ"/>
        </w:rPr>
        <w:t>           Hakimlərin hərbi çağırışdan və hərbi toplanışdan azad olunması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 səlahiyyət müddətində hərbi çağırışdan və hərbi toplanışdan azad olunurlar.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104.</w:t>
      </w:r>
      <w:r w:rsidRPr="0052304C">
        <w:rPr>
          <w:rFonts w:ascii="Palatino Linotype" w:eastAsia="Times New Roman" w:hAnsi="Palatino Linotype" w:cs="Arial"/>
          <w:b/>
          <w:bCs/>
          <w:lang w:eastAsia="az-Latn-AZ"/>
        </w:rPr>
        <w:t>           Hakimliklə bir araya  sığmayan fəaliyyət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Azərbaycan Respublikası Konstitusiyasının 126-cı maddəsinin II hissəsinə uyğun olaraq hakimlər heç bir seçkili və ya təyinatlı vəzifələr tuta bilməz, elmi, pedaqoji və yaradıcılıq fəaliyyətindən başqa heç bir sahibkarlıq, kommersiya və digər ödənişli fəaliyyətlə məşğul ola bilməzlər, siyasi fəaliyyətlə məşğul ola bilməz və siyasi partiyalara üzv ola bilməzlər, </w:t>
      </w:r>
      <w:proofErr w:type="spellStart"/>
      <w:r w:rsidRPr="0052304C">
        <w:rPr>
          <w:rFonts w:ascii="Palatino Linotype" w:eastAsia="Times New Roman" w:hAnsi="Palatino Linotype" w:cs="Times New Roman"/>
          <w:lang w:eastAsia="az-Latn-AZ"/>
        </w:rPr>
        <w:t>vəzifəmaaşından</w:t>
      </w:r>
      <w:proofErr w:type="spellEnd"/>
      <w:r w:rsidRPr="0052304C">
        <w:rPr>
          <w:rFonts w:ascii="Palatino Linotype" w:eastAsia="Times New Roman" w:hAnsi="Palatino Linotype" w:cs="Times New Roman"/>
          <w:lang w:eastAsia="az-Latn-AZ"/>
        </w:rPr>
        <w:t>, elmi, pedaqoji və yaradıcılıq fəaliyyətinə görə aldığı vəsaitdən başqa məvacib ala bilməzlər.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105.</w:t>
      </w:r>
      <w:r w:rsidRPr="0052304C">
        <w:rPr>
          <w:rFonts w:ascii="Palatino Linotype" w:eastAsia="Times New Roman" w:hAnsi="Palatino Linotype" w:cs="Arial"/>
          <w:b/>
          <w:bCs/>
          <w:lang w:eastAsia="az-Latn-AZ"/>
        </w:rPr>
        <w:t xml:space="preserve">           Hakimlərin </w:t>
      </w:r>
      <w:proofErr w:type="spellStart"/>
      <w:r w:rsidRPr="0052304C">
        <w:rPr>
          <w:rFonts w:ascii="Palatino Linotype" w:eastAsia="Times New Roman" w:hAnsi="Palatino Linotype" w:cs="Arial"/>
          <w:b/>
          <w:bCs/>
          <w:lang w:eastAsia="az-Latn-AZ"/>
        </w:rPr>
        <w:t>siyasətsizləşdirilməsi</w:t>
      </w:r>
      <w:proofErr w:type="spellEnd"/>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 vəzifəsinə təyin olunmuş şəxslər andiçmədən qabaq siyasi partiyanın və ya digər siyasi təşkilatların </w:t>
      </w:r>
      <w:proofErr w:type="spellStart"/>
      <w:r w:rsidRPr="0052304C">
        <w:rPr>
          <w:rFonts w:ascii="Palatino Linotype" w:eastAsia="Times New Roman" w:hAnsi="Palatino Linotype" w:cs="Times New Roman"/>
          <w:lang w:eastAsia="az-Latn-AZ"/>
        </w:rPr>
        <w:t>üzvlüyündən</w:t>
      </w:r>
      <w:proofErr w:type="spellEnd"/>
      <w:r w:rsidRPr="0052304C">
        <w:rPr>
          <w:rFonts w:ascii="Palatino Linotype" w:eastAsia="Times New Roman" w:hAnsi="Palatino Linotype" w:cs="Times New Roman"/>
          <w:lang w:eastAsia="az-Latn-AZ"/>
        </w:rPr>
        <w:t> çıxmalıdır. Bu barədə verilmiş ərizə hakimlərin şəxsi işlərinə </w:t>
      </w:r>
      <w:proofErr w:type="spellStart"/>
      <w:r w:rsidRPr="0052304C">
        <w:rPr>
          <w:rFonts w:ascii="Palatino Linotype" w:eastAsia="Times New Roman" w:hAnsi="Palatino Linotype" w:cs="Times New Roman"/>
          <w:lang w:eastAsia="az-Latn-AZ"/>
        </w:rPr>
        <w:t>əlavəedilir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Hakim vəzifəsinə təyin olunmuş şəxslər siyasi partiyanın və ya başqa siyasi təşkilatın </w:t>
      </w:r>
      <w:proofErr w:type="spellStart"/>
      <w:r w:rsidRPr="0052304C">
        <w:rPr>
          <w:rFonts w:ascii="Palatino Linotype" w:eastAsia="Times New Roman" w:hAnsi="Palatino Linotype" w:cs="Times New Roman"/>
          <w:lang w:eastAsia="az-Latn-AZ"/>
        </w:rPr>
        <w:t>üzvlüyündən</w:t>
      </w:r>
      <w:proofErr w:type="spellEnd"/>
      <w:r w:rsidRPr="0052304C">
        <w:rPr>
          <w:rFonts w:ascii="Palatino Linotype" w:eastAsia="Times New Roman" w:hAnsi="Palatino Linotype" w:cs="Times New Roman"/>
          <w:lang w:eastAsia="az-Latn-AZ"/>
        </w:rPr>
        <w:t xml:space="preserve"> çıxmadan hakim vəzifəsinin icrasına </w:t>
      </w:r>
      <w:proofErr w:type="spellStart"/>
      <w:r w:rsidRPr="0052304C">
        <w:rPr>
          <w:rFonts w:ascii="Palatino Linotype" w:eastAsia="Times New Roman" w:hAnsi="Palatino Linotype" w:cs="Times New Roman"/>
          <w:lang w:eastAsia="az-Latn-AZ"/>
        </w:rPr>
        <w:t>buraxılmırlar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105-1.</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Hakimlərin ictimai birlikləri (assosiasiyaları</w:t>
      </w:r>
      <w:r w:rsidRPr="0052304C">
        <w:rPr>
          <w:rFonts w:ascii="Palatino Linotype" w:eastAsia="Times New Roman" w:hAnsi="Palatino Linotype" w:cs="Times New Roman"/>
          <w:lang w:eastAsia="az-Latn-AZ"/>
        </w:rPr>
        <w:t>) </w:t>
      </w:r>
      <w:bookmarkStart w:id="93" w:name="_ednref192"/>
      <w:r w:rsidRPr="0052304C">
        <w:rPr>
          <w:rFonts w:ascii="Palatino Linotype" w:eastAsia="Times New Roman" w:hAnsi="Palatino Linotype" w:cs="Times New Roman"/>
          <w:sz w:val="20"/>
          <w:szCs w:val="20"/>
          <w:vertAlign w:val="superscript"/>
          <w:lang w:eastAsia="az-Latn-AZ"/>
        </w:rPr>
        <w:t>[192]</w:t>
      </w:r>
      <w:bookmarkEnd w:id="93"/>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 ümumi maraqlar əsasında birləşərək, könüllülük və üzvlərin hüquq bərabərliyi prinsipləri əsasında öz ictimai </w:t>
      </w:r>
      <w:proofErr w:type="spellStart"/>
      <w:r w:rsidRPr="0052304C">
        <w:rPr>
          <w:rFonts w:ascii="Palatino Linotype" w:eastAsia="Times New Roman" w:hAnsi="Palatino Linotype" w:cs="Times New Roman"/>
          <w:lang w:eastAsia="az-Latn-AZ"/>
        </w:rPr>
        <w:t>birliklərini</w:t>
      </w:r>
      <w:proofErr w:type="spellEnd"/>
      <w:r w:rsidRPr="0052304C">
        <w:rPr>
          <w:rFonts w:ascii="Palatino Linotype" w:eastAsia="Times New Roman" w:hAnsi="Palatino Linotype" w:cs="Times New Roman"/>
          <w:lang w:eastAsia="az-Latn-AZ"/>
        </w:rPr>
        <w:t xml:space="preserve"> təsis edə bilərlər.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Hakimlərin ictimai </w:t>
      </w:r>
      <w:proofErr w:type="spellStart"/>
      <w:r w:rsidRPr="0052304C">
        <w:rPr>
          <w:rFonts w:ascii="Palatino Linotype" w:eastAsia="Times New Roman" w:hAnsi="Palatino Linotype" w:cs="Times New Roman"/>
          <w:lang w:eastAsia="az-Latn-AZ"/>
        </w:rPr>
        <w:t>birliklərinin</w:t>
      </w:r>
      <w:proofErr w:type="spellEnd"/>
      <w:r w:rsidRPr="0052304C">
        <w:rPr>
          <w:rFonts w:ascii="Palatino Linotype" w:eastAsia="Times New Roman" w:hAnsi="Palatino Linotype" w:cs="Times New Roman"/>
          <w:lang w:eastAsia="az-Latn-AZ"/>
        </w:rPr>
        <w:t xml:space="preserve"> fəaliyyətinin əsas məqsədləri hakimləri </w:t>
      </w:r>
      <w:proofErr w:type="spellStart"/>
      <w:r w:rsidRPr="0052304C">
        <w:rPr>
          <w:rFonts w:ascii="Palatino Linotype" w:eastAsia="Times New Roman" w:hAnsi="Palatino Linotype" w:cs="Times New Roman"/>
          <w:lang w:eastAsia="az-Latn-AZ"/>
        </w:rPr>
        <w:t>birləşdirməkdən</w:t>
      </w:r>
      <w:proofErr w:type="spellEnd"/>
      <w:r w:rsidRPr="0052304C">
        <w:rPr>
          <w:rFonts w:ascii="Palatino Linotype" w:eastAsia="Times New Roman" w:hAnsi="Palatino Linotype" w:cs="Times New Roman"/>
          <w:lang w:eastAsia="az-Latn-AZ"/>
        </w:rPr>
        <w:t xml:space="preserve">, onların müstəqilliyinin </w:t>
      </w:r>
      <w:proofErr w:type="spellStart"/>
      <w:r w:rsidRPr="0052304C">
        <w:rPr>
          <w:rFonts w:ascii="Palatino Linotype" w:eastAsia="Times New Roman" w:hAnsi="Palatino Linotype" w:cs="Times New Roman"/>
          <w:lang w:eastAsia="az-Latn-AZ"/>
        </w:rPr>
        <w:t>möhkəmləndirilməsindən</w:t>
      </w:r>
      <w:proofErr w:type="spellEnd"/>
      <w:r w:rsidRPr="0052304C">
        <w:rPr>
          <w:rFonts w:ascii="Palatino Linotype" w:eastAsia="Times New Roman" w:hAnsi="Palatino Linotype" w:cs="Times New Roman"/>
          <w:lang w:eastAsia="az-Latn-AZ"/>
        </w:rPr>
        <w:t xml:space="preserve">, məhkəmə-hüquq islahatlarının </w:t>
      </w:r>
      <w:proofErr w:type="spellStart"/>
      <w:r w:rsidRPr="0052304C">
        <w:rPr>
          <w:rFonts w:ascii="Palatino Linotype" w:eastAsia="Times New Roman" w:hAnsi="Palatino Linotype" w:cs="Times New Roman"/>
          <w:lang w:eastAsia="az-Latn-AZ"/>
        </w:rPr>
        <w:t>dərinləşdirilməsinə</w:t>
      </w:r>
      <w:proofErr w:type="spellEnd"/>
      <w:r w:rsidRPr="0052304C">
        <w:rPr>
          <w:rFonts w:ascii="Palatino Linotype" w:eastAsia="Times New Roman" w:hAnsi="Palatino Linotype" w:cs="Times New Roman"/>
          <w:lang w:eastAsia="az-Latn-AZ"/>
        </w:rPr>
        <w:t xml:space="preserve"> kömək etməkdən ibarətdir.</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XIX fəsil</w:t>
      </w:r>
    </w:p>
    <w:p w:rsidR="0052304C" w:rsidRPr="0052304C" w:rsidRDefault="0052304C" w:rsidP="0052304C">
      <w:pPr>
        <w:spacing w:before="120"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HAKİMLƏRİN MADDİ VƏ SOSİAL TƏMİNATI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106.</w:t>
      </w:r>
      <w:r w:rsidRPr="0052304C">
        <w:rPr>
          <w:rFonts w:ascii="Palatino Linotype" w:eastAsia="Times New Roman" w:hAnsi="Palatino Linotype" w:cs="Arial"/>
          <w:b/>
          <w:bCs/>
          <w:lang w:eastAsia="az-Latn-AZ"/>
        </w:rPr>
        <w:t>           Hakimlərin maddi təminatı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Hakimlərin aşağıdakı məbləğdə vəzifə maaşları müəyyən edilir:</w:t>
      </w:r>
      <w:bookmarkStart w:id="94" w:name="_ednref193"/>
      <w:r w:rsidRPr="0052304C">
        <w:rPr>
          <w:rFonts w:ascii="Palatino Linotype" w:eastAsia="Times New Roman" w:hAnsi="Palatino Linotype" w:cs="Times New Roman"/>
          <w:b/>
          <w:bCs/>
          <w:sz w:val="20"/>
          <w:szCs w:val="20"/>
          <w:vertAlign w:val="superscript"/>
          <w:lang w:eastAsia="az-Latn-AZ"/>
        </w:rPr>
        <w:t>[193]</w:t>
      </w:r>
      <w:bookmarkEnd w:id="9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z w:val="24"/>
          <w:szCs w:val="24"/>
          <w:lang w:eastAsia="az-Latn-AZ"/>
        </w:rPr>
        <w:t>Ali Məhkəmənin sədrinə şərti maliyyə vahidinin </w:t>
      </w:r>
      <w:r w:rsidRPr="0052304C">
        <w:rPr>
          <w:rFonts w:ascii="Palatino Linotype" w:eastAsia="Times New Roman" w:hAnsi="Palatino Linotype" w:cs="Times New Roman"/>
          <w:i/>
          <w:iCs/>
          <w:sz w:val="24"/>
          <w:szCs w:val="24"/>
          <w:lang w:eastAsia="az-Latn-AZ"/>
        </w:rPr>
        <w:t>2070</w:t>
      </w:r>
      <w:r w:rsidRPr="0052304C">
        <w:rPr>
          <w:rFonts w:ascii="Palatino Linotype" w:eastAsia="Times New Roman" w:hAnsi="Palatino Linotype" w:cs="Times New Roman"/>
          <w:sz w:val="24"/>
          <w:szCs w:val="24"/>
          <w:lang w:eastAsia="az-Latn-AZ"/>
        </w:rPr>
        <w:t> manat həcmində;</w:t>
      </w:r>
      <w:bookmarkStart w:id="95" w:name="_ednref194"/>
      <w:r w:rsidRPr="0052304C">
        <w:rPr>
          <w:rFonts w:ascii="Palatino Linotype" w:eastAsia="Times New Roman" w:hAnsi="Palatino Linotype" w:cs="Times New Roman"/>
          <w:b/>
          <w:bCs/>
          <w:sz w:val="20"/>
          <w:szCs w:val="20"/>
          <w:vertAlign w:val="superscript"/>
          <w:lang w:eastAsia="az-Latn-AZ"/>
        </w:rPr>
        <w:t>[194]</w:t>
      </w:r>
      <w:bookmarkEnd w:id="9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Naxçıvan Muxtar Respublikası Ali Məhkəməsinin və apellyasiya məhkəmələrinin sədrlərinə ali məhkəmə sədrinin vəzifə maaşının 90 faizi həcmində;</w:t>
      </w:r>
      <w:bookmarkStart w:id="96" w:name="_ednref195"/>
      <w:r w:rsidRPr="0052304C">
        <w:rPr>
          <w:rFonts w:ascii="Palatino Linotype" w:eastAsia="Times New Roman" w:hAnsi="Palatino Linotype" w:cs="Times New Roman"/>
          <w:sz w:val="20"/>
          <w:szCs w:val="20"/>
          <w:vertAlign w:val="superscript"/>
          <w:lang w:eastAsia="az-Latn-AZ"/>
        </w:rPr>
        <w:t>[195]</w:t>
      </w:r>
      <w:bookmarkEnd w:id="9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Naxçıvan Muxtar Respublikası Ali Məhkəməsinin sədrinə Naxçıvan Muxtar Respublikası Ali Məclisi sədrinin vəzifə maaşı həcmində;</w:t>
      </w:r>
      <w:r w:rsidRPr="0052304C">
        <w:rPr>
          <w:rFonts w:ascii="Palatino Linotype" w:eastAsia="Times New Roman" w:hAnsi="Palatino Linotype" w:cs="Times New Roman"/>
          <w:b/>
          <w:bCs/>
          <w:sz w:val="20"/>
          <w:szCs w:val="20"/>
          <w:vertAlign w:val="superscript"/>
          <w:lang w:eastAsia="az-Latn-AZ"/>
        </w:rPr>
        <w:t> </w:t>
      </w:r>
      <w:bookmarkStart w:id="97" w:name="_ednref196"/>
      <w:r w:rsidRPr="0052304C">
        <w:rPr>
          <w:rFonts w:ascii="Palatino Linotype" w:eastAsia="Times New Roman" w:hAnsi="Palatino Linotype" w:cs="Times New Roman"/>
          <w:b/>
          <w:bCs/>
          <w:sz w:val="20"/>
          <w:szCs w:val="20"/>
          <w:vertAlign w:val="superscript"/>
          <w:lang w:eastAsia="az-Latn-AZ"/>
        </w:rPr>
        <w:t>[196]</w:t>
      </w:r>
      <w:bookmarkEnd w:id="97"/>
    </w:p>
    <w:p w:rsidR="0052304C" w:rsidRPr="0052304C" w:rsidRDefault="0052304C" w:rsidP="0052304C">
      <w:pPr>
        <w:spacing w:after="0" w:line="240" w:lineRule="auto"/>
        <w:ind w:firstLine="540"/>
        <w:jc w:val="both"/>
        <w:rPr>
          <w:rFonts w:ascii="Times New Roman" w:eastAsia="Times New Roman" w:hAnsi="Times New Roman" w:cs="Times New Roman"/>
          <w:sz w:val="20"/>
          <w:szCs w:val="20"/>
          <w:lang w:eastAsia="az-Latn-AZ"/>
        </w:rPr>
      </w:pPr>
      <w:r w:rsidRPr="0052304C">
        <w:rPr>
          <w:rFonts w:ascii="Palatino Linotype" w:eastAsia="Times New Roman" w:hAnsi="Palatino Linotype" w:cs="Times New Roman"/>
          <w:lang w:eastAsia="az-Latn-AZ"/>
        </w:rPr>
        <w:t>ağır cinayətlər məhkəmələrinin, Naxçıvan Muxtar Respublikası ağır cinayətlər məhkəməsinin, hərbi məhkəmələrin və inzibati-iqtisadi məhkəmələrin sədrlərinə Ali Məhkəmə sədrinin vəzifə maaşının 80 faizi həcmində;</w:t>
      </w:r>
      <w:bookmarkStart w:id="98" w:name="_ednref197"/>
      <w:r w:rsidRPr="0052304C">
        <w:rPr>
          <w:rFonts w:ascii="Palatino Linotype" w:eastAsia="Times New Roman" w:hAnsi="Palatino Linotype" w:cs="Times New Roman"/>
          <w:b/>
          <w:bCs/>
          <w:sz w:val="20"/>
          <w:szCs w:val="20"/>
          <w:vertAlign w:val="superscript"/>
          <w:lang w:eastAsia="az-Latn-AZ"/>
        </w:rPr>
        <w:t>[197]</w:t>
      </w:r>
      <w:bookmarkEnd w:id="98"/>
    </w:p>
    <w:p w:rsidR="0052304C" w:rsidRPr="0052304C" w:rsidRDefault="0052304C" w:rsidP="0052304C">
      <w:pPr>
        <w:spacing w:after="0" w:line="240" w:lineRule="auto"/>
        <w:jc w:val="both"/>
        <w:rPr>
          <w:rFonts w:ascii="Times New Roman" w:eastAsia="Times New Roman" w:hAnsi="Times New Roman" w:cs="Times New Roman"/>
          <w:sz w:val="20"/>
          <w:szCs w:val="20"/>
          <w:lang w:eastAsia="az-Latn-AZ"/>
        </w:rPr>
      </w:pP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sz w:val="24"/>
          <w:szCs w:val="24"/>
          <w:lang w:eastAsia="az-Latn-AZ"/>
        </w:rPr>
        <w:t>digər məhkəmələrin sədrlərinə Ali məhkəmə sədrinin vəzifə maaşının </w:t>
      </w:r>
      <w:r w:rsidRPr="0052304C">
        <w:rPr>
          <w:rFonts w:ascii="Palatino Linotype" w:eastAsia="Times New Roman" w:hAnsi="Palatino Linotype" w:cs="Times New Roman"/>
          <w:i/>
          <w:iCs/>
          <w:sz w:val="24"/>
          <w:szCs w:val="24"/>
          <w:lang w:eastAsia="az-Latn-AZ"/>
        </w:rPr>
        <w:t>70</w:t>
      </w:r>
      <w:r w:rsidRPr="0052304C">
        <w:rPr>
          <w:rFonts w:ascii="Palatino Linotype" w:eastAsia="Times New Roman" w:hAnsi="Palatino Linotype" w:cs="Times New Roman"/>
          <w:sz w:val="24"/>
          <w:szCs w:val="24"/>
          <w:lang w:eastAsia="az-Latn-AZ"/>
        </w:rPr>
        <w:t> faizi həcmində;</w:t>
      </w:r>
      <w:bookmarkStart w:id="99" w:name="_ednref198"/>
      <w:r w:rsidRPr="0052304C">
        <w:rPr>
          <w:rFonts w:ascii="Palatino Linotype" w:eastAsia="Times New Roman" w:hAnsi="Palatino Linotype" w:cs="Times New Roman"/>
          <w:b/>
          <w:bCs/>
          <w:sz w:val="20"/>
          <w:szCs w:val="20"/>
          <w:vertAlign w:val="superscript"/>
          <w:lang w:eastAsia="az-Latn-AZ"/>
        </w:rPr>
        <w:t>[198]</w:t>
      </w:r>
      <w:bookmarkEnd w:id="9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bütün məhkəmələrin sədr müavinlərə müvafiq məhkəmə sədrinin vəzifə maaşlarının 90 faizi həcmində;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Ali Məhkəmənin, Naxçıvan Muxtar Respublikası Ali Məhkəməsinin və apellyasiya məhkəmələrinin kollegiya sədrlərinə müvafiq məhkəmə sədrinin vəzifə maaşının 85 faizi həcmində;</w:t>
      </w:r>
      <w:bookmarkStart w:id="100" w:name="_ednref199"/>
      <w:r w:rsidRPr="0052304C">
        <w:rPr>
          <w:rFonts w:ascii="Palatino Linotype" w:eastAsia="Times New Roman" w:hAnsi="Palatino Linotype" w:cs="Times New Roman"/>
          <w:sz w:val="20"/>
          <w:szCs w:val="20"/>
          <w:vertAlign w:val="superscript"/>
          <w:lang w:eastAsia="az-Latn-AZ"/>
        </w:rPr>
        <w:t>[199]</w:t>
      </w:r>
      <w:bookmarkEnd w:id="10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bütün məhkəmələrin hakimlərinə müvafiq məhkəmə sədrinin vəzifə maaşlarının 80 faizi həcmində müəyyən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Hakimlik stajının hər 5 ilinə görə, həmçinin elmi dərəcəyə görə hakimlərə hər ay vəzifə maaşlarının 15 faizi həcmində (45 faizdən çox olmamaq şərti ilə) əlavə haqq verilir.  Hakim vəzifəsinə təyin edilmiş prokurorluq işçilərinin prokurorluq </w:t>
      </w:r>
      <w:proofErr w:type="spellStart"/>
      <w:r w:rsidRPr="0052304C">
        <w:rPr>
          <w:rFonts w:ascii="Palatino Linotype" w:eastAsia="Times New Roman" w:hAnsi="Palatino Linotype" w:cs="Times New Roman"/>
          <w:lang w:eastAsia="az-Latn-AZ"/>
        </w:rPr>
        <w:t>orqanlarındakı</w:t>
      </w:r>
      <w:proofErr w:type="spellEnd"/>
      <w:r w:rsidRPr="0052304C">
        <w:rPr>
          <w:rFonts w:ascii="Palatino Linotype" w:eastAsia="Times New Roman" w:hAnsi="Palatino Linotype" w:cs="Times New Roman"/>
          <w:lang w:eastAsia="az-Latn-AZ"/>
        </w:rPr>
        <w:t xml:space="preserve"> xidmətinin hər 5 ilinə görə eyni həcmdə əlavə haqq verilir. </w:t>
      </w:r>
      <w:bookmarkStart w:id="101" w:name="_ednref200"/>
      <w:r w:rsidRPr="0052304C">
        <w:rPr>
          <w:rFonts w:ascii="Palatino Linotype" w:eastAsia="Times New Roman" w:hAnsi="Palatino Linotype" w:cs="Times New Roman"/>
          <w:b/>
          <w:bCs/>
          <w:sz w:val="20"/>
          <w:szCs w:val="20"/>
          <w:vertAlign w:val="superscript"/>
          <w:lang w:eastAsia="az-Latn-AZ"/>
        </w:rPr>
        <w:t>KM1</w:t>
      </w:r>
      <w:bookmarkEnd w:id="101"/>
      <w:r w:rsidRPr="0052304C">
        <w:rPr>
          <w:rFonts w:ascii="Palatino Linotype" w:eastAsia="Times New Roman" w:hAnsi="Palatino Linotype" w:cs="Times New Roman"/>
          <w:b/>
          <w:bCs/>
          <w:sz w:val="20"/>
          <w:szCs w:val="20"/>
          <w:vertAlign w:val="superscript"/>
          <w:lang w:eastAsia="az-Latn-AZ"/>
        </w:rPr>
        <w:t> </w:t>
      </w:r>
      <w:r w:rsidRPr="0052304C">
        <w:rPr>
          <w:rFonts w:ascii="Palatino Linotype" w:eastAsia="Times New Roman" w:hAnsi="Palatino Linotype" w:cs="Times New Roman"/>
          <w:b/>
          <w:bCs/>
          <w:sz w:val="20"/>
          <w:szCs w:val="20"/>
          <w:lang w:eastAsia="az-Latn-AZ"/>
        </w:rPr>
        <w:t>  </w:t>
      </w:r>
      <w:bookmarkStart w:id="102" w:name="_ednref201"/>
      <w:r w:rsidRPr="0052304C">
        <w:rPr>
          <w:rFonts w:ascii="Palatino Linotype" w:eastAsia="Times New Roman" w:hAnsi="Palatino Linotype" w:cs="Times New Roman"/>
          <w:b/>
          <w:bCs/>
          <w:sz w:val="20"/>
          <w:szCs w:val="20"/>
          <w:vertAlign w:val="superscript"/>
          <w:lang w:eastAsia="az-Latn-AZ"/>
        </w:rPr>
        <w:t>[200]</w:t>
      </w:r>
      <w:bookmarkEnd w:id="102"/>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Səlahiyyətlərin yerinə yetirilməsi ilə bağlı xərclərin ödənilməsi üçün Azərbaycan Respublikası Ali Məhkəməsinin hakimlərinə vəzifə maaşının 25 faizi miqdarında, apellyasiya instansiyası məhkəmələrinin hakimlərinə vəzifə maaşının 20 faizi miqdarında, birinci instansiya məhkəmələrinin hakimlərinə vəzifə maaşının 15 faizi miqdarında vergilərdən azad olunan aylıq pul təminatı verilir.</w:t>
      </w:r>
    </w:p>
    <w:p w:rsidR="0052304C" w:rsidRPr="0052304C" w:rsidRDefault="0052304C" w:rsidP="0052304C">
      <w:pPr>
        <w:spacing w:after="0" w:line="240" w:lineRule="auto"/>
        <w:ind w:firstLine="540"/>
        <w:jc w:val="both"/>
        <w:rPr>
          <w:rFonts w:ascii="Times New Roman" w:eastAsia="Times New Roman" w:hAnsi="Times New Roman" w:cs="Times New Roman"/>
          <w:sz w:val="20"/>
          <w:szCs w:val="20"/>
          <w:lang w:eastAsia="az-Latn-AZ"/>
        </w:rPr>
      </w:pPr>
      <w:r w:rsidRPr="0052304C">
        <w:rPr>
          <w:rFonts w:ascii="Palatino Linotype" w:eastAsia="Times New Roman" w:hAnsi="Palatino Linotype" w:cs="Times New Roman"/>
          <w:lang w:eastAsia="az-Latn-AZ"/>
        </w:rPr>
        <w:t>İlk dəfə hakim vəzifəsinə təyin olunan şəxslərə hakimlik fəaliyyətinin birinci ilində bir dəfə aylıq vəzifə maaşının iki misli, sonrakı dörd il ərzində ildə bir dəfə bir aylıq vəzifə maaşı məbləğində birdəfəlik yardım ödənilir.</w:t>
      </w:r>
      <w:bookmarkStart w:id="103" w:name="_ednref202"/>
      <w:r w:rsidRPr="0052304C">
        <w:rPr>
          <w:rFonts w:ascii="Palatino Linotype" w:eastAsia="Times New Roman" w:hAnsi="Palatino Linotype" w:cs="Times New Roman"/>
          <w:b/>
          <w:bCs/>
          <w:vertAlign w:val="superscript"/>
          <w:lang w:eastAsia="az-Latn-AZ"/>
        </w:rPr>
        <w:t>[201]</w:t>
      </w:r>
      <w:bookmarkEnd w:id="103"/>
    </w:p>
    <w:p w:rsidR="0052304C" w:rsidRPr="0052304C" w:rsidRDefault="0052304C" w:rsidP="0052304C">
      <w:pPr>
        <w:spacing w:after="0" w:line="240" w:lineRule="auto"/>
        <w:ind w:firstLine="540"/>
        <w:jc w:val="both"/>
        <w:rPr>
          <w:rFonts w:ascii="Times New Roman" w:eastAsia="Times New Roman" w:hAnsi="Times New Roman" w:cs="Times New Roman"/>
          <w:sz w:val="20"/>
          <w:szCs w:val="20"/>
          <w:lang w:eastAsia="az-Latn-AZ"/>
        </w:rPr>
      </w:pPr>
      <w:r w:rsidRPr="0052304C">
        <w:rPr>
          <w:rFonts w:ascii="Palatino Linotype" w:eastAsia="Times New Roman" w:hAnsi="Palatino Linotype" w:cs="Times New Roman"/>
          <w:lang w:eastAsia="az-Latn-AZ"/>
        </w:rPr>
        <w:t>Hakimin fəaliyyəti dövründə onun əmək haqqının məbləği aşağı salına bilməz.</w:t>
      </w:r>
      <w:bookmarkStart w:id="104" w:name="_ednref203"/>
      <w:r w:rsidRPr="0052304C">
        <w:rPr>
          <w:rFonts w:ascii="Palatino Linotype" w:eastAsia="Times New Roman" w:hAnsi="Palatino Linotype" w:cs="Times New Roman"/>
          <w:b/>
          <w:bCs/>
          <w:sz w:val="24"/>
          <w:szCs w:val="24"/>
          <w:vertAlign w:val="superscript"/>
          <w:lang w:eastAsia="az-Latn-AZ"/>
        </w:rPr>
        <w:t>[202]</w:t>
      </w:r>
      <w:bookmarkEnd w:id="10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z w:val="20"/>
          <w:szCs w:val="20"/>
          <w:lang w:eastAsia="az-Latn-AZ"/>
        </w:rPr>
        <w:t> </w:t>
      </w:r>
    </w:p>
    <w:p w:rsidR="0052304C" w:rsidRPr="0052304C" w:rsidRDefault="0052304C" w:rsidP="0052304C">
      <w:pPr>
        <w:spacing w:before="120"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107.</w:t>
      </w:r>
      <w:r w:rsidRPr="0052304C">
        <w:rPr>
          <w:rFonts w:ascii="Palatino Linotype" w:eastAsia="Times New Roman" w:hAnsi="Palatino Linotype" w:cs="Times New Roman"/>
          <w:b/>
          <w:bCs/>
          <w:lang w:eastAsia="az-Latn-AZ"/>
        </w:rPr>
        <w:t> Hakimlərin məzuniyyət müddəti və haqqı</w:t>
      </w:r>
      <w:bookmarkStart w:id="105" w:name="_ednref204"/>
      <w:r w:rsidRPr="0052304C">
        <w:rPr>
          <w:rFonts w:ascii="Palatino Linotype" w:eastAsia="Times New Roman" w:hAnsi="Palatino Linotype" w:cs="Times New Roman"/>
          <w:b/>
          <w:bCs/>
          <w:sz w:val="20"/>
          <w:szCs w:val="20"/>
          <w:vertAlign w:val="superscript"/>
          <w:lang w:eastAsia="az-Latn-AZ"/>
        </w:rPr>
        <w:t>[203]</w:t>
      </w:r>
      <w:bookmarkEnd w:id="105"/>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lastRenderedPageBreak/>
        <w:t>Hakimlərə hər il qırx təqvim günü müddətində məzuniyyət verilir. Hakimlərə məzuniyyətə çıxdığı vaxt iki aylıq əmək haqqı məbləğində müavinət verilir.</w:t>
      </w:r>
      <w:r w:rsidRPr="0052304C">
        <w:rPr>
          <w:rFonts w:ascii="Palatino Linotype" w:eastAsia="Times New Roman" w:hAnsi="Palatino Linotype" w:cs="Times New Roman"/>
          <w:b/>
          <w:bCs/>
          <w:sz w:val="20"/>
          <w:szCs w:val="20"/>
          <w:vertAlign w:val="superscript"/>
          <w:lang w:eastAsia="az-Latn-AZ"/>
        </w:rPr>
        <w:t> </w:t>
      </w:r>
      <w:bookmarkStart w:id="106" w:name="_ednref205"/>
      <w:r w:rsidRPr="0052304C">
        <w:rPr>
          <w:rFonts w:ascii="Palatino Linotype" w:eastAsia="Times New Roman" w:hAnsi="Palatino Linotype" w:cs="Times New Roman"/>
          <w:b/>
          <w:bCs/>
          <w:sz w:val="20"/>
          <w:szCs w:val="20"/>
          <w:vertAlign w:val="superscript"/>
          <w:lang w:eastAsia="az-Latn-AZ"/>
        </w:rPr>
        <w:t>[204]</w:t>
      </w:r>
      <w:bookmarkEnd w:id="10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İllik məzuniyyət Azərbaycan Respublikası Ali Məhkəməsinin, apellyasiya məhkəmələrinin və Naxçıvan Muxtar Respublikası Ali Məhkəməsinin hakimlərinə müvafiq məhkəmə sədri tərəfindən, digər məhkəmələrin hakimlərinə isə müvafiq icra hakimiyyəti orqanı tərəfindən verilir.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 illik məzuniyyətindən istənilən səbəbdən istifadə etmədikdə, ona həmin il (illər) üçün istifadə edilməmiş məzuniyyətə görə müəyyən olunmuş qaydada və məbləğdə kompensasiya ödənilir. </w:t>
      </w:r>
      <w:bookmarkStart w:id="107" w:name="_ednref206"/>
      <w:r w:rsidRPr="0052304C">
        <w:rPr>
          <w:rFonts w:ascii="Palatino Linotype" w:eastAsia="Times New Roman" w:hAnsi="Palatino Linotype" w:cs="Times New Roman"/>
          <w:sz w:val="20"/>
          <w:szCs w:val="20"/>
          <w:vertAlign w:val="superscript"/>
          <w:lang w:eastAsia="az-Latn-AZ"/>
        </w:rPr>
        <w:t>[205]</w:t>
      </w:r>
      <w:bookmarkEnd w:id="107"/>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108.</w:t>
      </w:r>
      <w:r w:rsidRPr="0052304C">
        <w:rPr>
          <w:rFonts w:ascii="Palatino Linotype" w:eastAsia="Times New Roman" w:hAnsi="Palatino Linotype" w:cs="Arial"/>
          <w:b/>
          <w:bCs/>
          <w:lang w:eastAsia="az-Latn-AZ"/>
        </w:rPr>
        <w:t>           Hakimlərin mənzillə təmin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Təyin olunduğu yer üzrə mənzilə, həmçinin mənzil şəraitini </w:t>
      </w:r>
      <w:proofErr w:type="spellStart"/>
      <w:r w:rsidRPr="0052304C">
        <w:rPr>
          <w:rFonts w:ascii="Palatino Linotype" w:eastAsia="Times New Roman" w:hAnsi="Palatino Linotype" w:cs="Times New Roman"/>
          <w:lang w:eastAsia="az-Latn-AZ"/>
        </w:rPr>
        <w:t>yaxşılaşdırmağa</w:t>
      </w:r>
      <w:proofErr w:type="spellEnd"/>
      <w:r w:rsidRPr="0052304C">
        <w:rPr>
          <w:rFonts w:ascii="Palatino Linotype" w:eastAsia="Times New Roman" w:hAnsi="Palatino Linotype" w:cs="Times New Roman"/>
          <w:lang w:eastAsia="az-Latn-AZ"/>
        </w:rPr>
        <w:t xml:space="preserve"> ehtiyacı olan hakimlər bu vəzifəyə təyin olunduğu gündən 6 ay müddətində müvafiq icra hakimiyyəti orqanı tərəfindən mənzillə təmin </w:t>
      </w:r>
      <w:proofErr w:type="spellStart"/>
      <w:r w:rsidRPr="0052304C">
        <w:rPr>
          <w:rFonts w:ascii="Palatino Linotype" w:eastAsia="Times New Roman" w:hAnsi="Palatino Linotype" w:cs="Times New Roman"/>
          <w:lang w:eastAsia="az-Latn-AZ"/>
        </w:rPr>
        <w:t>edilməlidirlər</w:t>
      </w:r>
      <w:proofErr w:type="spellEnd"/>
      <w:r w:rsidRPr="0052304C">
        <w:rPr>
          <w:rFonts w:ascii="Palatino Linotype" w:eastAsia="Times New Roman" w:hAnsi="Palatino Linotype" w:cs="Times New Roman"/>
          <w:lang w:eastAsia="az-Latn-AZ"/>
        </w:rPr>
        <w:t>. </w:t>
      </w:r>
      <w:bookmarkStart w:id="108" w:name="_ednref207"/>
      <w:r w:rsidRPr="0052304C">
        <w:rPr>
          <w:rFonts w:ascii="Palatino Linotype" w:eastAsia="Times New Roman" w:hAnsi="Palatino Linotype" w:cs="Times New Roman"/>
          <w:sz w:val="20"/>
          <w:szCs w:val="20"/>
          <w:vertAlign w:val="superscript"/>
          <w:lang w:eastAsia="az-Latn-AZ"/>
        </w:rPr>
        <w:t>[206]</w:t>
      </w:r>
      <w:bookmarkEnd w:id="10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(Çıxarılıb) </w:t>
      </w:r>
      <w:bookmarkStart w:id="109" w:name="_ednref208"/>
      <w:r w:rsidRPr="0052304C">
        <w:rPr>
          <w:rFonts w:ascii="Palatino Linotype" w:eastAsia="Times New Roman" w:hAnsi="Palatino Linotype" w:cs="Times New Roman"/>
          <w:sz w:val="20"/>
          <w:szCs w:val="20"/>
          <w:vertAlign w:val="superscript"/>
          <w:lang w:eastAsia="az-Latn-AZ"/>
        </w:rPr>
        <w:t>[207]</w:t>
      </w:r>
      <w:bookmarkEnd w:id="109"/>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109.</w:t>
      </w:r>
      <w:r w:rsidRPr="0052304C">
        <w:rPr>
          <w:rFonts w:ascii="Palatino Linotype" w:eastAsia="Times New Roman" w:hAnsi="Palatino Linotype" w:cs="Arial"/>
          <w:b/>
          <w:bCs/>
          <w:lang w:eastAsia="az-Latn-AZ"/>
        </w:rPr>
        <w:t>           Hakimlərin sosial müdafiəsi </w:t>
      </w:r>
      <w:bookmarkStart w:id="110" w:name="_ednref209"/>
      <w:r w:rsidRPr="0052304C">
        <w:rPr>
          <w:rFonts w:ascii="Palatino Linotype" w:eastAsia="Times New Roman" w:hAnsi="Palatino Linotype" w:cs="Arial"/>
          <w:b/>
          <w:bCs/>
          <w:sz w:val="20"/>
          <w:szCs w:val="20"/>
          <w:vertAlign w:val="superscript"/>
          <w:lang w:eastAsia="az-Latn-AZ"/>
        </w:rPr>
        <w:t>KM1</w:t>
      </w:r>
      <w:bookmarkEnd w:id="11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Hakimlərin həyatı və sağlamlığı dövlət büdcəsi hesabına onların 5 illik əmək haqqı məbləğində sığorta edilir. Xidməti vəzifələrinin icrası ilə əlaqədar hakimlər həlak olduqda (vəfat etdikdə) və ya onlar xidmətin davam </w:t>
      </w:r>
      <w:proofErr w:type="spellStart"/>
      <w:r w:rsidRPr="0052304C">
        <w:rPr>
          <w:rFonts w:ascii="Palatino Linotype" w:eastAsia="Times New Roman" w:hAnsi="Palatino Linotype" w:cs="Times New Roman"/>
          <w:lang w:eastAsia="az-Latn-AZ"/>
        </w:rPr>
        <w:t>etdirilməsinə</w:t>
      </w:r>
      <w:proofErr w:type="spellEnd"/>
      <w:r w:rsidRPr="0052304C">
        <w:rPr>
          <w:rFonts w:ascii="Palatino Linotype" w:eastAsia="Times New Roman" w:hAnsi="Palatino Linotype" w:cs="Times New Roman"/>
          <w:lang w:eastAsia="az-Latn-AZ"/>
        </w:rPr>
        <w:t xml:space="preserve"> imkan verməyən dərəcədə </w:t>
      </w:r>
      <w:proofErr w:type="spellStart"/>
      <w:r w:rsidRPr="0052304C">
        <w:rPr>
          <w:rFonts w:ascii="Palatino Linotype" w:eastAsia="Times New Roman" w:hAnsi="Palatino Linotype" w:cs="Times New Roman"/>
          <w:lang w:eastAsia="az-Latn-AZ"/>
        </w:rPr>
        <w:t>xəstələndikdə</w:t>
      </w:r>
      <w:proofErr w:type="spellEnd"/>
      <w:r w:rsidRPr="0052304C">
        <w:rPr>
          <w:rFonts w:ascii="Palatino Linotype" w:eastAsia="Times New Roman" w:hAnsi="Palatino Linotype" w:cs="Times New Roman"/>
          <w:lang w:eastAsia="az-Latn-AZ"/>
        </w:rPr>
        <w:t>, xəsarət (yaralanma, travma, kontuziya) aldıqda qanunvericilikdə nəzərdə tutulmuş qaydada və məbləğdə birdəfəlik müavinət ödənilir. </w:t>
      </w:r>
      <w:bookmarkStart w:id="111" w:name="_ednref210"/>
      <w:r w:rsidRPr="0052304C">
        <w:rPr>
          <w:rFonts w:ascii="Palatino Linotype" w:eastAsia="Times New Roman" w:hAnsi="Palatino Linotype" w:cs="Times New Roman"/>
          <w:sz w:val="20"/>
          <w:szCs w:val="20"/>
          <w:vertAlign w:val="superscript"/>
          <w:lang w:eastAsia="az-Latn-AZ"/>
        </w:rPr>
        <w:t>[208]</w:t>
      </w:r>
      <w:bookmarkEnd w:id="11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Hakimlərə məxsus əmlakın xidməti fəaliyyəti ilə əlaqədar məhv olması və ya zədələnməsi nəticəsində vurulan ziyan hakimlərə və ya onların ailə üzvlərinə tam həcmdə ödənilir.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Bu maddədə nəzərdə tutulmuş ziyan qanunla müəyyən olunmuş qaydada sonradan təqsirkar şəxslərdən tutulmaqla Azərbaycan Respublikasının dövlət büdcəsindən ödənilir.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Hakimlər dövlət tibb </w:t>
      </w:r>
      <w:proofErr w:type="spellStart"/>
      <w:r w:rsidRPr="0052304C">
        <w:rPr>
          <w:rFonts w:ascii="Palatino Linotype" w:eastAsia="Times New Roman" w:hAnsi="Palatino Linotype" w:cs="Times New Roman"/>
          <w:lang w:eastAsia="az-Latn-AZ"/>
        </w:rPr>
        <w:t>xidmətilə</w:t>
      </w:r>
      <w:proofErr w:type="spellEnd"/>
      <w:r w:rsidRPr="0052304C">
        <w:rPr>
          <w:rFonts w:ascii="Palatino Linotype" w:eastAsia="Times New Roman" w:hAnsi="Palatino Linotype" w:cs="Times New Roman"/>
          <w:lang w:eastAsia="az-Latn-AZ"/>
        </w:rPr>
        <w:t> təmin olunurlar. Hakimlərə müalicə </w:t>
      </w:r>
      <w:proofErr w:type="spellStart"/>
      <w:r w:rsidRPr="0052304C">
        <w:rPr>
          <w:rFonts w:ascii="Palatino Linotype" w:eastAsia="Times New Roman" w:hAnsi="Palatino Linotype" w:cs="Times New Roman"/>
          <w:lang w:eastAsia="az-Latn-AZ"/>
        </w:rPr>
        <w:t>olunmaları</w:t>
      </w:r>
      <w:proofErr w:type="spellEnd"/>
      <w:r w:rsidRPr="0052304C">
        <w:rPr>
          <w:rFonts w:ascii="Palatino Linotype" w:eastAsia="Times New Roman" w:hAnsi="Palatino Linotype" w:cs="Times New Roman"/>
          <w:lang w:eastAsia="az-Latn-AZ"/>
        </w:rPr>
        <w:t> üçün onların iki aylıq əmək haqqı məbləğində müvafiq icra hakimiyyəti orqanı tərəfindən müəyyən edilmiş qaydada pul təminatı verilir. </w:t>
      </w:r>
      <w:bookmarkStart w:id="112" w:name="_ednref211"/>
      <w:r w:rsidRPr="0052304C">
        <w:rPr>
          <w:rFonts w:ascii="Palatino Linotype" w:eastAsia="Times New Roman" w:hAnsi="Palatino Linotype" w:cs="Times New Roman"/>
          <w:sz w:val="20"/>
          <w:szCs w:val="20"/>
          <w:vertAlign w:val="superscript"/>
          <w:lang w:eastAsia="az-Latn-AZ"/>
        </w:rPr>
        <w:t>[209]</w:t>
      </w:r>
      <w:bookmarkEnd w:id="11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Azı 5 il hakim işləmiş və pensiya yaşına çatmış və ya bu yaşa çatanadək əlil olmuş sabiq hakimlərin və onların ailə üzvlərinin pensiya təminatı “Əmək pensiyaları haqqında” Azərbaycan Respublikasının Qanununa uyğun olaraq həyata keçirilir. </w:t>
      </w:r>
      <w:bookmarkStart w:id="113" w:name="_ednref212"/>
      <w:r w:rsidRPr="0052304C">
        <w:rPr>
          <w:rFonts w:ascii="Palatino Linotype" w:eastAsia="Times New Roman" w:hAnsi="Palatino Linotype" w:cs="Times New Roman"/>
          <w:b/>
          <w:bCs/>
          <w:sz w:val="20"/>
          <w:szCs w:val="20"/>
          <w:vertAlign w:val="superscript"/>
          <w:lang w:eastAsia="az-Latn-AZ"/>
        </w:rPr>
        <w:t>[210]</w:t>
      </w:r>
      <w:bookmarkEnd w:id="113"/>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trike/>
          <w:lang w:eastAsia="az-Latn-AZ"/>
        </w:rPr>
        <w:t>Azı 5 il hakim işləmiş və pensiya yaşına çatmış sabiq hakimlərə hakim vəzifəsində işləmiş müddətdən asılı olaraq aşağıdakı miqdarda pensiya təyin edilir: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trike/>
          <w:lang w:eastAsia="az-Latn-AZ"/>
        </w:rPr>
        <w:t>5 il hakim işləmiş sabiq hakimlərə - hakim vəzifəsində aldıqları 5 ilin orta əməkhaqqının 45 faizi miqdarında;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trike/>
          <w:lang w:eastAsia="az-Latn-AZ"/>
        </w:rPr>
        <w:t>5 ildən 10 ilə qədər hakim işləmiş sabiq hakimlərə - hakim vəzifəsində aldıqları istənilən 5 ilin orta əməkhaqqının 45 faizi miqdarında, 5 ildən yuxarı hakimlik stajının hər ili üçün orta əməkhaqqının 2 faizi miqdarında əlavə olunmaqla; </w:t>
      </w:r>
      <w:bookmarkStart w:id="114" w:name="_ednref213"/>
      <w:r w:rsidRPr="0052304C">
        <w:rPr>
          <w:rFonts w:ascii="Palatino Linotype" w:eastAsia="Times New Roman" w:hAnsi="Palatino Linotype" w:cs="Times New Roman"/>
          <w:b/>
          <w:bCs/>
          <w:strike/>
          <w:sz w:val="20"/>
          <w:szCs w:val="20"/>
          <w:vertAlign w:val="superscript"/>
          <w:lang w:eastAsia="az-Latn-AZ"/>
        </w:rPr>
        <w:t>KM2</w:t>
      </w:r>
      <w:bookmarkEnd w:id="11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10 ildən 15 ilə qədər hakim işləmiş sabiq hakimlərə - hakim vəzifəsində aldıqları istənilən 5 ilin orta əməkhaqqının 55 faizi miqdarında, 10 ildən yuxarı hakimlik stajının hər ili üçün orta əməkhaqqının 5 faizi miqdarında əlavə olunmaqla, lakin orta əməkhaqqının 80 faizi miqdarından çox olmamaq şərti ilə. </w:t>
      </w:r>
      <w:bookmarkStart w:id="115" w:name="_ednref214"/>
      <w:r w:rsidRPr="0052304C">
        <w:rPr>
          <w:rFonts w:ascii="Palatino Linotype" w:eastAsia="Times New Roman" w:hAnsi="Palatino Linotype" w:cs="Times New Roman"/>
          <w:strike/>
          <w:sz w:val="20"/>
          <w:szCs w:val="20"/>
          <w:vertAlign w:val="superscript"/>
          <w:lang w:eastAsia="az-Latn-AZ"/>
        </w:rPr>
        <w:t>[211]</w:t>
      </w:r>
      <w:bookmarkEnd w:id="11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Əməkhaqqı artımındakı sonrakı dəyişikliklər pensiya məbləğinə şamil edilir. </w:t>
      </w:r>
      <w:bookmarkStart w:id="116" w:name="_ednref215"/>
      <w:r w:rsidRPr="0052304C">
        <w:rPr>
          <w:rFonts w:ascii="Palatino Linotype" w:eastAsia="Times New Roman" w:hAnsi="Palatino Linotype" w:cs="Times New Roman"/>
          <w:strike/>
          <w:sz w:val="20"/>
          <w:szCs w:val="20"/>
          <w:vertAlign w:val="superscript"/>
          <w:lang w:eastAsia="az-Latn-AZ"/>
        </w:rPr>
        <w:t>[212]</w:t>
      </w:r>
      <w:bookmarkEnd w:id="11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Bu maddənin beşinci hissəsinin müddəaları bu qanuna uyğun keçirilmiş təyinatlardan əvvəl hakim işləmiş və pensiya yaşına çatmış sabiq hakimlərə də şamil edilir. </w:t>
      </w:r>
      <w:bookmarkStart w:id="117" w:name="_ednref216"/>
      <w:r w:rsidRPr="0052304C">
        <w:rPr>
          <w:rFonts w:ascii="Palatino Linotype" w:eastAsia="Times New Roman" w:hAnsi="Palatino Linotype" w:cs="Times New Roman"/>
          <w:sz w:val="20"/>
          <w:szCs w:val="20"/>
          <w:vertAlign w:val="superscript"/>
          <w:lang w:eastAsia="az-Latn-AZ"/>
        </w:rPr>
        <w:t>[213]</w:t>
      </w:r>
      <w:bookmarkEnd w:id="117"/>
    </w:p>
    <w:p w:rsidR="0052304C" w:rsidRPr="0052304C" w:rsidRDefault="0052304C" w:rsidP="0052304C">
      <w:pPr>
        <w:spacing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 </w:t>
      </w:r>
    </w:p>
    <w:p w:rsidR="0052304C" w:rsidRPr="0052304C" w:rsidRDefault="0052304C" w:rsidP="0052304C">
      <w:pPr>
        <w:spacing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lastRenderedPageBreak/>
        <w:t>XX fəsil</w:t>
      </w:r>
    </w:p>
    <w:p w:rsidR="0052304C" w:rsidRPr="0052304C" w:rsidRDefault="0052304C" w:rsidP="0052304C">
      <w:pPr>
        <w:spacing w:after="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HAKİMLƏRİN HƏVƏSLƏNDİRİLMƏSİ, SƏLAHİYYƏTLƏRİNƏ XİTAM VERİLMƏSİ VƏ İNTİZAM MƏSULİYYƏTİ</w:t>
      </w:r>
    </w:p>
    <w:p w:rsidR="0052304C" w:rsidRPr="0052304C" w:rsidRDefault="0052304C" w:rsidP="0052304C">
      <w:pPr>
        <w:spacing w:after="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 </w:t>
      </w:r>
    </w:p>
    <w:p w:rsidR="0052304C" w:rsidRPr="0052304C" w:rsidRDefault="0052304C" w:rsidP="0052304C">
      <w:pPr>
        <w:spacing w:after="0" w:line="240" w:lineRule="auto"/>
        <w:ind w:firstLine="539"/>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i/>
          <w:iCs/>
          <w:spacing w:val="40"/>
          <w:sz w:val="24"/>
          <w:szCs w:val="24"/>
          <w:lang w:eastAsia="az-Latn-AZ"/>
        </w:rPr>
        <w:t>Maddə</w:t>
      </w:r>
      <w:r w:rsidRPr="0052304C">
        <w:rPr>
          <w:rFonts w:ascii="Palatino Linotype" w:eastAsia="Times New Roman" w:hAnsi="Palatino Linotype" w:cs="Times New Roman"/>
          <w:i/>
          <w:iCs/>
          <w:sz w:val="24"/>
          <w:szCs w:val="24"/>
          <w:lang w:eastAsia="az-Latn-AZ"/>
        </w:rPr>
        <w:t> 110. </w:t>
      </w:r>
      <w:r w:rsidRPr="0052304C">
        <w:rPr>
          <w:rFonts w:ascii="Palatino Linotype" w:eastAsia="Times New Roman" w:hAnsi="Palatino Linotype" w:cs="Times New Roman"/>
          <w:b/>
          <w:bCs/>
          <w:i/>
          <w:iCs/>
          <w:sz w:val="24"/>
          <w:szCs w:val="24"/>
          <w:lang w:eastAsia="az-Latn-AZ"/>
        </w:rPr>
        <w:t xml:space="preserve">Hakimlərin </w:t>
      </w:r>
      <w:proofErr w:type="spellStart"/>
      <w:r w:rsidRPr="0052304C">
        <w:rPr>
          <w:rFonts w:ascii="Palatino Linotype" w:eastAsia="Times New Roman" w:hAnsi="Palatino Linotype" w:cs="Times New Roman"/>
          <w:b/>
          <w:bCs/>
          <w:i/>
          <w:iCs/>
          <w:sz w:val="24"/>
          <w:szCs w:val="24"/>
          <w:lang w:eastAsia="az-Latn-AZ"/>
        </w:rPr>
        <w:t>həvəsləndirilməsi</w:t>
      </w:r>
      <w:bookmarkStart w:id="118" w:name="_ednref217"/>
      <w:proofErr w:type="spellEnd"/>
      <w:r w:rsidRPr="0052304C">
        <w:rPr>
          <w:rFonts w:ascii="Palatino Linotype" w:eastAsia="Times New Roman" w:hAnsi="Palatino Linotype" w:cs="Times New Roman"/>
          <w:b/>
          <w:bCs/>
          <w:sz w:val="20"/>
          <w:szCs w:val="20"/>
          <w:vertAlign w:val="superscript"/>
          <w:lang w:eastAsia="az-Latn-AZ"/>
        </w:rPr>
        <w:t>[214]</w:t>
      </w:r>
      <w:bookmarkEnd w:id="118"/>
    </w:p>
    <w:p w:rsidR="0052304C" w:rsidRPr="0052304C" w:rsidRDefault="0052304C" w:rsidP="0052304C">
      <w:pPr>
        <w:spacing w:after="0" w:line="240" w:lineRule="auto"/>
        <w:ind w:firstLine="539"/>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i/>
          <w:iCs/>
          <w:sz w:val="24"/>
          <w:szCs w:val="24"/>
          <w:lang w:eastAsia="az-Latn-AZ"/>
        </w:rPr>
        <w:t> </w:t>
      </w:r>
    </w:p>
    <w:p w:rsidR="0052304C" w:rsidRPr="0052304C" w:rsidRDefault="0052304C" w:rsidP="0052304C">
      <w:pPr>
        <w:spacing w:after="60" w:line="240" w:lineRule="auto"/>
        <w:ind w:firstLine="539"/>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i/>
          <w:iCs/>
          <w:sz w:val="24"/>
          <w:szCs w:val="24"/>
          <w:lang w:eastAsia="az-Latn-AZ"/>
        </w:rPr>
        <w:t xml:space="preserve">Hakimlər vəzifələrini nümunəvi yerinə yetirdikdə, uzun müddət və qüsursuz işlədikdə, habelə öz fəaliyyəti ilə ədalət mühakiməsinin </w:t>
      </w:r>
      <w:proofErr w:type="spellStart"/>
      <w:r w:rsidRPr="0052304C">
        <w:rPr>
          <w:rFonts w:ascii="Palatino Linotype" w:eastAsia="Times New Roman" w:hAnsi="Palatino Linotype" w:cs="Times New Roman"/>
          <w:i/>
          <w:iCs/>
          <w:sz w:val="24"/>
          <w:szCs w:val="24"/>
          <w:lang w:eastAsia="az-Latn-AZ"/>
        </w:rPr>
        <w:t>səmərəliliyinin</w:t>
      </w:r>
      <w:proofErr w:type="spellEnd"/>
      <w:r w:rsidRPr="0052304C">
        <w:rPr>
          <w:rFonts w:ascii="Palatino Linotype" w:eastAsia="Times New Roman" w:hAnsi="Palatino Linotype" w:cs="Times New Roman"/>
          <w:i/>
          <w:iCs/>
          <w:sz w:val="24"/>
          <w:szCs w:val="24"/>
          <w:lang w:eastAsia="az-Latn-AZ"/>
        </w:rPr>
        <w:t xml:space="preserve"> </w:t>
      </w:r>
      <w:proofErr w:type="spellStart"/>
      <w:r w:rsidRPr="0052304C">
        <w:rPr>
          <w:rFonts w:ascii="Palatino Linotype" w:eastAsia="Times New Roman" w:hAnsi="Palatino Linotype" w:cs="Times New Roman"/>
          <w:i/>
          <w:iCs/>
          <w:sz w:val="24"/>
          <w:szCs w:val="24"/>
          <w:lang w:eastAsia="az-Latn-AZ"/>
        </w:rPr>
        <w:t>artırılmasına</w:t>
      </w:r>
      <w:proofErr w:type="spellEnd"/>
      <w:r w:rsidRPr="0052304C">
        <w:rPr>
          <w:rFonts w:ascii="Palatino Linotype" w:eastAsia="Times New Roman" w:hAnsi="Palatino Linotype" w:cs="Times New Roman"/>
          <w:i/>
          <w:iCs/>
          <w:sz w:val="24"/>
          <w:szCs w:val="24"/>
          <w:lang w:eastAsia="az-Latn-AZ"/>
        </w:rPr>
        <w:t xml:space="preserve"> əhəmiyyətli töhfələr verdikdə Məhkəmə-Hüquq Şurası onlar barədə aşağıdakı </w:t>
      </w:r>
      <w:proofErr w:type="spellStart"/>
      <w:r w:rsidRPr="0052304C">
        <w:rPr>
          <w:rFonts w:ascii="Palatino Linotype" w:eastAsia="Times New Roman" w:hAnsi="Palatino Linotype" w:cs="Times New Roman"/>
          <w:i/>
          <w:iCs/>
          <w:sz w:val="24"/>
          <w:szCs w:val="24"/>
          <w:lang w:eastAsia="az-Latn-AZ"/>
        </w:rPr>
        <w:t>həvəsləndirmə</w:t>
      </w:r>
      <w:proofErr w:type="spellEnd"/>
      <w:r w:rsidRPr="0052304C">
        <w:rPr>
          <w:rFonts w:ascii="Palatino Linotype" w:eastAsia="Times New Roman" w:hAnsi="Palatino Linotype" w:cs="Times New Roman"/>
          <w:i/>
          <w:iCs/>
          <w:sz w:val="24"/>
          <w:szCs w:val="24"/>
          <w:lang w:eastAsia="az-Latn-AZ"/>
        </w:rPr>
        <w:t xml:space="preserve"> tədbirləri görür:</w:t>
      </w:r>
    </w:p>
    <w:p w:rsidR="0052304C" w:rsidRPr="0052304C" w:rsidRDefault="0052304C" w:rsidP="0052304C">
      <w:pPr>
        <w:spacing w:after="60" w:line="240" w:lineRule="auto"/>
        <w:ind w:firstLine="539"/>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i/>
          <w:iCs/>
          <w:sz w:val="24"/>
          <w:szCs w:val="24"/>
          <w:lang w:eastAsia="az-Latn-AZ"/>
        </w:rPr>
        <w:t xml:space="preserve">qiymətli hədiyyə ilə </w:t>
      </w:r>
      <w:proofErr w:type="spellStart"/>
      <w:r w:rsidRPr="0052304C">
        <w:rPr>
          <w:rFonts w:ascii="Palatino Linotype" w:eastAsia="Times New Roman" w:hAnsi="Palatino Linotype" w:cs="Times New Roman"/>
          <w:i/>
          <w:iCs/>
          <w:sz w:val="24"/>
          <w:szCs w:val="24"/>
          <w:lang w:eastAsia="az-Latn-AZ"/>
        </w:rPr>
        <w:t>mükafatlandırmaq</w:t>
      </w:r>
      <w:proofErr w:type="spellEnd"/>
      <w:r w:rsidRPr="0052304C">
        <w:rPr>
          <w:rFonts w:ascii="Palatino Linotype" w:eastAsia="Times New Roman" w:hAnsi="Palatino Linotype" w:cs="Times New Roman"/>
          <w:i/>
          <w:iCs/>
          <w:sz w:val="24"/>
          <w:szCs w:val="24"/>
          <w:lang w:eastAsia="az-Latn-AZ"/>
        </w:rPr>
        <w:t>;</w:t>
      </w:r>
    </w:p>
    <w:p w:rsidR="0052304C" w:rsidRPr="0052304C" w:rsidRDefault="0052304C" w:rsidP="0052304C">
      <w:pPr>
        <w:spacing w:after="60" w:line="240" w:lineRule="auto"/>
        <w:ind w:firstLine="539"/>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i/>
          <w:iCs/>
          <w:sz w:val="24"/>
          <w:szCs w:val="24"/>
          <w:lang w:eastAsia="az-Latn-AZ"/>
        </w:rPr>
        <w:t>fəxri fərman ilə təltif etmək;</w:t>
      </w:r>
    </w:p>
    <w:p w:rsidR="0052304C" w:rsidRPr="0052304C" w:rsidRDefault="0052304C" w:rsidP="0052304C">
      <w:pPr>
        <w:spacing w:after="60" w:line="240" w:lineRule="auto"/>
        <w:ind w:firstLine="539"/>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i/>
          <w:iCs/>
          <w:sz w:val="24"/>
          <w:szCs w:val="24"/>
          <w:lang w:eastAsia="az-Latn-AZ"/>
        </w:rPr>
        <w:t>fəxri döş nişanı ilə təltif etmək;</w:t>
      </w:r>
    </w:p>
    <w:p w:rsidR="0052304C" w:rsidRPr="0052304C" w:rsidRDefault="0052304C" w:rsidP="0052304C">
      <w:pPr>
        <w:spacing w:after="0" w:line="240" w:lineRule="auto"/>
        <w:ind w:firstLine="539"/>
        <w:jc w:val="both"/>
        <w:rPr>
          <w:rFonts w:ascii="Palatino Linotype" w:eastAsia="Times New Roman" w:hAnsi="Palatino Linotype" w:cs="Times New Roman"/>
          <w:lang w:eastAsia="az-Latn-AZ"/>
        </w:rPr>
      </w:pPr>
      <w:r w:rsidRPr="0052304C">
        <w:rPr>
          <w:rFonts w:ascii="Palatino Linotype" w:eastAsia="Times New Roman" w:hAnsi="Palatino Linotype" w:cs="Times New Roman"/>
          <w:i/>
          <w:iCs/>
          <w:sz w:val="24"/>
          <w:szCs w:val="24"/>
          <w:lang w:eastAsia="az-Latn-AZ"/>
        </w:rPr>
        <w:t>hakimin təltif olunmasına dair müvafiq icra hakimiyyəti orqanına təklif vermək.</w:t>
      </w:r>
    </w:p>
    <w:p w:rsidR="0052304C" w:rsidRPr="0052304C" w:rsidRDefault="0052304C" w:rsidP="0052304C">
      <w:pPr>
        <w:spacing w:after="0" w:line="240" w:lineRule="auto"/>
        <w:ind w:firstLine="539"/>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Maddə 111. </w:t>
      </w:r>
      <w:r w:rsidRPr="0052304C">
        <w:rPr>
          <w:rFonts w:ascii="Palatino Linotype" w:eastAsia="Times New Roman" w:hAnsi="Palatino Linotype" w:cs="Times New Roman"/>
          <w:b/>
          <w:bCs/>
          <w:lang w:eastAsia="az-Latn-AZ"/>
        </w:rPr>
        <w:t xml:space="preserve">Hakimlər barəsində intizam icraatının </w:t>
      </w:r>
      <w:proofErr w:type="spellStart"/>
      <w:r w:rsidRPr="0052304C">
        <w:rPr>
          <w:rFonts w:ascii="Palatino Linotype" w:eastAsia="Times New Roman" w:hAnsi="Palatino Linotype" w:cs="Times New Roman"/>
          <w:b/>
          <w:bCs/>
          <w:lang w:eastAsia="az-Latn-AZ"/>
        </w:rPr>
        <w:t>başlanılmasına</w:t>
      </w:r>
      <w:proofErr w:type="spellEnd"/>
      <w:r w:rsidRPr="0052304C">
        <w:rPr>
          <w:rFonts w:ascii="Palatino Linotype" w:eastAsia="Times New Roman" w:hAnsi="Palatino Linotype" w:cs="Times New Roman"/>
          <w:b/>
          <w:bCs/>
          <w:lang w:eastAsia="az-Latn-AZ"/>
        </w:rPr>
        <w:t xml:space="preserve"> dair müraciət üçün səbəblər</w:t>
      </w:r>
      <w:r w:rsidRPr="0052304C">
        <w:rPr>
          <w:rFonts w:ascii="Palatino Linotype" w:eastAsia="Times New Roman" w:hAnsi="Palatino Linotype" w:cs="Times New Roman"/>
          <w:lang w:eastAsia="az-Latn-AZ"/>
        </w:rPr>
        <w:t> </w:t>
      </w:r>
      <w:bookmarkStart w:id="119" w:name="_ednref218"/>
      <w:r w:rsidRPr="0052304C">
        <w:rPr>
          <w:rFonts w:ascii="Palatino Linotype" w:eastAsia="Times New Roman" w:hAnsi="Palatino Linotype" w:cs="Times New Roman"/>
          <w:b/>
          <w:bCs/>
          <w:sz w:val="20"/>
          <w:szCs w:val="20"/>
          <w:vertAlign w:val="superscript"/>
          <w:lang w:eastAsia="az-Latn-AZ"/>
        </w:rPr>
        <w:t>[215]</w:t>
      </w:r>
      <w:bookmarkEnd w:id="119"/>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 barəsində intizam icraatının </w:t>
      </w:r>
      <w:proofErr w:type="spellStart"/>
      <w:r w:rsidRPr="0052304C">
        <w:rPr>
          <w:rFonts w:ascii="Palatino Linotype" w:eastAsia="Times New Roman" w:hAnsi="Palatino Linotype" w:cs="Times New Roman"/>
          <w:lang w:eastAsia="az-Latn-AZ"/>
        </w:rPr>
        <w:t>başlanılmasına</w:t>
      </w:r>
      <w:proofErr w:type="spellEnd"/>
      <w:r w:rsidRPr="0052304C">
        <w:rPr>
          <w:rFonts w:ascii="Palatino Linotype" w:eastAsia="Times New Roman" w:hAnsi="Palatino Linotype" w:cs="Times New Roman"/>
          <w:lang w:eastAsia="az-Latn-AZ"/>
        </w:rPr>
        <w:t xml:space="preserve"> dair müraciət aşağıda göstərilən səbəblərdən biri və ya bir neçəsi olduqda edilir: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fiziki və hüquqi şəxslərin şikayətləri;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kütləvi informasiya vasitələrində dərc olunmuş məlumatlar;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işlərə apellyasiya və ya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instansiyası məhkəmələrində baxılarkən aşkar edilmiş qanun pozuntuları və hakimlər haqqında bu məhkəmələrin çıxardığı xüsusi qərarlar;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İnsan hüquqları üzrə Avropa Məhkəməsinin və Azərbaycan Respublikasının Konstitusiya Məhkəməsinin qərarlarında əks </w:t>
      </w:r>
      <w:proofErr w:type="spellStart"/>
      <w:r w:rsidRPr="0052304C">
        <w:rPr>
          <w:rFonts w:ascii="Palatino Linotype" w:eastAsia="Times New Roman" w:hAnsi="Palatino Linotype" w:cs="Times New Roman"/>
          <w:lang w:eastAsia="az-Latn-AZ"/>
        </w:rPr>
        <w:t>etdirilmiş</w:t>
      </w:r>
      <w:proofErr w:type="spellEnd"/>
      <w:r w:rsidRPr="0052304C">
        <w:rPr>
          <w:rFonts w:ascii="Palatino Linotype" w:eastAsia="Times New Roman" w:hAnsi="Palatino Linotype" w:cs="Times New Roman"/>
          <w:lang w:eastAsia="az-Latn-AZ"/>
        </w:rPr>
        <w:t xml:space="preserve"> qanun pozuntuları;</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hakimlərin fəaliyyətinin </w:t>
      </w:r>
      <w:proofErr w:type="spellStart"/>
      <w:r w:rsidRPr="0052304C">
        <w:rPr>
          <w:rFonts w:ascii="Palatino Linotype" w:eastAsia="Times New Roman" w:hAnsi="Palatino Linotype" w:cs="Times New Roman"/>
          <w:lang w:eastAsia="az-Latn-AZ"/>
        </w:rPr>
        <w:t>qiymətləndirilməsi</w:t>
      </w:r>
      <w:proofErr w:type="spellEnd"/>
      <w:r w:rsidRPr="0052304C">
        <w:rPr>
          <w:rFonts w:ascii="Palatino Linotype" w:eastAsia="Times New Roman" w:hAnsi="Palatino Linotype" w:cs="Times New Roman"/>
          <w:lang w:eastAsia="az-Latn-AZ"/>
        </w:rPr>
        <w:t xml:space="preserve"> zamanı və məhkəmə təcrübəsinin </w:t>
      </w:r>
      <w:proofErr w:type="spellStart"/>
      <w:r w:rsidRPr="0052304C">
        <w:rPr>
          <w:rFonts w:ascii="Palatino Linotype" w:eastAsia="Times New Roman" w:hAnsi="Palatino Linotype" w:cs="Times New Roman"/>
          <w:lang w:eastAsia="az-Latn-AZ"/>
        </w:rPr>
        <w:t>ümumiləşdirilməsi</w:t>
      </w:r>
      <w:proofErr w:type="spellEnd"/>
      <w:r w:rsidRPr="0052304C">
        <w:rPr>
          <w:rFonts w:ascii="Palatino Linotype" w:eastAsia="Times New Roman" w:hAnsi="Palatino Linotype" w:cs="Times New Roman"/>
          <w:lang w:eastAsia="az-Latn-AZ"/>
        </w:rPr>
        <w:t xml:space="preserve"> nəticəsində aşkara çıxan qanun pozuntuları; </w:t>
      </w:r>
      <w:bookmarkStart w:id="120" w:name="_ednref219"/>
      <w:r w:rsidRPr="0052304C">
        <w:rPr>
          <w:rFonts w:ascii="Palatino Linotype" w:eastAsia="Times New Roman" w:hAnsi="Palatino Linotype" w:cs="Times New Roman"/>
          <w:sz w:val="20"/>
          <w:szCs w:val="20"/>
          <w:vertAlign w:val="superscript"/>
          <w:lang w:eastAsia="az-Latn-AZ"/>
        </w:rPr>
        <w:t>[216]</w:t>
      </w:r>
      <w:bookmarkEnd w:id="12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intizam icraatının </w:t>
      </w:r>
      <w:proofErr w:type="spellStart"/>
      <w:r w:rsidRPr="0052304C">
        <w:rPr>
          <w:rFonts w:ascii="Palatino Linotype" w:eastAsia="Times New Roman" w:hAnsi="Palatino Linotype" w:cs="Times New Roman"/>
          <w:lang w:eastAsia="az-Latn-AZ"/>
        </w:rPr>
        <w:t>başlanılması</w:t>
      </w:r>
      <w:proofErr w:type="spellEnd"/>
      <w:r w:rsidRPr="0052304C">
        <w:rPr>
          <w:rFonts w:ascii="Palatino Linotype" w:eastAsia="Times New Roman" w:hAnsi="Palatino Linotype" w:cs="Times New Roman"/>
          <w:lang w:eastAsia="az-Latn-AZ"/>
        </w:rPr>
        <w:t xml:space="preserve"> barədə müraciət hüququ olan şəxslərin əldə etdikləri digər məlumatlar.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111-1. </w:t>
      </w:r>
      <w:r w:rsidRPr="0052304C">
        <w:rPr>
          <w:rFonts w:ascii="Palatino Linotype" w:eastAsia="Times New Roman" w:hAnsi="Palatino Linotype" w:cs="Times New Roman"/>
          <w:b/>
          <w:bCs/>
          <w:lang w:eastAsia="az-Latn-AZ"/>
        </w:rPr>
        <w:t>Hakimlərin intizam məsuliyyətinə cəlb edilməsinin əsasları</w:t>
      </w:r>
      <w:r w:rsidRPr="0052304C">
        <w:rPr>
          <w:rFonts w:ascii="Palatino Linotype" w:eastAsia="Times New Roman" w:hAnsi="Palatino Linotype" w:cs="Times New Roman"/>
          <w:lang w:eastAsia="az-Latn-AZ"/>
        </w:rPr>
        <w:t> </w:t>
      </w:r>
      <w:bookmarkStart w:id="121" w:name="_ednref220"/>
      <w:r w:rsidRPr="0052304C">
        <w:rPr>
          <w:rFonts w:ascii="Palatino Linotype" w:eastAsia="Times New Roman" w:hAnsi="Palatino Linotype" w:cs="Times New Roman"/>
          <w:sz w:val="20"/>
          <w:szCs w:val="20"/>
          <w:vertAlign w:val="superscript"/>
          <w:lang w:eastAsia="az-Latn-AZ"/>
        </w:rPr>
        <w:t>[217]</w:t>
      </w:r>
      <w:bookmarkEnd w:id="121"/>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Hakimlər yalnız aşağıdakı əsaslara görə intizam məsuliyyətinə cəlb edilir: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işlərə baxarkən qanunvericiliyin tələblərini dəfələrlə və ya kobudcasına pozduqda;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 etikasını pozduqda;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əmək və icra intizamı haqqında qanunvericiliyin tələblərini pozduqda;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”Korrupsiyaya qarşı mübarizə haqqında” Azərbaycan Respublikası Qanununun 5.1-ci maddəsi ilə müəyyən edilmiş maliyyə xarakterli tələblərə əməl etmədikdə;</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”Korrupsiyaya qarşı mübarizə haqqında” Azərbaycan Respublikası Qanununun 9-cu maddəsində göstərilən hüquqpozmaları törətdikdə;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 adına ləkə gətirən hərəkətə yol verdikdə.</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pacing w:val="40"/>
          <w:lang w:eastAsia="az-Latn-AZ"/>
        </w:rPr>
        <w:t>Maddə 112.</w:t>
      </w:r>
      <w:r w:rsidRPr="0052304C">
        <w:rPr>
          <w:rFonts w:ascii="Palatino Linotype" w:eastAsia="Times New Roman" w:hAnsi="Palatino Linotype" w:cs="Times New Roman"/>
          <w:lang w:eastAsia="az-Latn-AZ"/>
        </w:rPr>
        <w:t> </w:t>
      </w:r>
      <w:r w:rsidRPr="0052304C">
        <w:rPr>
          <w:rFonts w:ascii="Palatino Linotype" w:eastAsia="Times New Roman" w:hAnsi="Palatino Linotype" w:cs="Times New Roman"/>
          <w:b/>
          <w:bCs/>
          <w:lang w:eastAsia="az-Latn-AZ"/>
        </w:rPr>
        <w:t>Hakimlərin intizam məsuliyyətinə cəlb edilməsi qaydası </w:t>
      </w:r>
      <w:bookmarkStart w:id="122" w:name="_ednref221"/>
      <w:r w:rsidRPr="0052304C">
        <w:rPr>
          <w:rFonts w:ascii="Palatino Linotype" w:eastAsia="Times New Roman" w:hAnsi="Palatino Linotype" w:cs="Times New Roman"/>
          <w:sz w:val="20"/>
          <w:szCs w:val="20"/>
          <w:vertAlign w:val="superscript"/>
          <w:lang w:eastAsia="az-Latn-AZ"/>
        </w:rPr>
        <w:t>[218]</w:t>
      </w:r>
      <w:bookmarkEnd w:id="122"/>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lastRenderedPageBreak/>
        <w:t xml:space="preserve">Hakimlər barəsində intizam icraatını yalnız Məhkəmə-Hüquq Şurası başlaya bilər. Azərbaycan Respublikası Ali Məhkəməsinin, apellyasiya məhkəmələrinin sədrləri, Naxçıvan Muxtar Respublikası Ali Məhkəməsinin sədri və Azərbaycan Respublikasının müvafiq icra hakimiyyəti orqanı bu Qanunla müəyyən edilmiş səbəblər və intizam məsuliyyətinə cəlb edilmə əsaslarının əlamətləri olduqda öz səlahiyyətləri daxilində intizam icraatının </w:t>
      </w:r>
      <w:proofErr w:type="spellStart"/>
      <w:r w:rsidRPr="0052304C">
        <w:rPr>
          <w:rFonts w:ascii="Palatino Linotype" w:eastAsia="Times New Roman" w:hAnsi="Palatino Linotype" w:cs="Times New Roman"/>
          <w:lang w:eastAsia="az-Latn-AZ"/>
        </w:rPr>
        <w:t>başlanılması</w:t>
      </w:r>
      <w:proofErr w:type="spellEnd"/>
      <w:r w:rsidRPr="0052304C">
        <w:rPr>
          <w:rFonts w:ascii="Palatino Linotype" w:eastAsia="Times New Roman" w:hAnsi="Palatino Linotype" w:cs="Times New Roman"/>
          <w:lang w:eastAsia="az-Latn-AZ"/>
        </w:rPr>
        <w:t xml:space="preserve"> barədə Məhkəmə-Hüquq Şurasına müraciət etməyə </w:t>
      </w:r>
      <w:proofErr w:type="spellStart"/>
      <w:r w:rsidRPr="0052304C">
        <w:rPr>
          <w:rFonts w:ascii="Palatino Linotype" w:eastAsia="Times New Roman" w:hAnsi="Palatino Linotype" w:cs="Times New Roman"/>
          <w:lang w:eastAsia="az-Latn-AZ"/>
        </w:rPr>
        <w:t>borcludurlar</w:t>
      </w:r>
      <w:proofErr w:type="spellEnd"/>
      <w:r w:rsidRPr="0052304C">
        <w:rPr>
          <w:rFonts w:ascii="Palatino Linotype" w:eastAsia="Times New Roman" w:hAnsi="Palatino Linotype" w:cs="Times New Roman"/>
          <w:lang w:eastAsia="az-Latn-AZ"/>
        </w:rPr>
        <w:t>. </w:t>
      </w:r>
      <w:bookmarkStart w:id="123" w:name="_ednref222"/>
      <w:r w:rsidRPr="0052304C">
        <w:rPr>
          <w:rFonts w:ascii="Palatino Linotype" w:eastAsia="Times New Roman" w:hAnsi="Palatino Linotype" w:cs="Times New Roman"/>
          <w:sz w:val="20"/>
          <w:szCs w:val="20"/>
          <w:vertAlign w:val="superscript"/>
          <w:lang w:eastAsia="az-Latn-AZ"/>
        </w:rPr>
        <w:t>[219]</w:t>
      </w:r>
      <w:bookmarkEnd w:id="123"/>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Fiziki və hüquqi şəxslər hakimlər tərəfindən bu Qanunun 111-1-ci maddəsinin altıncı abzasında hakimlər üçün müəyyən edilmiş intizam məsuliyyətinə cəlb edilmə əsasının əlamətləri haqqında məlumatlar olduqda Məhkəmə-Hüquq Şurasına müraciət edə bilərlər.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Azərbaycan Respublikası Ali Məhkəməsinin sədri birinci, apellyasiya və </w:t>
      </w:r>
      <w:proofErr w:type="spellStart"/>
      <w:r w:rsidRPr="0052304C">
        <w:rPr>
          <w:rFonts w:ascii="Palatino Linotype" w:eastAsia="Times New Roman" w:hAnsi="Palatino Linotype" w:cs="Times New Roman"/>
          <w:lang w:eastAsia="az-Latn-AZ"/>
        </w:rPr>
        <w:t>kassasiya</w:t>
      </w:r>
      <w:proofErr w:type="spellEnd"/>
      <w:r w:rsidRPr="0052304C">
        <w:rPr>
          <w:rFonts w:ascii="Palatino Linotype" w:eastAsia="Times New Roman" w:hAnsi="Palatino Linotype" w:cs="Times New Roman"/>
          <w:lang w:eastAsia="az-Latn-AZ"/>
        </w:rPr>
        <w:t xml:space="preserve"> instansiyaları məhkəmələrinin hakimləri haqqında intizam icraatının </w:t>
      </w:r>
      <w:proofErr w:type="spellStart"/>
      <w:r w:rsidRPr="0052304C">
        <w:rPr>
          <w:rFonts w:ascii="Palatino Linotype" w:eastAsia="Times New Roman" w:hAnsi="Palatino Linotype" w:cs="Times New Roman"/>
          <w:lang w:eastAsia="az-Latn-AZ"/>
        </w:rPr>
        <w:t>başlanılması</w:t>
      </w:r>
      <w:proofErr w:type="spellEnd"/>
      <w:r w:rsidRPr="0052304C">
        <w:rPr>
          <w:rFonts w:ascii="Palatino Linotype" w:eastAsia="Times New Roman" w:hAnsi="Palatino Linotype" w:cs="Times New Roman"/>
          <w:lang w:eastAsia="az-Latn-AZ"/>
        </w:rPr>
        <w:t xml:space="preserve"> barədə Məhkəmə-Hüquq Şurasına müraciət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Apellyasiya məhkəmələrinin sədrləri müvafiq apellyasiya məhkəmələrinin hakimləri, habelə həmin məhkəmələrin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məhkəmələrinin hakimləri haqqında intizam icraatının </w:t>
      </w:r>
      <w:proofErr w:type="spellStart"/>
      <w:r w:rsidRPr="0052304C">
        <w:rPr>
          <w:rFonts w:ascii="Palatino Linotype" w:eastAsia="Times New Roman" w:hAnsi="Palatino Linotype" w:cs="Times New Roman"/>
          <w:lang w:eastAsia="az-Latn-AZ"/>
        </w:rPr>
        <w:t>başlanılması</w:t>
      </w:r>
      <w:proofErr w:type="spellEnd"/>
      <w:r w:rsidRPr="0052304C">
        <w:rPr>
          <w:rFonts w:ascii="Palatino Linotype" w:eastAsia="Times New Roman" w:hAnsi="Palatino Linotype" w:cs="Times New Roman"/>
          <w:lang w:eastAsia="az-Latn-AZ"/>
        </w:rPr>
        <w:t xml:space="preserve"> barədə Məhkəmə-Hüquq Şurasına müraciət edirlər. </w:t>
      </w:r>
      <w:bookmarkStart w:id="124" w:name="_ednref223"/>
      <w:r w:rsidRPr="0052304C">
        <w:rPr>
          <w:rFonts w:ascii="Palatino Linotype" w:eastAsia="Times New Roman" w:hAnsi="Palatino Linotype" w:cs="Times New Roman"/>
          <w:sz w:val="20"/>
          <w:szCs w:val="20"/>
          <w:vertAlign w:val="superscript"/>
          <w:lang w:eastAsia="az-Latn-AZ"/>
        </w:rPr>
        <w:t>[220]</w:t>
      </w:r>
      <w:bookmarkEnd w:id="124"/>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Naxçıvan Muxtar Respublikası Ali Məhkəməsinin sədri həmin məhkəmənin hakimləri və Naxçıvan Muxtar Respublikası Ali Məhkəməsinin ərazi </w:t>
      </w:r>
      <w:proofErr w:type="spellStart"/>
      <w:r w:rsidRPr="0052304C">
        <w:rPr>
          <w:rFonts w:ascii="Palatino Linotype" w:eastAsia="Times New Roman" w:hAnsi="Palatino Linotype" w:cs="Times New Roman"/>
          <w:lang w:eastAsia="az-Latn-AZ"/>
        </w:rPr>
        <w:t>yurisdiksiyasına</w:t>
      </w:r>
      <w:proofErr w:type="spellEnd"/>
      <w:r w:rsidRPr="0052304C">
        <w:rPr>
          <w:rFonts w:ascii="Palatino Linotype" w:eastAsia="Times New Roman" w:hAnsi="Palatino Linotype" w:cs="Times New Roman"/>
          <w:lang w:eastAsia="az-Latn-AZ"/>
        </w:rPr>
        <w:t xml:space="preserve"> aid edilmiş birinci instansiya məhkəmələrinin hakimləri haqqında intizam icraatının </w:t>
      </w:r>
      <w:proofErr w:type="spellStart"/>
      <w:r w:rsidRPr="0052304C">
        <w:rPr>
          <w:rFonts w:ascii="Palatino Linotype" w:eastAsia="Times New Roman" w:hAnsi="Palatino Linotype" w:cs="Times New Roman"/>
          <w:lang w:eastAsia="az-Latn-AZ"/>
        </w:rPr>
        <w:t>başlanılması</w:t>
      </w:r>
      <w:proofErr w:type="spellEnd"/>
      <w:r w:rsidRPr="0052304C">
        <w:rPr>
          <w:rFonts w:ascii="Palatino Linotype" w:eastAsia="Times New Roman" w:hAnsi="Palatino Linotype" w:cs="Times New Roman"/>
          <w:lang w:eastAsia="az-Latn-AZ"/>
        </w:rPr>
        <w:t xml:space="preserve"> barədə Məhkəmə-Hüquq Şurasına müraciət edir. </w:t>
      </w:r>
      <w:bookmarkStart w:id="125" w:name="_ednref224"/>
      <w:r w:rsidRPr="0052304C">
        <w:rPr>
          <w:rFonts w:ascii="Palatino Linotype" w:eastAsia="Times New Roman" w:hAnsi="Palatino Linotype" w:cs="Times New Roman"/>
          <w:sz w:val="20"/>
          <w:szCs w:val="20"/>
          <w:vertAlign w:val="superscript"/>
          <w:lang w:eastAsia="az-Latn-AZ"/>
        </w:rPr>
        <w:t>[221]</w:t>
      </w:r>
      <w:bookmarkEnd w:id="125"/>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Azərbaycan Respublikası müvafiq icra hakimiyyəti orqanı birinci və apellyasiya instansiyası məhkəmələrinin hakimləri haqqında intizam icraatının </w:t>
      </w:r>
      <w:proofErr w:type="spellStart"/>
      <w:r w:rsidRPr="0052304C">
        <w:rPr>
          <w:rFonts w:ascii="Palatino Linotype" w:eastAsia="Times New Roman" w:hAnsi="Palatino Linotype" w:cs="Times New Roman"/>
          <w:lang w:eastAsia="az-Latn-AZ"/>
        </w:rPr>
        <w:t>başlanılması</w:t>
      </w:r>
      <w:proofErr w:type="spellEnd"/>
      <w:r w:rsidRPr="0052304C">
        <w:rPr>
          <w:rFonts w:ascii="Palatino Linotype" w:eastAsia="Times New Roman" w:hAnsi="Palatino Linotype" w:cs="Times New Roman"/>
          <w:lang w:eastAsia="az-Latn-AZ"/>
        </w:rPr>
        <w:t xml:space="preserve"> barədə Məhkəmə-Hüquq Şurasına müraciət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Hakimlər haqqında intizam icraatı intizam pozuntusunun aşkar edildiyi gündən bir il və törədildiyi gündən üç il müddətində başlana bilər.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Hakimlər yalnız Məhkəmə-Hüquq Şurasının qərarına əsasən intizam məsuliyyətinə cəlb edilirlər.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Məhkəmə-Hüquq Şurası intizam icraatı üzrə aşağıdakı qərarlardan birini qəbul edir: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hakimə irad tutulması haqqında;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hakimə töhmət verilməsi haqqında;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hakimin vəzifədə aşağı salınması barədə Azərbaycan Respublikasının müvafiq icra hakimiyyəti orqanına təklif verilməsi haqqında;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hakimin iş yerinin dəyişdirilməsi barədə Azərbaycan Respublikasının müvafiq icra hakimiyyəti orqanına təklif verilməsi haqqında;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hakimin səlahiyyətlərinə xitam verilməsi barədə Azərbaycan Respublikasının müvafiq icra hakimiyyəti orqanına təklif verilməsi haqqında;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intizam icraatına xitam verilməsi haqqında.</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Bu qanunun 111-1-ci maddəsində nəzərdə tutulmuş hakimlərin intizam məsuliyyətinə cəlb edilməsinin </w:t>
      </w:r>
      <w:proofErr w:type="spellStart"/>
      <w:r w:rsidRPr="0052304C">
        <w:rPr>
          <w:rFonts w:ascii="Palatino Linotype" w:eastAsia="Times New Roman" w:hAnsi="Palatino Linotype" w:cs="Times New Roman"/>
          <w:lang w:eastAsia="az-Latn-AZ"/>
        </w:rPr>
        <w:t>əsaslarından</w:t>
      </w:r>
      <w:proofErr w:type="spellEnd"/>
      <w:r w:rsidRPr="0052304C">
        <w:rPr>
          <w:rFonts w:ascii="Palatino Linotype" w:eastAsia="Times New Roman" w:hAnsi="Palatino Linotype" w:cs="Times New Roman"/>
          <w:lang w:eastAsia="az-Latn-AZ"/>
        </w:rPr>
        <w:t xml:space="preserve"> asılı olaraq hakimlərə, bir qayda olaraq, aşağıdakı cəzalardan biri verilir: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işlərə baxarkən qanunvericiliyin tələblərinin dəfələrlə və ya kobudcasına </w:t>
      </w:r>
      <w:proofErr w:type="spellStart"/>
      <w:r w:rsidRPr="0052304C">
        <w:rPr>
          <w:rFonts w:ascii="Palatino Linotype" w:eastAsia="Times New Roman" w:hAnsi="Palatino Linotype" w:cs="Times New Roman"/>
          <w:lang w:eastAsia="az-Latn-AZ"/>
        </w:rPr>
        <w:t>pozulmasına</w:t>
      </w:r>
      <w:proofErr w:type="spellEnd"/>
      <w:r w:rsidRPr="0052304C">
        <w:rPr>
          <w:rFonts w:ascii="Palatino Linotype" w:eastAsia="Times New Roman" w:hAnsi="Palatino Linotype" w:cs="Times New Roman"/>
          <w:lang w:eastAsia="az-Latn-AZ"/>
        </w:rPr>
        <w:t xml:space="preserve"> görə - hakimə töhmət verilir və ya hakimin iş yerinin dəyişdirilməsi barədə Azərbaycan Respublikasının müvafiq icra hakimiyyəti orqanına təklif verilir;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 etikasının </w:t>
      </w:r>
      <w:proofErr w:type="spellStart"/>
      <w:r w:rsidRPr="0052304C">
        <w:rPr>
          <w:rFonts w:ascii="Palatino Linotype" w:eastAsia="Times New Roman" w:hAnsi="Palatino Linotype" w:cs="Times New Roman"/>
          <w:lang w:eastAsia="az-Latn-AZ"/>
        </w:rPr>
        <w:t>pozulmasına</w:t>
      </w:r>
      <w:proofErr w:type="spellEnd"/>
      <w:r w:rsidRPr="0052304C">
        <w:rPr>
          <w:rFonts w:ascii="Palatino Linotype" w:eastAsia="Times New Roman" w:hAnsi="Palatino Linotype" w:cs="Times New Roman"/>
          <w:lang w:eastAsia="az-Latn-AZ"/>
        </w:rPr>
        <w:t xml:space="preserve"> görə - hakimə irad tutulur və ya töhmət verilir, yaxud hakimin iş yerinin dəyişdirilməsi barədə Azərbaycan Respublikasının müvafiq icra hakimiyyəti orqanına təklif verilir;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lastRenderedPageBreak/>
        <w:t xml:space="preserve">əmək və icra intizamı haqqında qanunvericiliyin tələblərinin </w:t>
      </w:r>
      <w:proofErr w:type="spellStart"/>
      <w:r w:rsidRPr="0052304C">
        <w:rPr>
          <w:rFonts w:ascii="Palatino Linotype" w:eastAsia="Times New Roman" w:hAnsi="Palatino Linotype" w:cs="Times New Roman"/>
          <w:lang w:eastAsia="az-Latn-AZ"/>
        </w:rPr>
        <w:t>pozulmasına</w:t>
      </w:r>
      <w:proofErr w:type="spellEnd"/>
      <w:r w:rsidRPr="0052304C">
        <w:rPr>
          <w:rFonts w:ascii="Palatino Linotype" w:eastAsia="Times New Roman" w:hAnsi="Palatino Linotype" w:cs="Times New Roman"/>
          <w:lang w:eastAsia="az-Latn-AZ"/>
        </w:rPr>
        <w:t xml:space="preserve"> görə - hakimə irad tutulur və ya töhmət verilir, yaxud hakimin iş yerinin dəyişdirilməsi barədə Azərbaycan Respublikasının müvafiq icra hakimiyyəti orqanına təklif verilir;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"Korrupsiyaya qarşı mübarizə haqqında" Azərbaycan Respublikası Qanununun 5.1-ci maddəsi ilə müəyyən edilmiş maliyyə xarakterli tələblərə əməl </w:t>
      </w:r>
      <w:proofErr w:type="spellStart"/>
      <w:r w:rsidRPr="0052304C">
        <w:rPr>
          <w:rFonts w:ascii="Palatino Linotype" w:eastAsia="Times New Roman" w:hAnsi="Palatino Linotype" w:cs="Times New Roman"/>
          <w:lang w:eastAsia="az-Latn-AZ"/>
        </w:rPr>
        <w:t>edilməməsinə</w:t>
      </w:r>
      <w:proofErr w:type="spellEnd"/>
      <w:r w:rsidRPr="0052304C">
        <w:rPr>
          <w:rFonts w:ascii="Palatino Linotype" w:eastAsia="Times New Roman" w:hAnsi="Palatino Linotype" w:cs="Times New Roman"/>
          <w:lang w:eastAsia="az-Latn-AZ"/>
        </w:rPr>
        <w:t xml:space="preserve"> görə - hakimə irad tutulur və ya töhmət verilir;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"Korrupsiyaya qarşı mübarizə haqqında" Azərbaycan Respublikası Qanununun 9-cu maddəsində göstərilən hüquqpozmaların </w:t>
      </w:r>
      <w:proofErr w:type="spellStart"/>
      <w:r w:rsidRPr="0052304C">
        <w:rPr>
          <w:rFonts w:ascii="Palatino Linotype" w:eastAsia="Times New Roman" w:hAnsi="Palatino Linotype" w:cs="Times New Roman"/>
          <w:lang w:eastAsia="az-Latn-AZ"/>
        </w:rPr>
        <w:t>törədilməsinə</w:t>
      </w:r>
      <w:proofErr w:type="spellEnd"/>
      <w:r w:rsidRPr="0052304C">
        <w:rPr>
          <w:rFonts w:ascii="Palatino Linotype" w:eastAsia="Times New Roman" w:hAnsi="Palatino Linotype" w:cs="Times New Roman"/>
          <w:lang w:eastAsia="az-Latn-AZ"/>
        </w:rPr>
        <w:t xml:space="preserve"> görə - hakimə töhmət verilir və ya hakimin iş yerinin dəyişdirilməsi, yaxud hakimin vəzifədə aşağı salınması barədə Azərbaycan Respublikasının müvafiq icra hakimiyyəti orqanına təklif verilir;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 adına ləkə gətirən hərəkətlərə yol </w:t>
      </w:r>
      <w:proofErr w:type="spellStart"/>
      <w:r w:rsidRPr="0052304C">
        <w:rPr>
          <w:rFonts w:ascii="Palatino Linotype" w:eastAsia="Times New Roman" w:hAnsi="Palatino Linotype" w:cs="Times New Roman"/>
          <w:lang w:eastAsia="az-Latn-AZ"/>
        </w:rPr>
        <w:t>verilməsinə</w:t>
      </w:r>
      <w:proofErr w:type="spellEnd"/>
      <w:r w:rsidRPr="0052304C">
        <w:rPr>
          <w:rFonts w:ascii="Palatino Linotype" w:eastAsia="Times New Roman" w:hAnsi="Palatino Linotype" w:cs="Times New Roman"/>
          <w:lang w:eastAsia="az-Latn-AZ"/>
        </w:rPr>
        <w:t xml:space="preserve"> görə - hakimə irad tutulur və ya töhmət verilir, yaxud hakimin vəzifədə aşağı salınması barədə Azərbaycan Respublikasının müvafiq icra hakimiyyəti orqanına təklif verilir. </w:t>
      </w:r>
      <w:bookmarkStart w:id="126" w:name="_ednref225"/>
      <w:r w:rsidRPr="0052304C">
        <w:rPr>
          <w:rFonts w:ascii="Palatino Linotype" w:eastAsia="Times New Roman" w:hAnsi="Palatino Linotype" w:cs="Times New Roman"/>
          <w:sz w:val="20"/>
          <w:szCs w:val="20"/>
          <w:vertAlign w:val="superscript"/>
          <w:lang w:eastAsia="az-Latn-AZ"/>
        </w:rPr>
        <w:t>[222]</w:t>
      </w:r>
      <w:bookmarkEnd w:id="126"/>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İntizam məsuliyyətinə cəlb edilmə haqqında qərardan şikayət </w:t>
      </w:r>
      <w:proofErr w:type="spellStart"/>
      <w:r w:rsidRPr="0052304C">
        <w:rPr>
          <w:rFonts w:ascii="Palatino Linotype" w:eastAsia="Times New Roman" w:hAnsi="Palatino Linotype" w:cs="Times New Roman"/>
          <w:lang w:eastAsia="az-Latn-AZ"/>
        </w:rPr>
        <w:t>verilməmişsə</w:t>
      </w:r>
      <w:proofErr w:type="spellEnd"/>
      <w:r w:rsidRPr="0052304C">
        <w:rPr>
          <w:rFonts w:ascii="Palatino Linotype" w:eastAsia="Times New Roman" w:hAnsi="Palatino Linotype" w:cs="Times New Roman"/>
          <w:lang w:eastAsia="az-Latn-AZ"/>
        </w:rPr>
        <w:t>, o, qəbul edildiyi vaxtdan iyirmi gün sonra qüvvəyə minir. </w:t>
      </w:r>
      <w:bookmarkStart w:id="127" w:name="_ednref226"/>
      <w:r w:rsidRPr="0052304C">
        <w:rPr>
          <w:rFonts w:ascii="Palatino Linotype" w:eastAsia="Times New Roman" w:hAnsi="Palatino Linotype" w:cs="Times New Roman"/>
          <w:sz w:val="20"/>
          <w:szCs w:val="20"/>
          <w:vertAlign w:val="superscript"/>
          <w:lang w:eastAsia="az-Latn-AZ"/>
        </w:rPr>
        <w:t>[223]</w:t>
      </w:r>
      <w:bookmarkEnd w:id="127"/>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Həmin müddət ərzində intizam məsuliyyətinə cəlb edilmə haqqında Məhkəmə-Hüquq Şurasının qərarından Ali Məhkəmənin Plenumuna şikayət verilə bilər.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Ali Məhkəmənin Plenumu üç ay müddətində şikayətə baxıb Məhkəmə-Hüquq Şurasının qərarını qüvvədə saxlayır, ləğv edir və ya ona dəyişikliklər edir və öz qərarını Şuraya təqdim edir. Ali Məhkəmənin Plenumunun qərarı qətidir. İntizam məsuliyyətinə cəlb edilmə haqqında Məhkəmə-Hüquq Şurasının </w:t>
      </w:r>
      <w:proofErr w:type="spellStart"/>
      <w:r w:rsidRPr="0052304C">
        <w:rPr>
          <w:rFonts w:ascii="Palatino Linotype" w:eastAsia="Times New Roman" w:hAnsi="Palatino Linotype" w:cs="Times New Roman"/>
          <w:lang w:eastAsia="az-Latn-AZ"/>
        </w:rPr>
        <w:t>qərarlarından</w:t>
      </w:r>
      <w:proofErr w:type="spellEnd"/>
      <w:r w:rsidRPr="0052304C">
        <w:rPr>
          <w:rFonts w:ascii="Palatino Linotype" w:eastAsia="Times New Roman" w:hAnsi="Palatino Linotype" w:cs="Times New Roman"/>
          <w:lang w:eastAsia="az-Latn-AZ"/>
        </w:rPr>
        <w:t xml:space="preserve"> verilmiş şikayətlərə Ali Məhkəmənin Plenumunda baxılarkən həmin qərarlarla bağlı Məhkəmə-Hüquq Şurasının iclaslarında səsvermədə iştirak etmiş Şuranın üzvləri Plenumun iclaslarında səsvermədə iştirak etmirlər. </w:t>
      </w:r>
      <w:bookmarkStart w:id="128" w:name="_ednref227"/>
      <w:r w:rsidRPr="0052304C">
        <w:rPr>
          <w:rFonts w:ascii="Palatino Linotype" w:eastAsia="Times New Roman" w:hAnsi="Palatino Linotype" w:cs="Times New Roman"/>
          <w:sz w:val="20"/>
          <w:szCs w:val="20"/>
          <w:vertAlign w:val="superscript"/>
          <w:lang w:eastAsia="az-Latn-AZ"/>
        </w:rPr>
        <w:t>[224]</w:t>
      </w:r>
      <w:bookmarkEnd w:id="128"/>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Hakimlər cəza verildiyi gündən bir il ərzində yenidən intizam məsuliyyətinə cəlb </w:t>
      </w:r>
      <w:proofErr w:type="spellStart"/>
      <w:r w:rsidRPr="0052304C">
        <w:rPr>
          <w:rFonts w:ascii="Palatino Linotype" w:eastAsia="Times New Roman" w:hAnsi="Palatino Linotype" w:cs="Times New Roman"/>
          <w:lang w:eastAsia="az-Latn-AZ"/>
        </w:rPr>
        <w:t>edilməmişsə</w:t>
      </w:r>
      <w:proofErr w:type="spellEnd"/>
      <w:r w:rsidRPr="0052304C">
        <w:rPr>
          <w:rFonts w:ascii="Palatino Linotype" w:eastAsia="Times New Roman" w:hAnsi="Palatino Linotype" w:cs="Times New Roman"/>
          <w:lang w:eastAsia="az-Latn-AZ"/>
        </w:rPr>
        <w:t>, intizam məsuliyyətinə cəlb edilməmiş sayılırlar.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Hakimlərin intizam məsuliyyəti məsələsinə bu Qanunla və “Məhkəmə-Hüquq Şurası haqqında” Azərbaycan Respublikasının Qanunu ilə müəyyən edilmiş qaydada baxılır.</w:t>
      </w:r>
    </w:p>
    <w:p w:rsidR="0052304C" w:rsidRPr="0052304C" w:rsidRDefault="0052304C" w:rsidP="0052304C">
      <w:pPr>
        <w:keepNext/>
        <w:spacing w:after="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 </w:t>
      </w:r>
    </w:p>
    <w:p w:rsidR="0052304C" w:rsidRPr="0052304C" w:rsidRDefault="0052304C" w:rsidP="0052304C">
      <w:pPr>
        <w:keepNext/>
        <w:spacing w:after="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113.</w:t>
      </w:r>
      <w:r w:rsidRPr="0052304C">
        <w:rPr>
          <w:rFonts w:ascii="Palatino Linotype" w:eastAsia="Times New Roman" w:hAnsi="Palatino Linotype" w:cs="Arial"/>
          <w:b/>
          <w:bCs/>
          <w:lang w:eastAsia="az-Latn-AZ"/>
        </w:rPr>
        <w:t xml:space="preserve">           Hakimlərin səlahiyyətlərinə xitam </w:t>
      </w:r>
      <w:proofErr w:type="spellStart"/>
      <w:r w:rsidRPr="0052304C">
        <w:rPr>
          <w:rFonts w:ascii="Palatino Linotype" w:eastAsia="Times New Roman" w:hAnsi="Palatino Linotype" w:cs="Arial"/>
          <w:b/>
          <w:bCs/>
          <w:lang w:eastAsia="az-Latn-AZ"/>
        </w:rPr>
        <w:t>verilməsinin</w:t>
      </w:r>
      <w:proofErr w:type="spellEnd"/>
      <w:r w:rsidRPr="0052304C">
        <w:rPr>
          <w:rFonts w:ascii="Palatino Linotype" w:eastAsia="Times New Roman" w:hAnsi="Palatino Linotype" w:cs="Arial"/>
          <w:b/>
          <w:bCs/>
          <w:lang w:eastAsia="az-Latn-AZ"/>
        </w:rPr>
        <w:t xml:space="preserve"> əsasları</w:t>
      </w:r>
    </w:p>
    <w:p w:rsidR="0052304C" w:rsidRPr="0052304C" w:rsidRDefault="0052304C" w:rsidP="0052304C">
      <w:pPr>
        <w:spacing w:after="0" w:line="240" w:lineRule="auto"/>
        <w:rPr>
          <w:rFonts w:ascii="Times New Roman" w:eastAsia="Times New Roman" w:hAnsi="Times New Roman" w:cs="Times New Roman"/>
          <w:sz w:val="24"/>
          <w:szCs w:val="24"/>
          <w:lang w:eastAsia="az-Latn-AZ"/>
        </w:rPr>
      </w:pPr>
      <w:r w:rsidRPr="0052304C">
        <w:rPr>
          <w:rFonts w:ascii="Times New Roman" w:eastAsia="Times New Roman" w:hAnsi="Times New Roman" w:cs="Times New Roman"/>
          <w:sz w:val="24"/>
          <w:szCs w:val="24"/>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Hakimlərin səlahiyyətlərinə onların səlahiyyət müddəti (uzadılmış səlahiyyət müddəti) qurtardıqda Məhkəmə-Hüquq Şurası tərəfindən xitam verilir. </w:t>
      </w:r>
      <w:bookmarkStart w:id="129" w:name="_ednref228"/>
      <w:r w:rsidRPr="0052304C">
        <w:rPr>
          <w:rFonts w:ascii="Palatino Linotype" w:eastAsia="Times New Roman" w:hAnsi="Palatino Linotype" w:cs="Times New Roman"/>
          <w:sz w:val="20"/>
          <w:szCs w:val="20"/>
          <w:vertAlign w:val="superscript"/>
          <w:lang w:eastAsia="az-Latn-AZ"/>
        </w:rPr>
        <w:t>[225]</w:t>
      </w:r>
      <w:bookmarkEnd w:id="129"/>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Hakimlərin səlahiyyətlərinə aşağıdakı əsaslara görə vaxtından əvvəl xitam verilə bilər: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1) öz arzusu ilə vəzifəsindən çıxmaq barədə yazılı ərizə verdikdə;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2) hakim vəzifəsindən </w:t>
      </w:r>
      <w:proofErr w:type="spellStart"/>
      <w:r w:rsidRPr="0052304C">
        <w:rPr>
          <w:rFonts w:ascii="Palatino Linotype" w:eastAsia="Times New Roman" w:hAnsi="Palatino Linotype" w:cs="Times New Roman"/>
          <w:lang w:eastAsia="az-Latn-AZ"/>
        </w:rPr>
        <w:t>kənarlaşdırıldıqda</w:t>
      </w:r>
      <w:proofErr w:type="spellEnd"/>
      <w:r w:rsidRPr="0052304C">
        <w:rPr>
          <w:rFonts w:ascii="Palatino Linotype" w:eastAsia="Times New Roman" w:hAnsi="Palatino Linotype" w:cs="Times New Roman"/>
          <w:lang w:eastAsia="az-Latn-AZ"/>
        </w:rPr>
        <w:t>; </w:t>
      </w:r>
      <w:bookmarkStart w:id="130" w:name="_ednref229"/>
      <w:r w:rsidRPr="0052304C">
        <w:rPr>
          <w:rFonts w:ascii="Palatino Linotype" w:eastAsia="Times New Roman" w:hAnsi="Palatino Linotype" w:cs="Times New Roman"/>
          <w:sz w:val="20"/>
          <w:szCs w:val="20"/>
          <w:vertAlign w:val="superscript"/>
          <w:lang w:eastAsia="az-Latn-AZ"/>
        </w:rPr>
        <w:t>[226]</w:t>
      </w:r>
      <w:bookmarkEnd w:id="13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3) fəaliyyət qabiliyyətsizliyi və ya məhdud fəaliyyət qabiliyyəti məhkəmə tərəfindən müəyyən edildikdə;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4) vəfat etdikdə;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5) məhkəmə tərəfindən ölmüş elan edildikdə və ya itkin düşmüş hesab edildikdə;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6) bu Qanunla hakim vəzifəsinə namizədlər üçün müəyyən edilmiş tələblərə uyğun gəlmədiyi aşkar edildikdə;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7) tutduğu vəzifə ilə bir araya sığmayan fəaliyyətlə məşğul olduqda;</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8) Azərbaycan Respublikası </w:t>
      </w:r>
      <w:r w:rsidRPr="0052304C">
        <w:rPr>
          <w:rFonts w:ascii="Palatino Linotype" w:eastAsia="Times New Roman" w:hAnsi="Palatino Linotype" w:cs="Times New Roman"/>
          <w:i/>
          <w:iCs/>
          <w:lang w:eastAsia="az-Latn-AZ"/>
        </w:rPr>
        <w:t>vətəndaşlığına xitam verildikdə</w:t>
      </w:r>
      <w:r w:rsidRPr="0052304C">
        <w:rPr>
          <w:rFonts w:ascii="Palatino Linotype" w:eastAsia="Times New Roman" w:hAnsi="Palatino Linotype" w:cs="Times New Roman"/>
          <w:lang w:eastAsia="az-Latn-AZ"/>
        </w:rPr>
        <w:t>, başqa dövlətin vətəndaşlığını qəbul etdikdə və ya digər dövlət qarşısında öhdəlik götürdükdə;</w:t>
      </w:r>
      <w:r w:rsidRPr="0052304C">
        <w:rPr>
          <w:rFonts w:ascii="Palatino Linotype" w:eastAsia="Times New Roman" w:hAnsi="Palatino Linotype" w:cs="Times New Roman"/>
          <w:sz w:val="20"/>
          <w:szCs w:val="20"/>
          <w:vertAlign w:val="superscript"/>
          <w:lang w:eastAsia="az-Latn-AZ"/>
        </w:rPr>
        <w:t> </w:t>
      </w:r>
      <w:bookmarkStart w:id="131" w:name="_ednref230"/>
      <w:r w:rsidRPr="0052304C">
        <w:rPr>
          <w:rFonts w:ascii="Palatino Linotype" w:eastAsia="Times New Roman" w:hAnsi="Palatino Linotype" w:cs="Times New Roman"/>
          <w:sz w:val="20"/>
          <w:szCs w:val="20"/>
          <w:vertAlign w:val="superscript"/>
          <w:lang w:eastAsia="az-Latn-AZ"/>
        </w:rPr>
        <w:t>[227]</w:t>
      </w:r>
      <w:bookmarkEnd w:id="13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9) əmək qabiliyyətinin fasiləsiz olaraq altı aydan çox müddətə tam itirilməsi ilə əlaqədar vəzifəsini yerinə yetirə bilmədikdə</w:t>
      </w:r>
      <w:r w:rsidRPr="0052304C">
        <w:rPr>
          <w:rFonts w:ascii="Segoe UI" w:eastAsia="Times New Roman" w:hAnsi="Segoe UI" w:cs="Segoe UI"/>
          <w:lang w:eastAsia="az-Latn-AZ"/>
        </w:rPr>
        <w:t>;</w:t>
      </w:r>
      <w:bookmarkStart w:id="132" w:name="_ednref231"/>
      <w:r w:rsidRPr="0052304C">
        <w:rPr>
          <w:rFonts w:ascii="Palatino Linotype" w:eastAsia="Times New Roman" w:hAnsi="Palatino Linotype" w:cs="Times New Roman"/>
          <w:sz w:val="20"/>
          <w:szCs w:val="20"/>
          <w:vertAlign w:val="superscript"/>
          <w:lang w:eastAsia="az-Latn-AZ"/>
        </w:rPr>
        <w:t>[228]</w:t>
      </w:r>
      <w:bookmarkEnd w:id="13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lastRenderedPageBreak/>
        <w:t>10) bu Qanunun 111-1-ci maddəsində nəzərdə tutulmuş əsaslara görə təqvim ili ərzində iki dəfə intizam cəzası verildikdə; </w:t>
      </w:r>
      <w:bookmarkStart w:id="133" w:name="_ednref232"/>
      <w:r w:rsidRPr="0052304C">
        <w:rPr>
          <w:rFonts w:ascii="Palatino Linotype" w:eastAsia="Times New Roman" w:hAnsi="Palatino Linotype" w:cs="Times New Roman"/>
          <w:sz w:val="20"/>
          <w:szCs w:val="20"/>
          <w:vertAlign w:val="superscript"/>
          <w:lang w:eastAsia="az-Latn-AZ"/>
        </w:rPr>
        <w:t>[229]</w:t>
      </w:r>
      <w:bookmarkEnd w:id="133"/>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11) işlərə baxarkən qanunvericiliyin  tələblərini dəfələrlə kobudcasına pozduqda.</w:t>
      </w:r>
      <w:r w:rsidRPr="0052304C">
        <w:rPr>
          <w:rFonts w:ascii="Palatino Linotype" w:eastAsia="Times New Roman" w:hAnsi="Palatino Linotype" w:cs="Times New Roman"/>
          <w:sz w:val="20"/>
          <w:szCs w:val="20"/>
          <w:lang w:eastAsia="az-Latn-AZ"/>
        </w:rPr>
        <w:t> </w:t>
      </w:r>
      <w:bookmarkStart w:id="134" w:name="_ednref233"/>
      <w:r w:rsidRPr="0052304C">
        <w:rPr>
          <w:rFonts w:ascii="Palatino Linotype" w:eastAsia="Times New Roman" w:hAnsi="Palatino Linotype" w:cs="Times New Roman"/>
          <w:sz w:val="20"/>
          <w:szCs w:val="20"/>
          <w:vertAlign w:val="superscript"/>
          <w:lang w:eastAsia="az-Latn-AZ"/>
        </w:rPr>
        <w:t>[230]</w:t>
      </w:r>
      <w:bookmarkEnd w:id="134"/>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Əmək qabiliyyətinin tam itirilməsi müvafiq icra hakimiyyəti orqanının rəyi ilə müəyyən edilir. Əmək qabiliyyətinin tam itirilməsi dedikdə, müvafiq icra hakimiyyəti orqanının qərarı ilə hakimə müvafiq dərəcədən əlillik qrupu müəyyən edilməklə ən azı bir il müddətinə əmək qabiliyyətsiz hesab edilməsi başa düşülür.</w:t>
      </w:r>
      <w:bookmarkStart w:id="135" w:name="_ednref234"/>
      <w:r w:rsidRPr="0052304C">
        <w:rPr>
          <w:rFonts w:ascii="Palatino Linotype" w:eastAsia="Times New Roman" w:hAnsi="Palatino Linotype" w:cs="Times New Roman"/>
          <w:b/>
          <w:bCs/>
          <w:sz w:val="24"/>
          <w:szCs w:val="24"/>
          <w:vertAlign w:val="superscript"/>
          <w:lang w:eastAsia="az-Latn-AZ"/>
        </w:rPr>
        <w:t>[231]</w:t>
      </w:r>
      <w:bookmarkEnd w:id="135"/>
    </w:p>
    <w:p w:rsidR="0052304C" w:rsidRPr="0052304C" w:rsidRDefault="0052304C" w:rsidP="0052304C">
      <w:pPr>
        <w:keepNext/>
        <w:spacing w:after="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 </w:t>
      </w:r>
    </w:p>
    <w:p w:rsidR="0052304C" w:rsidRPr="0052304C" w:rsidRDefault="0052304C" w:rsidP="0052304C">
      <w:pPr>
        <w:keepNext/>
        <w:spacing w:after="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pacing w:val="60"/>
          <w:lang w:eastAsia="az-Latn-AZ"/>
        </w:rPr>
        <w:t>Maddə 114.</w:t>
      </w:r>
      <w:r w:rsidRPr="0052304C">
        <w:rPr>
          <w:rFonts w:ascii="Palatino Linotype" w:eastAsia="Times New Roman" w:hAnsi="Palatino Linotype" w:cs="Arial"/>
          <w:b/>
          <w:bCs/>
          <w:lang w:eastAsia="az-Latn-AZ"/>
        </w:rPr>
        <w:t>           Hakimlərin səlahiyyətlərinə vaxtından əvvəl xitam verilməsi qaydası</w:t>
      </w:r>
    </w:p>
    <w:p w:rsidR="0052304C" w:rsidRPr="0052304C" w:rsidRDefault="0052304C" w:rsidP="0052304C">
      <w:pPr>
        <w:spacing w:after="0" w:line="240" w:lineRule="auto"/>
        <w:rPr>
          <w:rFonts w:ascii="Times New Roman" w:eastAsia="Times New Roman" w:hAnsi="Times New Roman" w:cs="Times New Roman"/>
          <w:sz w:val="24"/>
          <w:szCs w:val="24"/>
          <w:lang w:eastAsia="az-Latn-AZ"/>
        </w:rPr>
      </w:pPr>
      <w:r w:rsidRPr="0052304C">
        <w:rPr>
          <w:rFonts w:ascii="Times New Roman" w:eastAsia="Times New Roman" w:hAnsi="Times New Roman" w:cs="Times New Roman"/>
          <w:sz w:val="24"/>
          <w:szCs w:val="24"/>
          <w:lang w:eastAsia="az-Latn-AZ"/>
        </w:rPr>
        <w:t> </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Bu Qanunun 113-cü maddəsinin 6-11-ci bəndlərində nəzərdə tutulmuş əsaslar olduqda hakimlərin səlahiyyətlərinə vaxtından əvvəl xitam verilməsi üçün Azərbaycan Respublikası Ali Məhkəməsinin sədri və ya müvafiq icra hakimiyyəti orqanı intizam icraatının </w:t>
      </w:r>
      <w:proofErr w:type="spellStart"/>
      <w:r w:rsidRPr="0052304C">
        <w:rPr>
          <w:rFonts w:ascii="Palatino Linotype" w:eastAsia="Times New Roman" w:hAnsi="Palatino Linotype" w:cs="Times New Roman"/>
          <w:lang w:eastAsia="az-Latn-AZ"/>
        </w:rPr>
        <w:t>başlanılması</w:t>
      </w:r>
      <w:proofErr w:type="spellEnd"/>
      <w:r w:rsidRPr="0052304C">
        <w:rPr>
          <w:rFonts w:ascii="Palatino Linotype" w:eastAsia="Times New Roman" w:hAnsi="Palatino Linotype" w:cs="Times New Roman"/>
          <w:lang w:eastAsia="az-Latn-AZ"/>
        </w:rPr>
        <w:t xml:space="preserve"> haqqında Məhkəmə-Hüquq Şurasına müraciət edirlər. </w:t>
      </w:r>
      <w:bookmarkStart w:id="136" w:name="_ednref235"/>
      <w:r w:rsidRPr="0052304C">
        <w:rPr>
          <w:rFonts w:ascii="Palatino Linotype" w:eastAsia="Times New Roman" w:hAnsi="Palatino Linotype" w:cs="Times New Roman"/>
          <w:sz w:val="20"/>
          <w:szCs w:val="20"/>
          <w:vertAlign w:val="superscript"/>
          <w:lang w:eastAsia="az-Latn-AZ"/>
        </w:rPr>
        <w:t>[232]</w:t>
      </w:r>
      <w:bookmarkEnd w:id="136"/>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Hakimin səlahiyyətlərinə vaxtından əvvəl xitam verilməsi haqqında qərar qəbul edildikdə Məhkəmə-Hüquq Şurası bu barədə Azərbaycan Respublikasının müvafiq icra hakimiyyəti orqanına təklif verir. </w:t>
      </w:r>
      <w:bookmarkStart w:id="137" w:name="_ednref236"/>
      <w:r w:rsidRPr="0052304C">
        <w:rPr>
          <w:rFonts w:ascii="Palatino Linotype" w:eastAsia="Times New Roman" w:hAnsi="Palatino Linotype" w:cs="Times New Roman"/>
          <w:sz w:val="20"/>
          <w:szCs w:val="20"/>
          <w:vertAlign w:val="superscript"/>
          <w:lang w:eastAsia="az-Latn-AZ"/>
        </w:rPr>
        <w:t>[233]</w:t>
      </w:r>
      <w:bookmarkEnd w:id="137"/>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Bu qanunun 113-cü maddəsinin </w:t>
      </w:r>
      <w:r w:rsidRPr="0052304C">
        <w:rPr>
          <w:rFonts w:ascii="Palatino Linotype" w:eastAsia="Times New Roman" w:hAnsi="Palatino Linotype" w:cs="Times New Roman"/>
          <w:strike/>
          <w:lang w:eastAsia="az-Latn-AZ"/>
        </w:rPr>
        <w:t>1-ci və</w:t>
      </w:r>
      <w:r w:rsidRPr="0052304C">
        <w:rPr>
          <w:rFonts w:ascii="Palatino Linotype" w:eastAsia="Times New Roman" w:hAnsi="Palatino Linotype" w:cs="Times New Roman"/>
          <w:lang w:eastAsia="az-Latn-AZ"/>
        </w:rPr>
        <w:t> 6-11-ci bəndlərində nəzərdə tutulmuş əsaslar olduqda hakimlərinin səlahiyyətlərinə onları təyin etmiş orqan tərəfindən vaxtından əvvəl xitam verilir. </w:t>
      </w:r>
      <w:bookmarkStart w:id="138" w:name="_ednref237"/>
      <w:r w:rsidRPr="0052304C">
        <w:rPr>
          <w:rFonts w:ascii="Palatino Linotype" w:eastAsia="Times New Roman" w:hAnsi="Palatino Linotype" w:cs="Times New Roman"/>
          <w:sz w:val="20"/>
          <w:szCs w:val="20"/>
          <w:vertAlign w:val="superscript"/>
          <w:lang w:eastAsia="az-Latn-AZ"/>
        </w:rPr>
        <w:t>[234]</w:t>
      </w:r>
      <w:bookmarkEnd w:id="138"/>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Bu qanunun 113-cü maddəsinin 1-ci və 3-5-ci bəndlərində nəzərdə tutulmuş əsaslar olduqda hakimlərin səlahiyyətlərinə Məhkəmə-Hüquq Şurası tərəfindən vaxtından əvvəl xitam verilir.</w:t>
      </w:r>
      <w:bookmarkStart w:id="139" w:name="_ednref238"/>
      <w:r w:rsidRPr="0052304C">
        <w:rPr>
          <w:rFonts w:ascii="Palatino Linotype" w:eastAsia="Times New Roman" w:hAnsi="Palatino Linotype" w:cs="Times New Roman"/>
          <w:sz w:val="20"/>
          <w:szCs w:val="20"/>
          <w:vertAlign w:val="superscript"/>
          <w:lang w:eastAsia="az-Latn-AZ"/>
        </w:rPr>
        <w:t>[235]</w:t>
      </w:r>
      <w:bookmarkEnd w:id="139"/>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pacing w:val="60"/>
          <w:lang w:eastAsia="az-Latn-AZ"/>
        </w:rPr>
        <w:t> </w:t>
      </w:r>
    </w:p>
    <w:p w:rsidR="0052304C" w:rsidRPr="0052304C" w:rsidRDefault="0052304C" w:rsidP="0052304C">
      <w:pPr>
        <w:spacing w:before="120" w:after="0" w:line="240" w:lineRule="auto"/>
        <w:ind w:firstLine="360"/>
        <w:jc w:val="center"/>
        <w:rPr>
          <w:rFonts w:ascii="Palatino Linotype" w:eastAsia="Times New Roman" w:hAnsi="Palatino Linotype" w:cs="Times New Roman"/>
          <w:spacing w:val="60"/>
          <w:lang w:eastAsia="az-Latn-AZ"/>
        </w:rPr>
      </w:pPr>
      <w:r w:rsidRPr="0052304C">
        <w:rPr>
          <w:rFonts w:ascii="Palatino Linotype" w:eastAsia="Times New Roman" w:hAnsi="Palatino Linotype" w:cs="Times New Roman"/>
          <w:strike/>
          <w:spacing w:val="60"/>
          <w:lang w:eastAsia="az-Latn-AZ"/>
        </w:rPr>
        <w:t>XXI fəsil</w:t>
      </w:r>
    </w:p>
    <w:p w:rsidR="0052304C" w:rsidRPr="0052304C" w:rsidRDefault="0052304C" w:rsidP="0052304C">
      <w:pPr>
        <w:spacing w:before="120" w:after="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strike/>
          <w:lang w:eastAsia="az-Latn-AZ"/>
        </w:rPr>
        <w:t>ANDLI İCLASÇILAR</w:t>
      </w:r>
    </w:p>
    <w:p w:rsidR="0052304C" w:rsidRPr="0052304C" w:rsidRDefault="0052304C" w:rsidP="0052304C">
      <w:pPr>
        <w:spacing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 </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115.</w:t>
      </w:r>
      <w:r w:rsidRPr="0052304C">
        <w:rPr>
          <w:rFonts w:ascii="Palatino Linotype" w:eastAsia="Times New Roman" w:hAnsi="Palatino Linotype" w:cs="Arial"/>
          <w:b/>
          <w:bCs/>
          <w:strike/>
          <w:lang w:eastAsia="az-Latn-AZ"/>
        </w:rPr>
        <w:t>           Andlı iclasçılara aid tələblər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 Azərbaycan Respublikasının qanunvericiliyində nəzərdə tutulmuş hallarda və qaydada məhkəmələrdə işlərə </w:t>
      </w:r>
      <w:proofErr w:type="spellStart"/>
      <w:r w:rsidRPr="0052304C">
        <w:rPr>
          <w:rFonts w:ascii="Palatino Linotype" w:eastAsia="Times New Roman" w:hAnsi="Palatino Linotype" w:cs="Times New Roman"/>
          <w:strike/>
          <w:lang w:eastAsia="az-Latn-AZ"/>
        </w:rPr>
        <w:t>baxılmasına</w:t>
      </w:r>
      <w:proofErr w:type="spellEnd"/>
      <w:r w:rsidRPr="0052304C">
        <w:rPr>
          <w:rFonts w:ascii="Palatino Linotype" w:eastAsia="Times New Roman" w:hAnsi="Palatino Linotype" w:cs="Times New Roman"/>
          <w:strike/>
          <w:lang w:eastAsia="az-Latn-AZ"/>
        </w:rPr>
        <w:t xml:space="preserve"> cəlb olunan və andlı iclasçıların siyahısına daxil edilən Azərbaycan Respublikası vətəndaşlarıdır.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Andlı iclasçıların siyahılarına aşağıdakı şəxslər daxil </w:t>
      </w:r>
      <w:proofErr w:type="spellStart"/>
      <w:r w:rsidRPr="0052304C">
        <w:rPr>
          <w:rFonts w:ascii="Palatino Linotype" w:eastAsia="Times New Roman" w:hAnsi="Palatino Linotype" w:cs="Times New Roman"/>
          <w:strike/>
          <w:lang w:eastAsia="az-Latn-AZ"/>
        </w:rPr>
        <w:t>edilmirlər</w:t>
      </w:r>
      <w:proofErr w:type="spellEnd"/>
      <w:r w:rsidRPr="0052304C">
        <w:rPr>
          <w:rFonts w:ascii="Palatino Linotype" w:eastAsia="Times New Roman" w:hAnsi="Palatino Linotype" w:cs="Times New Roman"/>
          <w:strike/>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seçki hüququna malik </w:t>
      </w:r>
      <w:proofErr w:type="spellStart"/>
      <w:r w:rsidRPr="0052304C">
        <w:rPr>
          <w:rFonts w:ascii="Palatino Linotype" w:eastAsia="Times New Roman" w:hAnsi="Palatino Linotype" w:cs="Times New Roman"/>
          <w:strike/>
          <w:lang w:eastAsia="az-Latn-AZ"/>
        </w:rPr>
        <w:t>olmayanlar</w:t>
      </w:r>
      <w:proofErr w:type="spellEnd"/>
      <w:r w:rsidRPr="0052304C">
        <w:rPr>
          <w:rFonts w:ascii="Palatino Linotype" w:eastAsia="Times New Roman" w:hAnsi="Palatino Linotype" w:cs="Times New Roman"/>
          <w:strike/>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andlı iclasçıların siyahıları tərtib </w:t>
      </w:r>
      <w:proofErr w:type="spellStart"/>
      <w:r w:rsidRPr="0052304C">
        <w:rPr>
          <w:rFonts w:ascii="Palatino Linotype" w:eastAsia="Times New Roman" w:hAnsi="Palatino Linotype" w:cs="Times New Roman"/>
          <w:strike/>
          <w:lang w:eastAsia="az-Latn-AZ"/>
        </w:rPr>
        <w:t>edilənədək</w:t>
      </w:r>
      <w:proofErr w:type="spellEnd"/>
      <w:r w:rsidRPr="0052304C">
        <w:rPr>
          <w:rFonts w:ascii="Palatino Linotype" w:eastAsia="Times New Roman" w:hAnsi="Palatino Linotype" w:cs="Times New Roman"/>
          <w:strike/>
          <w:lang w:eastAsia="az-Latn-AZ"/>
        </w:rPr>
        <w:t xml:space="preserve"> 25 yaşına </w:t>
      </w:r>
      <w:proofErr w:type="spellStart"/>
      <w:r w:rsidRPr="0052304C">
        <w:rPr>
          <w:rFonts w:ascii="Palatino Linotype" w:eastAsia="Times New Roman" w:hAnsi="Palatino Linotype" w:cs="Times New Roman"/>
          <w:strike/>
          <w:lang w:eastAsia="az-Latn-AZ"/>
        </w:rPr>
        <w:t>çatmayanlar</w:t>
      </w:r>
      <w:proofErr w:type="spellEnd"/>
      <w:r w:rsidRPr="0052304C">
        <w:rPr>
          <w:rFonts w:ascii="Palatino Linotype" w:eastAsia="Times New Roman" w:hAnsi="Palatino Linotype" w:cs="Times New Roman"/>
          <w:strike/>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ikili vətəndaşlığı olanlar;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digər dövlətlər qarşısında öhdəliyi olanlar;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əvvəllər məhkum </w:t>
      </w:r>
      <w:proofErr w:type="spellStart"/>
      <w:r w:rsidRPr="0052304C">
        <w:rPr>
          <w:rFonts w:ascii="Palatino Linotype" w:eastAsia="Times New Roman" w:hAnsi="Palatino Linotype" w:cs="Times New Roman"/>
          <w:strike/>
          <w:lang w:eastAsia="az-Latn-AZ"/>
        </w:rPr>
        <w:t>olunmuşlar</w:t>
      </w:r>
      <w:proofErr w:type="spellEnd"/>
      <w:r w:rsidRPr="0052304C">
        <w:rPr>
          <w:rFonts w:ascii="Palatino Linotype" w:eastAsia="Times New Roman" w:hAnsi="Palatino Linotype" w:cs="Times New Roman"/>
          <w:strike/>
          <w:lang w:eastAsia="az-Latn-AZ"/>
        </w:rPr>
        <w:t xml:space="preserve"> və ya cinayət törətməkdə şübhə və ittiham edilənlər;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fəaliyyət qabiliyyətsizliyi və ya məhdud fəaliyyət qabiliyyəti məhkəmə tərəfindən təsdiq edilənlər.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İrqindən, milliyyətindən, dinindən, cinsindən, mənşəyindən, əmlak vəziyyətindən, qulluq mövqeyindən, əqidəsindən və digər hallardan asılı olmayaraq vətəndaşların andlı iclasların siyahılarına daxil edilməsinə məhdudiyyət </w:t>
      </w:r>
      <w:proofErr w:type="spellStart"/>
      <w:r w:rsidRPr="0052304C">
        <w:rPr>
          <w:rFonts w:ascii="Palatino Linotype" w:eastAsia="Times New Roman" w:hAnsi="Palatino Linotype" w:cs="Times New Roman"/>
          <w:strike/>
          <w:lang w:eastAsia="az-Latn-AZ"/>
        </w:rPr>
        <w:t>qoyulmasına</w:t>
      </w:r>
      <w:proofErr w:type="spellEnd"/>
      <w:r w:rsidRPr="0052304C">
        <w:rPr>
          <w:rFonts w:ascii="Palatino Linotype" w:eastAsia="Times New Roman" w:hAnsi="Palatino Linotype" w:cs="Times New Roman"/>
          <w:strike/>
          <w:lang w:eastAsia="az-Latn-AZ"/>
        </w:rPr>
        <w:t xml:space="preserve"> yol verilmir.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Andlı iclasçıların </w:t>
      </w:r>
      <w:proofErr w:type="spellStart"/>
      <w:r w:rsidRPr="0052304C">
        <w:rPr>
          <w:rFonts w:ascii="Palatino Linotype" w:eastAsia="Times New Roman" w:hAnsi="Palatino Linotype" w:cs="Times New Roman"/>
          <w:strike/>
          <w:lang w:eastAsia="az-Latn-AZ"/>
        </w:rPr>
        <w:t>siyahılarından</w:t>
      </w:r>
      <w:proofErr w:type="spellEnd"/>
      <w:r w:rsidRPr="0052304C">
        <w:rPr>
          <w:rFonts w:ascii="Palatino Linotype" w:eastAsia="Times New Roman" w:hAnsi="Palatino Linotype" w:cs="Times New Roman"/>
          <w:strike/>
          <w:lang w:eastAsia="az-Latn-AZ"/>
        </w:rPr>
        <w:t xml:space="preserve"> aşağıdakı vətəndaşlar çıxarılır;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lastRenderedPageBreak/>
        <w:t xml:space="preserve">məhkəmə icraatının aparıldığı dili </w:t>
      </w:r>
      <w:proofErr w:type="spellStart"/>
      <w:r w:rsidRPr="0052304C">
        <w:rPr>
          <w:rFonts w:ascii="Palatino Linotype" w:eastAsia="Times New Roman" w:hAnsi="Palatino Linotype" w:cs="Times New Roman"/>
          <w:strike/>
          <w:lang w:eastAsia="az-Latn-AZ"/>
        </w:rPr>
        <w:t>bilməyənlər</w:t>
      </w:r>
      <w:proofErr w:type="spellEnd"/>
      <w:r w:rsidRPr="0052304C">
        <w:rPr>
          <w:rFonts w:ascii="Palatino Linotype" w:eastAsia="Times New Roman" w:hAnsi="Palatino Linotype" w:cs="Times New Roman"/>
          <w:strike/>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lal, kar, kor əlillər;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fiziki, psixi qüsurları tibbi sənədlərlə təsdiq edilən və buna görə də andlı iclasçı vəzifələrini yerinə yetirmək imkanından məhrum olanlar;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70 yaşına çatanlar;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qanunvericilik və icra hakimiyyəti orqanlarının rəhbərləri, onların müavinləri, hakimlər, prokurorlar, daxili işlər, sərhəd xidməti və milli təhlükəsizlik orqanlarının rəhbər və əməliyyat işçiləri, müstəntiqlər, vəkillər, notariuslar; </w:t>
      </w:r>
      <w:bookmarkStart w:id="140" w:name="_ednref239"/>
      <w:r w:rsidRPr="0052304C">
        <w:rPr>
          <w:rFonts w:ascii="Palatino Linotype" w:eastAsia="Times New Roman" w:hAnsi="Palatino Linotype" w:cs="Times New Roman"/>
          <w:strike/>
          <w:sz w:val="20"/>
          <w:szCs w:val="20"/>
          <w:vertAlign w:val="superscript"/>
          <w:lang w:eastAsia="az-Latn-AZ"/>
        </w:rPr>
        <w:t>[236]</w:t>
      </w:r>
      <w:bookmarkEnd w:id="140"/>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hərbi qulluqçular;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din xadimləri.</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116.</w:t>
      </w:r>
      <w:r w:rsidRPr="0052304C">
        <w:rPr>
          <w:rFonts w:ascii="Palatino Linotype" w:eastAsia="Times New Roman" w:hAnsi="Palatino Linotype" w:cs="Arial"/>
          <w:b/>
          <w:bCs/>
          <w:strike/>
          <w:lang w:eastAsia="az-Latn-AZ"/>
        </w:rPr>
        <w:t>           Andlı iclasçıların vəzifələrinin icrasından azad edilməsi əsasları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 aşağıdakı hallarda məhkəmə iclasına sədrlik edən hakim tərəfindən vəzifələrinin icrasından azad edilirlər: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bu Qanunda nəzərdə tutulmuş tələblərə uyğun gəlmədiyi aşkar edildikdə;</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iclasçılara qanunsuz təsir göstərilməsi, onların qərəzli fikirdə olması, işin hallarını prosessual qanunvericiliyində nəzərdə tutulmayan mənbələrdən bilmələri, eləcə də digər səbəbdən onların obyektivliyinə əsaslı şübhə yarandıqda;</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 </w:t>
      </w:r>
      <w:proofErr w:type="spellStart"/>
      <w:r w:rsidRPr="0052304C">
        <w:rPr>
          <w:rFonts w:ascii="Palatino Linotype" w:eastAsia="Times New Roman" w:hAnsi="Palatino Linotype" w:cs="Times New Roman"/>
          <w:strike/>
          <w:lang w:eastAsia="az-Latn-AZ"/>
        </w:rPr>
        <w:t>üzürlü</w:t>
      </w:r>
      <w:proofErr w:type="spellEnd"/>
      <w:r w:rsidRPr="0052304C">
        <w:rPr>
          <w:rFonts w:ascii="Palatino Linotype" w:eastAsia="Times New Roman" w:hAnsi="Palatino Linotype" w:cs="Times New Roman"/>
          <w:strike/>
          <w:lang w:eastAsia="az-Latn-AZ"/>
        </w:rPr>
        <w:t> səbəbdən vəzifələrinin icrasından azad olunmağa dair yazılı ərizə verdikdə.</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117.</w:t>
      </w:r>
      <w:r w:rsidRPr="0052304C">
        <w:rPr>
          <w:rFonts w:ascii="Palatino Linotype" w:eastAsia="Times New Roman" w:hAnsi="Palatino Linotype" w:cs="Arial"/>
          <w:b/>
          <w:bCs/>
          <w:strike/>
          <w:lang w:eastAsia="az-Latn-AZ"/>
        </w:rPr>
        <w:t>           Andlı iclasçıların siyahısının tərtib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Müvafiq icra hakimiyyəti orqanının rəhbərliyi hər iki il yarımdan bir həmin rayonda (şəhərdə) fəaliyyət göstərən andlılar məhkəməsinin fəaliyyətinin təmin edilməsi üçün həmin </w:t>
      </w:r>
      <w:proofErr w:type="spellStart"/>
      <w:r w:rsidRPr="0052304C">
        <w:rPr>
          <w:rFonts w:ascii="Palatino Linotype" w:eastAsia="Times New Roman" w:hAnsi="Palatino Linotype" w:cs="Times New Roman"/>
          <w:strike/>
          <w:lang w:eastAsia="az-Latn-AZ"/>
        </w:rPr>
        <w:t>ərazidəyaşayan</w:t>
      </w:r>
      <w:proofErr w:type="spellEnd"/>
      <w:r w:rsidRPr="0052304C">
        <w:rPr>
          <w:rFonts w:ascii="Palatino Linotype" w:eastAsia="Times New Roman" w:hAnsi="Palatino Linotype" w:cs="Times New Roman"/>
          <w:strike/>
          <w:lang w:eastAsia="az-Latn-AZ"/>
        </w:rPr>
        <w:t xml:space="preserve"> vətəndaşlardan ibarət ümumi və ehtiyatda olan andlı iclasçıların siyahısını tərtib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ehtiyat siyahısına daxil olan vətəndaşların sayı andlı iclasçıların ümumi siyahısına daxil edilmiş bütün şəxslərin dörddə birindən çox olmamalıdır.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zəruri sayı müvafiq məhkəmə sədrləri tərəfindən müəyyən edilir və bu barədə müvafiq icra hakimiyyətinə təqdimat verilir.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ümumi və ehtiyat siyahısının tərtib edilməsi müddətini və qaydasını  müvafiq icra hakimiyyəti orqanı müəyyən edir.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118.</w:t>
      </w:r>
      <w:r w:rsidRPr="0052304C">
        <w:rPr>
          <w:rFonts w:ascii="Palatino Linotype" w:eastAsia="Times New Roman" w:hAnsi="Palatino Linotype" w:cs="Arial"/>
          <w:b/>
          <w:bCs/>
          <w:strike/>
          <w:lang w:eastAsia="az-Latn-AZ"/>
        </w:rPr>
        <w:t>           Andlı iclasçıların ümumi və ehtiyat siyahıları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Müvafiq icra hakimiyyəti orqanı məhkəmə sədrinin təqdimatına uyğun olaraq rayon (şəhər) üzrə </w:t>
      </w:r>
      <w:proofErr w:type="spellStart"/>
      <w:r w:rsidRPr="0052304C">
        <w:rPr>
          <w:rFonts w:ascii="Palatino Linotype" w:eastAsia="Times New Roman" w:hAnsi="Palatino Linotype" w:cs="Times New Roman"/>
          <w:strike/>
          <w:lang w:eastAsia="az-Latn-AZ"/>
        </w:rPr>
        <w:t>seçicilərin</w:t>
      </w:r>
      <w:proofErr w:type="spellEnd"/>
      <w:r w:rsidRPr="0052304C">
        <w:rPr>
          <w:rFonts w:ascii="Palatino Linotype" w:eastAsia="Times New Roman" w:hAnsi="Palatino Linotype" w:cs="Times New Roman"/>
          <w:strike/>
          <w:lang w:eastAsia="az-Latn-AZ"/>
        </w:rPr>
        <w:t xml:space="preserve"> siyahısı əsasında təsadüfi seçmə yolu ilə andlı iclasçıların ümumi </w:t>
      </w:r>
      <w:proofErr w:type="spellStart"/>
      <w:r w:rsidRPr="0052304C">
        <w:rPr>
          <w:rFonts w:ascii="Palatino Linotype" w:eastAsia="Times New Roman" w:hAnsi="Palatino Linotype" w:cs="Times New Roman"/>
          <w:strike/>
          <w:lang w:eastAsia="az-Latn-AZ"/>
        </w:rPr>
        <w:t>siyahısınıtərtib</w:t>
      </w:r>
      <w:proofErr w:type="spellEnd"/>
      <w:r w:rsidRPr="0052304C">
        <w:rPr>
          <w:rFonts w:ascii="Palatino Linotype" w:eastAsia="Times New Roman" w:hAnsi="Palatino Linotype" w:cs="Times New Roman"/>
          <w:strike/>
          <w:lang w:eastAsia="az-Latn-AZ"/>
        </w:rPr>
        <w:t xml:space="preserve"> edir. Bundan sonra andlı iclasçılara aid bu Qanunda nəzərdə tutulmuş tələblərə uyğun gəlməyən şəxslərin adları siyahıdan çıxarılır.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Andlı iclasçıların ümumi siyahısının tərtib edilməsi barədə müvafiq icra hakimiyyəti orqanı əhaliyə məlumat verir, bir ay müddətində vətəndaşları siyahılarla tanış edir və daxil </w:t>
      </w:r>
      <w:proofErr w:type="spellStart"/>
      <w:r w:rsidRPr="0052304C">
        <w:rPr>
          <w:rFonts w:ascii="Palatino Linotype" w:eastAsia="Times New Roman" w:hAnsi="Palatino Linotype" w:cs="Times New Roman"/>
          <w:strike/>
          <w:lang w:eastAsia="az-Latn-AZ"/>
        </w:rPr>
        <w:t>olanərizələrə</w:t>
      </w:r>
      <w:proofErr w:type="spellEnd"/>
      <w:r w:rsidRPr="0052304C">
        <w:rPr>
          <w:rFonts w:ascii="Palatino Linotype" w:eastAsia="Times New Roman" w:hAnsi="Palatino Linotype" w:cs="Times New Roman"/>
          <w:strike/>
          <w:lang w:eastAsia="az-Latn-AZ"/>
        </w:rPr>
        <w:t> baxır.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Müvafiq icra hakimiyyəti orqanı andlı iclasçıların ümumi siyahısı ilə bir  vaxtda onların ehtiyat siyahısını də tərtib edir və həmin siyahıya məhkəmənin yerləşdiyi rayonun (şəhərin) mərkəzində yaşayan vətəndaşları daxil edir.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lastRenderedPageBreak/>
        <w:t>Andlı iclasçıların ümumi və ehtiyat siyahıları müvafiq icra hakimiyyəti orqanı rəhbərinin imzası və möhürü ilə təsdiq edildikdən sonra müvafiq məhkəməyə təqdim olunur.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Əhalini </w:t>
      </w:r>
      <w:proofErr w:type="spellStart"/>
      <w:r w:rsidRPr="0052304C">
        <w:rPr>
          <w:rFonts w:ascii="Palatino Linotype" w:eastAsia="Times New Roman" w:hAnsi="Palatino Linotype" w:cs="Times New Roman"/>
          <w:strike/>
          <w:lang w:eastAsia="az-Latn-AZ"/>
        </w:rPr>
        <w:t>məlumatlandırmaq</w:t>
      </w:r>
      <w:proofErr w:type="spellEnd"/>
      <w:r w:rsidRPr="0052304C">
        <w:rPr>
          <w:rFonts w:ascii="Palatino Linotype" w:eastAsia="Times New Roman" w:hAnsi="Palatino Linotype" w:cs="Times New Roman"/>
          <w:strike/>
          <w:lang w:eastAsia="az-Latn-AZ"/>
        </w:rPr>
        <w:t> üçün andlı iclasçıların ümumi və ehtiyat siyahıları mətbuatda dərc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Dövlət orqanları, müəssisə, idarə və təşkilatlar, vətəndaşlar hər hansı şəxsin siyahıya qanunsuz salınması və ya </w:t>
      </w:r>
      <w:proofErr w:type="spellStart"/>
      <w:r w:rsidRPr="0052304C">
        <w:rPr>
          <w:rFonts w:ascii="Palatino Linotype" w:eastAsia="Times New Roman" w:hAnsi="Palatino Linotype" w:cs="Times New Roman"/>
          <w:strike/>
          <w:lang w:eastAsia="az-Latn-AZ"/>
        </w:rPr>
        <w:t>salınmaması</w:t>
      </w:r>
      <w:proofErr w:type="spellEnd"/>
      <w:r w:rsidRPr="0052304C">
        <w:rPr>
          <w:rFonts w:ascii="Palatino Linotype" w:eastAsia="Times New Roman" w:hAnsi="Palatino Linotype" w:cs="Times New Roman"/>
          <w:strike/>
          <w:lang w:eastAsia="az-Latn-AZ"/>
        </w:rPr>
        <w:t>, yaxud onların siyahıdan çıxarılması və siyahıdakı digər səhvlər barədə müvafiq icra hakimiyyəti orqanlarına ərizə ilə müraciət edə bilərlər.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Müvafiq icra hakimiyyəti orqanı daxil olmuş ərizələrə yeddi gün müddətində baxır və qərar qəbul edir. Həmin qərardan beş gün ərzində rayon (şəhər) məhkəməsinə şikayət verilə bilər. Məhkəmə üç gün ərzində şikayətə baxır və onun qərarı qətidir.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Müvafiq icra hakimiyyəti orqanı andlı iclasçıların siyahılarını mütəmadi yoxlamağa və zərurət olduqda onları dəyişməyə, andlı iclasçı olmaq hüququnu itirmiş şəxsləri siyahıdan </w:t>
      </w:r>
      <w:proofErr w:type="spellStart"/>
      <w:r w:rsidRPr="0052304C">
        <w:rPr>
          <w:rFonts w:ascii="Palatino Linotype" w:eastAsia="Times New Roman" w:hAnsi="Palatino Linotype" w:cs="Times New Roman"/>
          <w:strike/>
          <w:lang w:eastAsia="az-Latn-AZ"/>
        </w:rPr>
        <w:t>çıxarıb,əlavə</w:t>
      </w:r>
      <w:proofErr w:type="spellEnd"/>
      <w:r w:rsidRPr="0052304C">
        <w:rPr>
          <w:rFonts w:ascii="Palatino Linotype" w:eastAsia="Times New Roman" w:hAnsi="Palatino Linotype" w:cs="Times New Roman"/>
          <w:strike/>
          <w:lang w:eastAsia="az-Latn-AZ"/>
        </w:rPr>
        <w:t> seçilmiş şəxsləri siyahıya daxil etməlidir.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Siyahıya edilən dəyişikliklər və əlavələr müvafiq məhkəməyə yeddi gün müddətində təqdim olunmalıdır.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119.</w:t>
      </w:r>
      <w:r w:rsidRPr="0052304C">
        <w:rPr>
          <w:rFonts w:ascii="Palatino Linotype" w:eastAsia="Times New Roman" w:hAnsi="Palatino Linotype" w:cs="Arial"/>
          <w:b/>
          <w:bCs/>
          <w:strike/>
          <w:lang w:eastAsia="az-Latn-AZ"/>
        </w:rPr>
        <w:t>           Andlı iclasçıların siyahılarına dair məlumatların təqdim edilməsi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Vətəndaşlar, dövlət orqanları, müəssisə, idarə və təşkilatların vəzifəli şəxsləri müvafiq icra hakimiyyəti orqanının sorğusuna əsasən andlı iclasçıların siyahısının tərtib edilməsi üçün zəruri məlumatları verməyə </w:t>
      </w:r>
      <w:proofErr w:type="spellStart"/>
      <w:r w:rsidRPr="0052304C">
        <w:rPr>
          <w:rFonts w:ascii="Palatino Linotype" w:eastAsia="Times New Roman" w:hAnsi="Palatino Linotype" w:cs="Times New Roman"/>
          <w:strike/>
          <w:lang w:eastAsia="az-Latn-AZ"/>
        </w:rPr>
        <w:t>borcludurlar</w:t>
      </w:r>
      <w:proofErr w:type="spellEnd"/>
      <w:r w:rsidRPr="0052304C">
        <w:rPr>
          <w:rFonts w:ascii="Palatino Linotype" w:eastAsia="Times New Roman" w:hAnsi="Palatino Linotype" w:cs="Times New Roman"/>
          <w:strike/>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Bu məlumatların təqdim </w:t>
      </w:r>
      <w:proofErr w:type="spellStart"/>
      <w:r w:rsidRPr="0052304C">
        <w:rPr>
          <w:rFonts w:ascii="Palatino Linotype" w:eastAsia="Times New Roman" w:hAnsi="Palatino Linotype" w:cs="Times New Roman"/>
          <w:strike/>
          <w:lang w:eastAsia="az-Latn-AZ"/>
        </w:rPr>
        <w:t>olunmaması</w:t>
      </w:r>
      <w:proofErr w:type="spellEnd"/>
      <w:r w:rsidRPr="0052304C">
        <w:rPr>
          <w:rFonts w:ascii="Palatino Linotype" w:eastAsia="Times New Roman" w:hAnsi="Palatino Linotype" w:cs="Times New Roman"/>
          <w:strike/>
          <w:lang w:eastAsia="az-Latn-AZ"/>
        </w:rPr>
        <w:t>, eləcə də yanlış məlumatların təqdim edilməsi qanunvericilikdə nəzərdə tutulmuş məsuliyyətə səbəb olur.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120.</w:t>
      </w:r>
      <w:r w:rsidRPr="0052304C">
        <w:rPr>
          <w:rFonts w:ascii="Palatino Linotype" w:eastAsia="Times New Roman" w:hAnsi="Palatino Linotype" w:cs="Arial"/>
          <w:b/>
          <w:bCs/>
          <w:strike/>
          <w:lang w:eastAsia="az-Latn-AZ"/>
        </w:rPr>
        <w:t>           Andlı iclasçıların vəzifələrinin icrasına çağırılması qaydası və müddəti</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İşlərə baxılması üçün zəruri olan sayda andlı iclasçıların </w:t>
      </w:r>
      <w:proofErr w:type="spellStart"/>
      <w:r w:rsidRPr="0052304C">
        <w:rPr>
          <w:rFonts w:ascii="Palatino Linotype" w:eastAsia="Times New Roman" w:hAnsi="Palatino Linotype" w:cs="Times New Roman"/>
          <w:strike/>
          <w:lang w:eastAsia="az-Latn-AZ"/>
        </w:rPr>
        <w:t>çağırılmasını</w:t>
      </w:r>
      <w:proofErr w:type="spellEnd"/>
      <w:r w:rsidRPr="0052304C">
        <w:rPr>
          <w:rFonts w:ascii="Palatino Linotype" w:eastAsia="Times New Roman" w:hAnsi="Palatino Linotype" w:cs="Times New Roman"/>
          <w:strike/>
          <w:lang w:eastAsia="az-Latn-AZ"/>
        </w:rPr>
        <w:t> işə baxan məhkəmə sədrinin sərəncamı ilə məhkəmə aparatı həyata keçirir.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qanunda nəzərdə tutulmuş tələblərə uyğun gəlmədiyi  müəyyən edildikdə onların andlı iclasçıların siyahısından çıxarılması barədə məhkəmənin sədri müvafiq icra hakimiyyəti orqanına məlumat verir.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 məhkəmədə öz vəzifələrinin icrasına ildə bir dəfə on beş gün müddətinə çağırılırlar. Başlanmış işlərə baxılması ilə əlaqədar bu müddət işə baxılıb qurtaranadək uzadılır.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121.</w:t>
      </w:r>
      <w:r w:rsidRPr="0052304C">
        <w:rPr>
          <w:rFonts w:ascii="Palatino Linotype" w:eastAsia="Times New Roman" w:hAnsi="Palatino Linotype" w:cs="Arial"/>
          <w:b/>
          <w:bCs/>
          <w:strike/>
          <w:lang w:eastAsia="az-Latn-AZ"/>
        </w:rPr>
        <w:t>           Andlı iclasçıların iş yerinin və əmək haqqının saxlanılması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məhkəmədə vəzifələrini icra etdikləri müddətdə iş yeri, orta əmək haqqı və digər ödənişləri saxlanılır.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Dövlət büdcəsindən maliyyələşdirilən müəssisə, idarə və təşkilatlarda işləyən andlı iclasçıların məhkəmədə öz vəzifələrinin icrası ilə əlaqədar əmək haqqı onların iş yerindən, sahibkarlıq, kommersiya və digər müəssisələrdə işləyən andlı iclasçıların əmək haqqı isə Azərbaycan Respublikasının qanunvericiliyində nəzərdə tutulmuş qaydada ödənilir.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məhkəmədə öz vəzifələrini icra etdikləri müddətdə </w:t>
      </w:r>
      <w:proofErr w:type="spellStart"/>
      <w:r w:rsidRPr="0052304C">
        <w:rPr>
          <w:rFonts w:ascii="Palatino Linotype" w:eastAsia="Times New Roman" w:hAnsi="Palatino Linotype" w:cs="Times New Roman"/>
          <w:strike/>
          <w:lang w:eastAsia="az-Latn-AZ"/>
        </w:rPr>
        <w:t>işlədikləri</w:t>
      </w:r>
      <w:proofErr w:type="spellEnd"/>
      <w:r w:rsidRPr="0052304C">
        <w:rPr>
          <w:rFonts w:ascii="Palatino Linotype" w:eastAsia="Times New Roman" w:hAnsi="Palatino Linotype" w:cs="Times New Roman"/>
          <w:strike/>
          <w:lang w:eastAsia="az-Latn-AZ"/>
        </w:rPr>
        <w:t xml:space="preserve"> müəssisə, idarə və təşkilat müdiriyyətinin təşəbbüsü ilə işdən </w:t>
      </w:r>
      <w:proofErr w:type="spellStart"/>
      <w:r w:rsidRPr="0052304C">
        <w:rPr>
          <w:rFonts w:ascii="Palatino Linotype" w:eastAsia="Times New Roman" w:hAnsi="Palatino Linotype" w:cs="Times New Roman"/>
          <w:strike/>
          <w:lang w:eastAsia="az-Latn-AZ"/>
        </w:rPr>
        <w:t>çıxarılmasına</w:t>
      </w:r>
      <w:proofErr w:type="spellEnd"/>
      <w:r w:rsidRPr="0052304C">
        <w:rPr>
          <w:rFonts w:ascii="Palatino Linotype" w:eastAsia="Times New Roman" w:hAnsi="Palatino Linotype" w:cs="Times New Roman"/>
          <w:strike/>
          <w:lang w:eastAsia="az-Latn-AZ"/>
        </w:rPr>
        <w:t xml:space="preserve"> yol verilmir.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lastRenderedPageBreak/>
        <w:t>Maddə 122.</w:t>
      </w:r>
      <w:r w:rsidRPr="0052304C">
        <w:rPr>
          <w:rFonts w:ascii="Palatino Linotype" w:eastAsia="Times New Roman" w:hAnsi="Palatino Linotype" w:cs="Arial"/>
          <w:b/>
          <w:bCs/>
          <w:strike/>
          <w:lang w:eastAsia="az-Latn-AZ"/>
        </w:rPr>
        <w:t xml:space="preserve">           Andlı iclasçıların müstəqilliyinin və </w:t>
      </w:r>
      <w:proofErr w:type="spellStart"/>
      <w:r w:rsidRPr="0052304C">
        <w:rPr>
          <w:rFonts w:ascii="Palatino Linotype" w:eastAsia="Times New Roman" w:hAnsi="Palatino Linotype" w:cs="Arial"/>
          <w:b/>
          <w:bCs/>
          <w:strike/>
          <w:lang w:eastAsia="az-Latn-AZ"/>
        </w:rPr>
        <w:t>toxunulmazlığının</w:t>
      </w:r>
      <w:proofErr w:type="spellEnd"/>
      <w:r w:rsidRPr="0052304C">
        <w:rPr>
          <w:rFonts w:ascii="Palatino Linotype" w:eastAsia="Times New Roman" w:hAnsi="Palatino Linotype" w:cs="Arial"/>
          <w:b/>
          <w:bCs/>
          <w:strike/>
          <w:lang w:eastAsia="az-Latn-AZ"/>
        </w:rPr>
        <w:t xml:space="preserve"> təminatı</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Andlı iclasçıların müstəqilliyi məhkəmə hakimiyyətinin müstəqil fəaliyyət göstərməsi və ədalət mühakiməsinin qanunda nəzərdə tutulmuş qaydada həyata keçirilməsi, məhkəmədə </w:t>
      </w:r>
      <w:proofErr w:type="spellStart"/>
      <w:r w:rsidRPr="0052304C">
        <w:rPr>
          <w:rFonts w:ascii="Palatino Linotype" w:eastAsia="Times New Roman" w:hAnsi="Palatino Linotype" w:cs="Times New Roman"/>
          <w:strike/>
          <w:lang w:eastAsia="az-Latn-AZ"/>
        </w:rPr>
        <w:t>işlərəbaxılarkən</w:t>
      </w:r>
      <w:proofErr w:type="spellEnd"/>
      <w:r w:rsidRPr="0052304C">
        <w:rPr>
          <w:rFonts w:ascii="Palatino Linotype" w:eastAsia="Times New Roman" w:hAnsi="Palatino Linotype" w:cs="Times New Roman"/>
          <w:strike/>
          <w:lang w:eastAsia="az-Latn-AZ"/>
        </w:rPr>
        <w:t xml:space="preserve"> öz vəzifələrini sərbəst icra etməsi, məhkəmə icraatına hər hansı şəxs tərəfindən məhdudiyyət </w:t>
      </w:r>
      <w:proofErr w:type="spellStart"/>
      <w:r w:rsidRPr="0052304C">
        <w:rPr>
          <w:rFonts w:ascii="Palatino Linotype" w:eastAsia="Times New Roman" w:hAnsi="Palatino Linotype" w:cs="Times New Roman"/>
          <w:strike/>
          <w:lang w:eastAsia="az-Latn-AZ"/>
        </w:rPr>
        <w:t>qoyulmasının</w:t>
      </w:r>
      <w:proofErr w:type="spellEnd"/>
      <w:r w:rsidRPr="0052304C">
        <w:rPr>
          <w:rFonts w:ascii="Palatino Linotype" w:eastAsia="Times New Roman" w:hAnsi="Palatino Linotype" w:cs="Times New Roman"/>
          <w:strike/>
          <w:lang w:eastAsia="az-Latn-AZ"/>
        </w:rPr>
        <w:t xml:space="preserve"> və müdaxilə edilməsinin yolverilməzliyi və andlı iclasçıların </w:t>
      </w:r>
      <w:proofErr w:type="spellStart"/>
      <w:r w:rsidRPr="0052304C">
        <w:rPr>
          <w:rFonts w:ascii="Palatino Linotype" w:eastAsia="Times New Roman" w:hAnsi="Palatino Linotype" w:cs="Times New Roman"/>
          <w:strike/>
          <w:lang w:eastAsia="az-Latn-AZ"/>
        </w:rPr>
        <w:t>toxunulmazlığı</w:t>
      </w:r>
      <w:proofErr w:type="spellEnd"/>
      <w:r w:rsidRPr="0052304C">
        <w:rPr>
          <w:rFonts w:ascii="Palatino Linotype" w:eastAsia="Times New Roman" w:hAnsi="Palatino Linotype" w:cs="Times New Roman"/>
          <w:strike/>
          <w:lang w:eastAsia="az-Latn-AZ"/>
        </w:rPr>
        <w:t> ilə təmin edilir.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 xml:space="preserve">Andlılar məhkəməsində vəzifələrini icra edən andlı iclasçılar tərəfindən müraciət olduqda onların şəxsi təhlükəsizliyi, əmlakının mühafizəsi təmin edilir. Andlılar məhkəməsində vəzifələrini icra edən andlı iclasçıların həyatı və sağlamlığı qanunvericiliyə uyğun olaraq icbari qaydada dövlət tərəfindən sığortalanır. Andlı iclasçı vəzifələrinin icrası ilə əlaqədar həlak olduqda (vəfat etdikdə) və ya işini davam </w:t>
      </w:r>
      <w:proofErr w:type="spellStart"/>
      <w:r w:rsidRPr="0052304C">
        <w:rPr>
          <w:rFonts w:ascii="Palatino Linotype" w:eastAsia="Times New Roman" w:hAnsi="Palatino Linotype" w:cs="Times New Roman"/>
          <w:strike/>
          <w:lang w:eastAsia="az-Latn-AZ"/>
        </w:rPr>
        <w:t>etdirilməsinə</w:t>
      </w:r>
      <w:proofErr w:type="spellEnd"/>
      <w:r w:rsidRPr="0052304C">
        <w:rPr>
          <w:rFonts w:ascii="Palatino Linotype" w:eastAsia="Times New Roman" w:hAnsi="Palatino Linotype" w:cs="Times New Roman"/>
          <w:strike/>
          <w:lang w:eastAsia="az-Latn-AZ"/>
        </w:rPr>
        <w:t xml:space="preserve"> imkan verməyən dərəcədə </w:t>
      </w:r>
      <w:proofErr w:type="spellStart"/>
      <w:r w:rsidRPr="0052304C">
        <w:rPr>
          <w:rFonts w:ascii="Palatino Linotype" w:eastAsia="Times New Roman" w:hAnsi="Palatino Linotype" w:cs="Times New Roman"/>
          <w:strike/>
          <w:lang w:eastAsia="az-Latn-AZ"/>
        </w:rPr>
        <w:t>xəstələndikdə</w:t>
      </w:r>
      <w:proofErr w:type="spellEnd"/>
      <w:r w:rsidRPr="0052304C">
        <w:rPr>
          <w:rFonts w:ascii="Palatino Linotype" w:eastAsia="Times New Roman" w:hAnsi="Palatino Linotype" w:cs="Times New Roman"/>
          <w:strike/>
          <w:lang w:eastAsia="az-Latn-AZ"/>
        </w:rPr>
        <w:t>, xəsarət (yaralanma, travma, kontuziya) aldıqda qanunvericiliklə nəzərdə tutulmuş qaydada və məbləğdə birdəfəlik müavinlər ödənilir. </w:t>
      </w:r>
      <w:bookmarkStart w:id="141" w:name="_ednref240"/>
      <w:r w:rsidRPr="0052304C">
        <w:rPr>
          <w:rFonts w:ascii="Palatino Linotype" w:eastAsia="Times New Roman" w:hAnsi="Palatino Linotype" w:cs="Times New Roman"/>
          <w:strike/>
          <w:sz w:val="20"/>
          <w:szCs w:val="20"/>
          <w:vertAlign w:val="superscript"/>
          <w:lang w:eastAsia="az-Latn-AZ"/>
        </w:rPr>
        <w:t>[237]</w:t>
      </w:r>
      <w:bookmarkEnd w:id="141"/>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Məhkəmə səhvləri nəticəsində proses iştirakçısına yaxud işdə iştirak edən şəxsə dəymiş ziyana görə andlı iclasçılar öz xüsusi əmlakları ilə məsuliyyət daşımırlar. Bu ziyan qanunla müəyyən olunmuş hallarda və qaydada dövlət tərəfindən ödənilir.</w:t>
      </w:r>
    </w:p>
    <w:p w:rsidR="0052304C" w:rsidRPr="0052304C" w:rsidRDefault="0052304C" w:rsidP="0052304C">
      <w:pPr>
        <w:keepNext/>
        <w:spacing w:before="120" w:after="120" w:line="240" w:lineRule="auto"/>
        <w:ind w:firstLine="360"/>
        <w:outlineLvl w:val="1"/>
        <w:rPr>
          <w:rFonts w:ascii="Arial" w:eastAsia="Times New Roman" w:hAnsi="Arial" w:cs="Arial"/>
          <w:b/>
          <w:bCs/>
          <w:i/>
          <w:iCs/>
          <w:sz w:val="28"/>
          <w:szCs w:val="28"/>
          <w:lang w:eastAsia="az-Latn-AZ"/>
        </w:rPr>
      </w:pPr>
      <w:r w:rsidRPr="0052304C">
        <w:rPr>
          <w:rFonts w:ascii="Palatino Linotype" w:eastAsia="Times New Roman" w:hAnsi="Palatino Linotype" w:cs="Arial"/>
          <w:strike/>
          <w:spacing w:val="60"/>
          <w:lang w:eastAsia="az-Latn-AZ"/>
        </w:rPr>
        <w:t>Maddə 123.</w:t>
      </w:r>
      <w:r w:rsidRPr="0052304C">
        <w:rPr>
          <w:rFonts w:ascii="Palatino Linotype" w:eastAsia="Times New Roman" w:hAnsi="Palatino Linotype" w:cs="Arial"/>
          <w:b/>
          <w:bCs/>
          <w:strike/>
          <w:lang w:eastAsia="az-Latn-AZ"/>
        </w:rPr>
        <w:t>           Andlı iclasçıların öz vəzifələrinin icrasına mane olmağa görə məsuliyyət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Müəssisə, idarə və təşkilatların rəhbərləri, digər vəzifəli şəxslər və vətəndaşlar andlı iclasçıların vəzifələrinin icrasına mane olduqda qanunda nəzərdə tutulmuş qaydada məsuliyyət daşıyırlar.</w:t>
      </w:r>
    </w:p>
    <w:p w:rsidR="0052304C" w:rsidRPr="0052304C" w:rsidRDefault="0052304C" w:rsidP="0052304C">
      <w:pPr>
        <w:spacing w:before="120" w:after="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 </w:t>
      </w:r>
    </w:p>
    <w:p w:rsidR="0052304C" w:rsidRPr="0052304C" w:rsidRDefault="0052304C" w:rsidP="0052304C">
      <w:pPr>
        <w:spacing w:after="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KEÇİD MÜDDƏALARI</w:t>
      </w:r>
    </w:p>
    <w:p w:rsidR="0052304C" w:rsidRPr="0052304C" w:rsidRDefault="0052304C" w:rsidP="0052304C">
      <w:pPr>
        <w:spacing w:after="120" w:line="240" w:lineRule="auto"/>
        <w:ind w:firstLine="360"/>
        <w:jc w:val="center"/>
        <w:rPr>
          <w:rFonts w:ascii="Palatino Linotype" w:eastAsia="Times New Roman" w:hAnsi="Palatino Linotype" w:cs="Times New Roman"/>
          <w:b/>
          <w:bCs/>
          <w:caps/>
          <w:lang w:eastAsia="az-Latn-AZ"/>
        </w:rPr>
      </w:pPr>
      <w:r w:rsidRPr="0052304C">
        <w:rPr>
          <w:rFonts w:ascii="Palatino Linotype" w:eastAsia="Times New Roman" w:hAnsi="Palatino Linotype" w:cs="Times New Roman"/>
          <w:b/>
          <w:bCs/>
          <w:caps/>
          <w:lang w:eastAsia="az-Latn-AZ"/>
        </w:rPr>
        <w:t> </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1.   Bu Qanun dərc edildiyi gündən qüvvəyə minir.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2.   Bu Qanun qüvvəyə mindiyi gündən onun qəbul </w:t>
      </w:r>
      <w:proofErr w:type="spellStart"/>
      <w:r w:rsidRPr="0052304C">
        <w:rPr>
          <w:rFonts w:ascii="Palatino Linotype" w:eastAsia="Times New Roman" w:hAnsi="Palatino Linotype" w:cs="Times New Roman"/>
          <w:lang w:eastAsia="az-Latn-AZ"/>
        </w:rPr>
        <w:t>edilməsindən</w:t>
      </w:r>
      <w:proofErr w:type="spellEnd"/>
      <w:r w:rsidRPr="0052304C">
        <w:rPr>
          <w:rFonts w:ascii="Palatino Linotype" w:eastAsia="Times New Roman" w:hAnsi="Palatino Linotype" w:cs="Times New Roman"/>
          <w:lang w:eastAsia="az-Latn-AZ"/>
        </w:rPr>
        <w:t xml:space="preserve"> əvvəl seçilmiş hakimlərin maddi və sosial təminatı barədə müddəalar istisna edilməklə məhkəmə quruluşuna </w:t>
      </w:r>
      <w:proofErr w:type="spellStart"/>
      <w:r w:rsidRPr="0052304C">
        <w:rPr>
          <w:rFonts w:ascii="Palatino Linotype" w:eastAsia="Times New Roman" w:hAnsi="Palatino Linotype" w:cs="Times New Roman"/>
          <w:lang w:eastAsia="az-Latn-AZ"/>
        </w:rPr>
        <w:t>vəhakimlərin</w:t>
      </w:r>
      <w:proofErr w:type="spellEnd"/>
      <w:r w:rsidRPr="0052304C">
        <w:rPr>
          <w:rFonts w:ascii="Palatino Linotype" w:eastAsia="Times New Roman" w:hAnsi="Palatino Linotype" w:cs="Times New Roman"/>
          <w:lang w:eastAsia="az-Latn-AZ"/>
        </w:rPr>
        <w:t xml:space="preserve"> statusuna dair qüvvədə olan Azərbaycan Respublikasının qanunvericilik aktları qüvvədən düşür.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3.   Azərbaycan Respublikasının rayon (şəhər) xalq məhkəmələri və hərbi qarnizon tribunalları bu Qanunun qüvvəyə mindiyi gündən müvafiq olaraq Azərbaycan Respublikasının rayon (şəhər) məhkəmələri və hərbi məhkəmələr </w:t>
      </w:r>
      <w:proofErr w:type="spellStart"/>
      <w:r w:rsidRPr="0052304C">
        <w:rPr>
          <w:rFonts w:ascii="Palatino Linotype" w:eastAsia="Times New Roman" w:hAnsi="Palatino Linotype" w:cs="Times New Roman"/>
          <w:lang w:eastAsia="az-Latn-AZ"/>
        </w:rPr>
        <w:t>adlandırılır</w:t>
      </w:r>
      <w:proofErr w:type="spellEnd"/>
      <w:r w:rsidRPr="0052304C">
        <w:rPr>
          <w:rFonts w:ascii="Palatino Linotype" w:eastAsia="Times New Roman" w:hAnsi="Palatino Linotype" w:cs="Times New Roman"/>
          <w:lang w:eastAsia="az-Latn-AZ"/>
        </w:rPr>
        <w:t>.</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4.   Azərbaycan Respublikasında fəaliyyət göstərən məhkəmələr bu Qanunda nəzərdə tutulmuş məhkəmələr təşkil </w:t>
      </w:r>
      <w:proofErr w:type="spellStart"/>
      <w:r w:rsidRPr="0052304C">
        <w:rPr>
          <w:rFonts w:ascii="Palatino Linotype" w:eastAsia="Times New Roman" w:hAnsi="Palatino Linotype" w:cs="Times New Roman"/>
          <w:lang w:eastAsia="az-Latn-AZ"/>
        </w:rPr>
        <w:t>edilənədək</w:t>
      </w:r>
      <w:proofErr w:type="spellEnd"/>
      <w:r w:rsidRPr="0052304C">
        <w:rPr>
          <w:rFonts w:ascii="Palatino Linotype" w:eastAsia="Times New Roman" w:hAnsi="Palatino Linotype" w:cs="Times New Roman"/>
          <w:lang w:eastAsia="az-Latn-AZ"/>
        </w:rPr>
        <w:t xml:space="preserve"> və yeni prosessual qanunlar qəbul </w:t>
      </w:r>
      <w:proofErr w:type="spellStart"/>
      <w:r w:rsidRPr="0052304C">
        <w:rPr>
          <w:rFonts w:ascii="Palatino Linotype" w:eastAsia="Times New Roman" w:hAnsi="Palatino Linotype" w:cs="Times New Roman"/>
          <w:lang w:eastAsia="az-Latn-AZ"/>
        </w:rPr>
        <w:t>edilənədək</w:t>
      </w:r>
      <w:proofErr w:type="spellEnd"/>
      <w:r w:rsidRPr="0052304C">
        <w:rPr>
          <w:rFonts w:ascii="Palatino Linotype" w:eastAsia="Times New Roman" w:hAnsi="Palatino Linotype" w:cs="Times New Roman"/>
          <w:lang w:eastAsia="az-Latn-AZ"/>
        </w:rPr>
        <w:t xml:space="preserve"> qüvvədə olan qanunvericiliklə müəyyən edilmiş səlahiyyətləri həyata keçirirlər.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5.   Bu Qanun qəbul </w:t>
      </w:r>
      <w:proofErr w:type="spellStart"/>
      <w:r w:rsidRPr="0052304C">
        <w:rPr>
          <w:rFonts w:ascii="Palatino Linotype" w:eastAsia="Times New Roman" w:hAnsi="Palatino Linotype" w:cs="Times New Roman"/>
          <w:lang w:eastAsia="az-Latn-AZ"/>
        </w:rPr>
        <w:t>edilənədək</w:t>
      </w:r>
      <w:proofErr w:type="spellEnd"/>
      <w:r w:rsidRPr="0052304C">
        <w:rPr>
          <w:rFonts w:ascii="Palatino Linotype" w:eastAsia="Times New Roman" w:hAnsi="Palatino Linotype" w:cs="Times New Roman"/>
          <w:lang w:eastAsia="az-Latn-AZ"/>
        </w:rPr>
        <w:t xml:space="preserve"> seçilmiş Azərbaycan Respublikası məhkəmələri hakimlərinin səlahiyyət müddəti həmin məhkəmələrə yeni hakimlərin təyin olunduğu gündən, işə baxılan müddətdə isə işə baxılıb qurtardığı gündən bitmiş hesab olunur.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6.   Qanunun andlı iclasçılara dair müddəaları məhkəmə-hüquq islahatları başa çatdıqdan və müvafiq Qanun qəbul edildikdən sonra qüvvəyə minir.</w:t>
      </w:r>
      <w:r w:rsidRPr="0052304C">
        <w:rPr>
          <w:rFonts w:ascii="Palatino Linotype" w:eastAsia="Times New Roman" w:hAnsi="Palatino Linotype" w:cs="Times New Roman"/>
          <w:sz w:val="20"/>
          <w:szCs w:val="20"/>
          <w:vertAlign w:val="superscript"/>
          <w:lang w:eastAsia="az-Latn-AZ"/>
        </w:rPr>
        <w:t> </w:t>
      </w:r>
      <w:bookmarkStart w:id="142" w:name="_ednref241"/>
      <w:r w:rsidRPr="0052304C">
        <w:rPr>
          <w:rFonts w:ascii="Palatino Linotype" w:eastAsia="Times New Roman" w:hAnsi="Palatino Linotype" w:cs="Times New Roman"/>
          <w:sz w:val="20"/>
          <w:szCs w:val="20"/>
          <w:vertAlign w:val="superscript"/>
          <w:lang w:eastAsia="az-Latn-AZ"/>
        </w:rPr>
        <w:t>[238]</w:t>
      </w:r>
      <w:bookmarkEnd w:id="142"/>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trike/>
          <w:lang w:eastAsia="az-Latn-AZ"/>
        </w:rPr>
        <w:t>7.   Hakimlərin maddi və sosial müdafiəsinə dair müddəalar bu Qanunun tələblərinə uyğun təyin edilən hakimlərə aiddir.</w:t>
      </w:r>
      <w:r w:rsidRPr="0052304C">
        <w:rPr>
          <w:rFonts w:ascii="Palatino Linotype" w:eastAsia="Times New Roman" w:hAnsi="Palatino Linotype" w:cs="Times New Roman"/>
          <w:sz w:val="20"/>
          <w:szCs w:val="20"/>
          <w:lang w:eastAsia="az-Latn-AZ"/>
        </w:rPr>
        <w:t> </w:t>
      </w:r>
      <w:bookmarkStart w:id="143" w:name="_ednref242"/>
      <w:r w:rsidRPr="0052304C">
        <w:rPr>
          <w:rFonts w:ascii="Palatino Linotype" w:eastAsia="Times New Roman" w:hAnsi="Palatino Linotype" w:cs="Times New Roman"/>
          <w:sz w:val="20"/>
          <w:szCs w:val="20"/>
          <w:vertAlign w:val="superscript"/>
          <w:lang w:eastAsia="az-Latn-AZ"/>
        </w:rPr>
        <w:t>KM1</w:t>
      </w:r>
      <w:bookmarkEnd w:id="143"/>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7. Bu Qanunun 96-cı maddəsinin müddəaları 2005-ci il 1 yanvar tarixinədək hakim vəzifəsinə təyin edilmiş hakimlərə şamil edilmir və onlar səlahiyyətlərinin icrasını davam </w:t>
      </w:r>
      <w:proofErr w:type="spellStart"/>
      <w:r w:rsidRPr="0052304C">
        <w:rPr>
          <w:rFonts w:ascii="Palatino Linotype" w:eastAsia="Times New Roman" w:hAnsi="Palatino Linotype" w:cs="Times New Roman"/>
          <w:lang w:eastAsia="az-Latn-AZ"/>
        </w:rPr>
        <w:lastRenderedPageBreak/>
        <w:t>etdirirlər</w:t>
      </w:r>
      <w:proofErr w:type="spellEnd"/>
      <w:r w:rsidRPr="0052304C">
        <w:rPr>
          <w:rFonts w:ascii="Palatino Linotype" w:eastAsia="Times New Roman" w:hAnsi="Palatino Linotype" w:cs="Times New Roman"/>
          <w:lang w:eastAsia="az-Latn-AZ"/>
        </w:rPr>
        <w:t xml:space="preserve">. Bu şəxslərin səlahiyyət müddətləri başa çatdıqdan sonra yenidən hakim vəzifəsinə təyin edilməsi onların fəaliyyətinin </w:t>
      </w:r>
      <w:proofErr w:type="spellStart"/>
      <w:r w:rsidRPr="0052304C">
        <w:rPr>
          <w:rFonts w:ascii="Palatino Linotype" w:eastAsia="Times New Roman" w:hAnsi="Palatino Linotype" w:cs="Times New Roman"/>
          <w:lang w:eastAsia="az-Latn-AZ"/>
        </w:rPr>
        <w:t>qiymətləndirilməsi</w:t>
      </w:r>
      <w:proofErr w:type="spellEnd"/>
      <w:r w:rsidRPr="0052304C">
        <w:rPr>
          <w:rFonts w:ascii="Palatino Linotype" w:eastAsia="Times New Roman" w:hAnsi="Palatino Linotype" w:cs="Times New Roman"/>
          <w:lang w:eastAsia="az-Latn-AZ"/>
        </w:rPr>
        <w:t xml:space="preserve"> əsasında həyata keçirilir. Fəaliyyəti məqbul </w:t>
      </w:r>
      <w:proofErr w:type="spellStart"/>
      <w:r w:rsidRPr="0052304C">
        <w:rPr>
          <w:rFonts w:ascii="Palatino Linotype" w:eastAsia="Times New Roman" w:hAnsi="Palatino Linotype" w:cs="Times New Roman"/>
          <w:lang w:eastAsia="az-Latn-AZ"/>
        </w:rPr>
        <w:t>qiymətləndirilmiş</w:t>
      </w:r>
      <w:proofErr w:type="spellEnd"/>
      <w:r w:rsidRPr="0052304C">
        <w:rPr>
          <w:rFonts w:ascii="Palatino Linotype" w:eastAsia="Times New Roman" w:hAnsi="Palatino Linotype" w:cs="Times New Roman"/>
          <w:lang w:eastAsia="az-Latn-AZ"/>
        </w:rPr>
        <w:t xml:space="preserve"> hakimlər aşağıdakı müddətə yenidən hakim vəzifəsinə təyin edilirlər: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15 ilə qədər hakimlik stajı olanlar - 10 il müddətinə, lakin son yaş həddini - 65 yaşı keçməmək şərti ilə; </w:t>
      </w:r>
      <w:bookmarkStart w:id="144" w:name="_ednref243"/>
      <w:r w:rsidRPr="0052304C">
        <w:rPr>
          <w:rFonts w:ascii="Palatino Linotype" w:eastAsia="Times New Roman" w:hAnsi="Palatino Linotype" w:cs="Times New Roman"/>
          <w:sz w:val="20"/>
          <w:szCs w:val="20"/>
          <w:vertAlign w:val="superscript"/>
          <w:lang w:eastAsia="az-Latn-AZ"/>
        </w:rPr>
        <w:t>[239]</w:t>
      </w:r>
      <w:bookmarkEnd w:id="144"/>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15 il və daha çox hakimlik stajı olanlar - son yaş həddinə - 65 yaşınadək.</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Səlahiyyəti 10 il müddətinə uzadılmış hakimlərin səlahiyyət müddəti başa çatdıqdan sonra onların səlahiyyətlərinin yenidən uzadılması </w:t>
      </w:r>
      <w:proofErr w:type="spellStart"/>
      <w:r w:rsidRPr="0052304C">
        <w:rPr>
          <w:rFonts w:ascii="Palatino Linotype" w:eastAsia="Times New Roman" w:hAnsi="Palatino Linotype" w:cs="Times New Roman"/>
          <w:lang w:eastAsia="az-Latn-AZ"/>
        </w:rPr>
        <w:t>qiymətləndirmə</w:t>
      </w:r>
      <w:proofErr w:type="spellEnd"/>
      <w:r w:rsidRPr="0052304C">
        <w:rPr>
          <w:rFonts w:ascii="Palatino Linotype" w:eastAsia="Times New Roman" w:hAnsi="Palatino Linotype" w:cs="Times New Roman"/>
          <w:lang w:eastAsia="az-Latn-AZ"/>
        </w:rPr>
        <w:t xml:space="preserve"> əsasında bu Qanunla müəyyən edilmiş ümumi qaydada həyata keçirilir.</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lang w:eastAsia="az-Latn-AZ"/>
        </w:rPr>
        <w:t xml:space="preserve">Son yaş həddinə çatmış hakimin </w:t>
      </w:r>
      <w:proofErr w:type="spellStart"/>
      <w:r w:rsidRPr="0052304C">
        <w:rPr>
          <w:rFonts w:ascii="Palatino Linotype" w:eastAsia="Times New Roman" w:hAnsi="Palatino Linotype" w:cs="Times New Roman"/>
          <w:lang w:eastAsia="az-Latn-AZ"/>
        </w:rPr>
        <w:t>peşəkarlığından</w:t>
      </w:r>
      <w:proofErr w:type="spellEnd"/>
      <w:r w:rsidRPr="0052304C">
        <w:rPr>
          <w:rFonts w:ascii="Palatino Linotype" w:eastAsia="Times New Roman" w:hAnsi="Palatino Linotype" w:cs="Times New Roman"/>
          <w:lang w:eastAsia="az-Latn-AZ"/>
        </w:rPr>
        <w:t xml:space="preserve"> istifadə edilməsinə ehtiyac olduqda Məhkəmə-Hüquq Şurasının təklifi ilə onun səlahiyyət müddəti 70 yaşınadək artırıla bilər.</w:t>
      </w:r>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lang w:eastAsia="az-Latn-AZ"/>
        </w:rPr>
        <w:t xml:space="preserve">8. Müəyyən müddətə hakim vəzifəsinə təyin edilmiş şəxsin digər hakim vəzifəsinə keçirilməsi onun səlahiyyət müddətini artırmır. Hakimlərin iş yerinin dəyişdirilməsi onların təyin </w:t>
      </w:r>
      <w:proofErr w:type="spellStart"/>
      <w:r w:rsidRPr="0052304C">
        <w:rPr>
          <w:rFonts w:ascii="Palatino Linotype" w:eastAsia="Times New Roman" w:hAnsi="Palatino Linotype" w:cs="Times New Roman"/>
          <w:lang w:eastAsia="az-Latn-AZ"/>
        </w:rPr>
        <w:t>olunduqları</w:t>
      </w:r>
      <w:proofErr w:type="spellEnd"/>
      <w:r w:rsidRPr="0052304C">
        <w:rPr>
          <w:rFonts w:ascii="Palatino Linotype" w:eastAsia="Times New Roman" w:hAnsi="Palatino Linotype" w:cs="Times New Roman"/>
          <w:lang w:eastAsia="az-Latn-AZ"/>
        </w:rPr>
        <w:t xml:space="preserve"> səlahiyyət müddəti hüdudlarında həyata keçirilir. </w:t>
      </w:r>
      <w:bookmarkStart w:id="145" w:name="_ednref244"/>
      <w:r w:rsidRPr="0052304C">
        <w:rPr>
          <w:rFonts w:ascii="Palatino Linotype" w:eastAsia="Times New Roman" w:hAnsi="Palatino Linotype" w:cs="Times New Roman"/>
          <w:sz w:val="20"/>
          <w:szCs w:val="20"/>
          <w:vertAlign w:val="superscript"/>
          <w:lang w:eastAsia="az-Latn-AZ"/>
        </w:rPr>
        <w:t>[240]</w:t>
      </w:r>
      <w:bookmarkEnd w:id="145"/>
    </w:p>
    <w:p w:rsidR="0052304C" w:rsidRPr="0052304C" w:rsidRDefault="0052304C" w:rsidP="0052304C">
      <w:pPr>
        <w:spacing w:after="0" w:line="240" w:lineRule="auto"/>
        <w:ind w:firstLine="360"/>
        <w:jc w:val="both"/>
        <w:rPr>
          <w:rFonts w:ascii="Palatino Linotype" w:eastAsia="Times New Roman" w:hAnsi="Palatino Linotype" w:cs="Times New Roman"/>
          <w:lang w:eastAsia="az-Latn-AZ"/>
        </w:rPr>
      </w:pPr>
      <w:r w:rsidRPr="0052304C">
        <w:rPr>
          <w:rFonts w:ascii="Palatino Linotype" w:eastAsia="Times New Roman" w:hAnsi="Palatino Linotype" w:cs="Times New Roman"/>
          <w:sz w:val="24"/>
          <w:szCs w:val="24"/>
          <w:lang w:eastAsia="az-Latn-AZ"/>
        </w:rPr>
        <w:t> </w:t>
      </w:r>
    </w:p>
    <w:p w:rsidR="0052304C" w:rsidRPr="0052304C" w:rsidRDefault="0052304C" w:rsidP="0052304C">
      <w:pPr>
        <w:spacing w:after="0" w:line="240" w:lineRule="auto"/>
        <w:ind w:firstLine="360"/>
        <w:jc w:val="right"/>
        <w:rPr>
          <w:rFonts w:ascii="Palatino Linotype" w:eastAsia="Times New Roman" w:hAnsi="Palatino Linotype" w:cs="Times New Roman"/>
          <w:b/>
          <w:bCs/>
          <w:sz w:val="18"/>
          <w:szCs w:val="18"/>
          <w:lang w:eastAsia="az-Latn-AZ"/>
        </w:rPr>
      </w:pPr>
      <w:r w:rsidRPr="0052304C">
        <w:rPr>
          <w:rFonts w:ascii="Palatino Linotype" w:eastAsia="Times New Roman" w:hAnsi="Palatino Linotype" w:cs="Times New Roman"/>
          <w:b/>
          <w:bCs/>
          <w:lang w:eastAsia="az-Latn-AZ"/>
        </w:rPr>
        <w:t>Azərbaycan Respublikasının Prezidenti   Heydər </w:t>
      </w:r>
      <w:r w:rsidRPr="0052304C">
        <w:rPr>
          <w:rFonts w:ascii="Palatino Linotype" w:eastAsia="Times New Roman" w:hAnsi="Palatino Linotype" w:cs="Times New Roman"/>
          <w:b/>
          <w:bCs/>
          <w:caps/>
          <w:lang w:eastAsia="az-Latn-AZ"/>
        </w:rPr>
        <w:t>ƏLİYEV</w:t>
      </w:r>
    </w:p>
    <w:p w:rsidR="0052304C" w:rsidRPr="0052304C" w:rsidRDefault="0052304C" w:rsidP="0052304C">
      <w:pPr>
        <w:spacing w:after="0" w:line="240" w:lineRule="auto"/>
        <w:ind w:firstLine="360"/>
        <w:rPr>
          <w:rFonts w:ascii="Palatino Linotype" w:eastAsia="Times New Roman" w:hAnsi="Palatino Linotype" w:cs="Times New Roman"/>
          <w:sz w:val="18"/>
          <w:szCs w:val="18"/>
          <w:lang w:eastAsia="az-Latn-AZ"/>
        </w:rPr>
      </w:pPr>
      <w:r w:rsidRPr="0052304C">
        <w:rPr>
          <w:rFonts w:ascii="Palatino Linotype" w:eastAsia="Times New Roman" w:hAnsi="Palatino Linotype" w:cs="Times New Roman"/>
          <w:lang w:eastAsia="az-Latn-AZ"/>
        </w:rPr>
        <w:t> </w:t>
      </w:r>
    </w:p>
    <w:p w:rsidR="0052304C" w:rsidRPr="0052304C" w:rsidRDefault="0052304C" w:rsidP="0052304C">
      <w:pPr>
        <w:spacing w:after="0" w:line="240" w:lineRule="auto"/>
        <w:rPr>
          <w:rFonts w:ascii="Palatino Linotype" w:eastAsia="Times New Roman" w:hAnsi="Palatino Linotype" w:cs="Times New Roman"/>
          <w:sz w:val="18"/>
          <w:szCs w:val="18"/>
          <w:lang w:eastAsia="az-Latn-AZ"/>
        </w:rPr>
      </w:pPr>
      <w:r w:rsidRPr="0052304C">
        <w:rPr>
          <w:rFonts w:ascii="Palatino Linotype" w:eastAsia="Times New Roman" w:hAnsi="Palatino Linotype" w:cs="Times New Roman"/>
          <w:lang w:eastAsia="az-Latn-AZ"/>
        </w:rPr>
        <w:t>Bakı şəhəri, 10 iyun 1997-ci il</w:t>
      </w:r>
    </w:p>
    <w:p w:rsidR="0052304C" w:rsidRPr="0052304C" w:rsidRDefault="0052304C" w:rsidP="0052304C">
      <w:pPr>
        <w:spacing w:after="0" w:line="240" w:lineRule="auto"/>
        <w:ind w:firstLine="360"/>
        <w:rPr>
          <w:rFonts w:ascii="Palatino Linotype" w:eastAsia="Times New Roman" w:hAnsi="Palatino Linotype" w:cs="Times New Roman"/>
          <w:sz w:val="18"/>
          <w:szCs w:val="18"/>
          <w:lang w:eastAsia="az-Latn-AZ"/>
        </w:rPr>
      </w:pPr>
      <w:r w:rsidRPr="0052304C">
        <w:rPr>
          <w:rFonts w:ascii="Palatino Linotype" w:eastAsia="Times New Roman" w:hAnsi="Palatino Linotype" w:cs="Times New Roman"/>
          <w:lang w:eastAsia="az-Latn-AZ"/>
        </w:rPr>
        <w:t>         № 310-IQ</w:t>
      </w:r>
    </w:p>
    <w:p w:rsidR="0052304C" w:rsidRPr="0052304C" w:rsidRDefault="0052304C" w:rsidP="0052304C">
      <w:pPr>
        <w:spacing w:after="0" w:line="240" w:lineRule="auto"/>
        <w:ind w:firstLine="360"/>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z w:val="24"/>
          <w:szCs w:val="24"/>
          <w:lang w:eastAsia="az-Latn-AZ"/>
        </w:rPr>
        <w:t> </w:t>
      </w:r>
    </w:p>
    <w:p w:rsidR="0052304C" w:rsidRPr="0052304C" w:rsidRDefault="0052304C" w:rsidP="0052304C">
      <w:pPr>
        <w:spacing w:after="0" w:line="240" w:lineRule="auto"/>
        <w:ind w:firstLine="360"/>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z w:val="24"/>
          <w:szCs w:val="24"/>
          <w:lang w:eastAsia="az-Latn-AZ"/>
        </w:rPr>
        <w:t> </w:t>
      </w:r>
    </w:p>
    <w:p w:rsidR="0052304C" w:rsidRPr="0052304C" w:rsidRDefault="0052304C" w:rsidP="0052304C">
      <w:pPr>
        <w:spacing w:after="0" w:line="240" w:lineRule="auto"/>
        <w:ind w:firstLine="360"/>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sz w:val="24"/>
          <w:szCs w:val="24"/>
          <w:lang w:eastAsia="az-Latn-AZ"/>
        </w:rPr>
        <w:t> </w:t>
      </w:r>
    </w:p>
    <w:p w:rsidR="0052304C" w:rsidRPr="0052304C" w:rsidRDefault="0052304C" w:rsidP="0052304C">
      <w:pPr>
        <w:spacing w:after="0" w:line="240" w:lineRule="auto"/>
        <w:ind w:firstLine="360"/>
        <w:jc w:val="center"/>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u w:val="single"/>
          <w:lang w:eastAsia="az-Latn-AZ"/>
        </w:rPr>
        <w:br w:type="page"/>
      </w:r>
      <w:r w:rsidRPr="0052304C">
        <w:rPr>
          <w:rFonts w:ascii="Palatino Linotype" w:eastAsia="Times New Roman" w:hAnsi="Palatino Linotype" w:cs="Times New Roman"/>
          <w:b/>
          <w:bCs/>
          <w:sz w:val="20"/>
          <w:szCs w:val="20"/>
          <w:u w:val="single"/>
          <w:lang w:eastAsia="az-Latn-AZ"/>
        </w:rPr>
        <w:lastRenderedPageBreak/>
        <w:t>İSTİFADƏ OLUNMUŞ MƏNBƏ SƏNƏDLƏRİNİN SİYAHISI</w:t>
      </w:r>
    </w:p>
    <w:p w:rsidR="0052304C" w:rsidRPr="0052304C" w:rsidRDefault="0052304C" w:rsidP="0052304C">
      <w:pPr>
        <w:spacing w:after="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 </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 aprel 1999-cu il tarixli 646-IQD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1999-cu il, № 5, maddə 284</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8 iyun 1999-cu il tarixli 679-IQD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1999-cu il, № 7, maddə 396</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5 oktyabr 1999-cu il tarixli 706-IQD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1999-cu il, № 10, maddə 570</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4.</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16 fevral 2001-ci il tarixli 76-IIQD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2001-ci il, № 5, maddə 292</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5.</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24 aprel 2001-ci il tarixli 125-IIQD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2001-ci il, № 6, maddə 379</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6.</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 iyul 2001-ci il tarixli 172-IIQD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2001-ci il, № 7, maddə 455</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7.</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19 oktyabr 2001-ci il tarixli 210-IIQD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2002-ci il, № 1, maddə 4</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8.</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22 noyabr 2002-ci il tarixli 382-IIQD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2002-ci il, № 12, maddə 706</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9.</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20 iyun 2003-cü il tarixli 489-IIQD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2003-cü il, № 6, maddə 278</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10.</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30 dekabr 2003-cü il tarixli 568-IIQD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2004-cü il, № 2, maddə 57</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11.</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5 mart 2004-cü il tarixli 598-IIQD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2004-cü il, № 3, maddə 133</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12.</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5 mart 2004-cü il tarixli 597-IIQD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2004-cü il, № 4, maddə 199</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13.</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8 iyun 2004-cü il tarixli 684-IIQD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2004-cü il, № 8, maddə 597</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14.</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11 iyun 2004-cü il tarixli 688-IIQD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2004-cü il, № 8, maddə 598</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15.</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 sentyabr 2004-cü il tarixli 726-IIQD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2004-cü il, № 9, maddə 669</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16.</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28 dekabr 2004-cü il tarixli 817-IIQD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2005-ci il, № 1, maddə 7 </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firstLine="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17.</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14 iyun 2005-ci il tarixli 939-IIQD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2005-ci il, № 8, maddə 686</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18.</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30 dekabr 2005-ci il tarixli 52-IIIQD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2006-cı il, № 1, maddə 4</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19.</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20 oktyabr 2006-cı il tarixli 167-IIIQD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2005-cı il, № 12, maddə 1005</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20.</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17 aprel 2007-ci il tarixli 319-IIIQD nömrəli Azərbaycan Respublikasının Qanunu(</w:t>
      </w:r>
      <w:r w:rsidRPr="0052304C">
        <w:rPr>
          <w:rFonts w:ascii="Palatino Linotype" w:eastAsia="Times New Roman" w:hAnsi="Palatino Linotype" w:cs="Times New Roman"/>
          <w:b/>
          <w:bCs/>
          <w:sz w:val="20"/>
          <w:szCs w:val="20"/>
          <w:lang w:eastAsia="az-Latn-AZ"/>
        </w:rPr>
        <w:t>Azərbaycan Respublikasının Qanunvericilik Toplusu, 2007-ci il, № 5, maddə 439</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lastRenderedPageBreak/>
        <w:t>21.</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8 may 2007-ci il tarixli 330-IIIQD nömrəli Azərbaycan Respublikasının Qanunu(</w:t>
      </w:r>
      <w:r w:rsidRPr="0052304C">
        <w:rPr>
          <w:rFonts w:ascii="Palatino Linotype" w:eastAsia="Times New Roman" w:hAnsi="Palatino Linotype" w:cs="Times New Roman"/>
          <w:b/>
          <w:bCs/>
          <w:sz w:val="20"/>
          <w:szCs w:val="20"/>
          <w:lang w:eastAsia="az-Latn-AZ"/>
        </w:rPr>
        <w:t>Azərbaycan Respublikasının Qanunvericilik Toplusu, 2007-ci il, № 5, maddə 446</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22.</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16 iyun 2007-ci il tarixli 385-IIIQD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2007-ci il, № 7, maddə 712</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23.</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19 oktyabr 2007-ci il tarixli 462-IIIQD nömrəli Azərbaycan Respublikası Qanunu (</w:t>
      </w:r>
      <w:r w:rsidRPr="0052304C">
        <w:rPr>
          <w:rFonts w:ascii="Palatino Linotype" w:eastAsia="Times New Roman" w:hAnsi="Palatino Linotype" w:cs="Times New Roman"/>
          <w:b/>
          <w:bCs/>
          <w:sz w:val="20"/>
          <w:szCs w:val="20"/>
          <w:lang w:eastAsia="az-Latn-AZ"/>
        </w:rPr>
        <w:t>Azərbaycan Respublikasının Qanunvericilik Toplusu, 2007-ci il, № 11, maddə 1078</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24.</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25 dekabr 2007-ci il tarixli 523-IIIQD nömrəli Azərbaycan Respublikası Qanunu (</w:t>
      </w:r>
      <w:r w:rsidRPr="0052304C">
        <w:rPr>
          <w:rFonts w:ascii="Palatino Linotype" w:eastAsia="Times New Roman" w:hAnsi="Palatino Linotype" w:cs="Times New Roman"/>
          <w:b/>
          <w:bCs/>
          <w:sz w:val="20"/>
          <w:szCs w:val="20"/>
          <w:lang w:eastAsia="az-Latn-AZ"/>
        </w:rPr>
        <w:t>Azərbaycan  Respublikasının Qanunvericilik Toplusu, 2007-ci il, №12, maddə 1222</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25.</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22 fevral 2008-ci il tarixli 551-IIIQD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2008-ci il, № 3, maddə 163</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26.</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4 iyul 2008-ci il tarixli 665-IIIQD nömrəli Azərbaycan Respublikasının Qanunu (</w:t>
      </w:r>
      <w:r w:rsidRPr="0052304C">
        <w:rPr>
          <w:rFonts w:ascii="Palatino Linotype" w:eastAsia="Times New Roman" w:hAnsi="Palatino Linotype" w:cs="Times New Roman"/>
          <w:b/>
          <w:bCs/>
          <w:sz w:val="20"/>
          <w:szCs w:val="20"/>
          <w:lang w:eastAsia="az-Latn-AZ"/>
        </w:rPr>
        <w:t>Azərbaycan  Respublikasının Qanunvericilik Toplusu, 2008-ci il, №7, maddə 609</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27.</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16 dekabr 2008-ci il tarixli 741-IIIQD nömrəli Azərbaycan Respublikasının Qanunu (</w:t>
      </w:r>
      <w:r w:rsidRPr="0052304C">
        <w:rPr>
          <w:rFonts w:ascii="Palatino Linotype" w:eastAsia="Times New Roman" w:hAnsi="Palatino Linotype" w:cs="Times New Roman"/>
          <w:b/>
          <w:bCs/>
          <w:sz w:val="20"/>
          <w:szCs w:val="20"/>
          <w:lang w:eastAsia="az-Latn-AZ"/>
        </w:rPr>
        <w:t>“Azərbaycan” qəzeti  18 fevral 2009-cu il, № 38, Azərbaycan Respublikasının Qanunvericilik Toplusu, 2009-cu il, №02, maddə 46</w:t>
      </w:r>
      <w:r w:rsidRPr="0052304C">
        <w:rPr>
          <w:rFonts w:ascii="Palatino Linotype" w:eastAsia="Times New Roman" w:hAnsi="Palatino Linotype" w:cs="Times New Roman"/>
          <w:sz w:val="20"/>
          <w:szCs w:val="20"/>
          <w:lang w:eastAsia="az-Latn-AZ"/>
        </w:rPr>
        <w:t>)</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28.</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27 oktyabr 2009-cu il tarixli </w:t>
      </w:r>
      <w:r w:rsidRPr="0052304C">
        <w:rPr>
          <w:rFonts w:ascii="Palatino Linotype" w:eastAsia="Times New Roman" w:hAnsi="Palatino Linotype" w:cs="Times New Roman"/>
          <w:b/>
          <w:bCs/>
          <w:sz w:val="20"/>
          <w:szCs w:val="20"/>
          <w:lang w:eastAsia="az-Latn-AZ"/>
        </w:rPr>
        <w:t>901-IIIQD</w:t>
      </w:r>
      <w:r w:rsidRPr="0052304C">
        <w:rPr>
          <w:rFonts w:ascii="Palatino Linotype" w:eastAsia="Times New Roman" w:hAnsi="Palatino Linotype" w:cs="Times New Roman"/>
          <w:sz w:val="20"/>
          <w:szCs w:val="20"/>
          <w:lang w:eastAsia="az-Latn-AZ"/>
        </w:rPr>
        <w:t> nömrəli Azərbaycan Respublikasının Qanunu</w:t>
      </w:r>
      <w:r w:rsidRPr="0052304C">
        <w:rPr>
          <w:rFonts w:ascii="Palatino Linotype" w:eastAsia="Times New Roman" w:hAnsi="Palatino Linotype" w:cs="Times New Roman"/>
          <w:b/>
          <w:bCs/>
          <w:sz w:val="20"/>
          <w:szCs w:val="20"/>
          <w:lang w:eastAsia="az-Latn-AZ"/>
        </w:rPr>
        <w:t> (“Azərbaycan” qəzeti, 25 noyabr 2009-cu il, № 246, Azərbaycan Respublikasının Qanunvericilik Toplusu, 2009-cu il, № 11, maddə 878)</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29.</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22 iyun 2010-cu il tarixli </w:t>
      </w:r>
      <w:r w:rsidRPr="0052304C">
        <w:rPr>
          <w:rFonts w:ascii="Palatino Linotype" w:eastAsia="Times New Roman" w:hAnsi="Palatino Linotype" w:cs="Times New Roman"/>
          <w:b/>
          <w:bCs/>
          <w:sz w:val="20"/>
          <w:szCs w:val="20"/>
          <w:lang w:eastAsia="az-Latn-AZ"/>
        </w:rPr>
        <w:t>1043-IIIQD</w:t>
      </w:r>
      <w:r w:rsidRPr="0052304C">
        <w:rPr>
          <w:rFonts w:ascii="Palatino Linotype" w:eastAsia="Times New Roman" w:hAnsi="Palatino Linotype" w:cs="Times New Roman"/>
          <w:sz w:val="20"/>
          <w:szCs w:val="20"/>
          <w:lang w:eastAsia="az-Latn-AZ"/>
        </w:rPr>
        <w:t> nömrəli Azərbaycan Respublikasının Qanunu </w:t>
      </w:r>
      <w:r w:rsidRPr="0052304C">
        <w:rPr>
          <w:rFonts w:ascii="Palatino Linotype" w:eastAsia="Times New Roman" w:hAnsi="Palatino Linotype" w:cs="Times New Roman"/>
          <w:b/>
          <w:bCs/>
          <w:sz w:val="20"/>
          <w:szCs w:val="20"/>
          <w:lang w:eastAsia="az-Latn-AZ"/>
        </w:rPr>
        <w:t>(“Azərbaycan” qəzeti, 17 iyul 2010-cu il, № 152, Azərbaycan Respublikasının Qanunvericilik Toplusu, 2010-cu il, № 7, maddə 596)</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30.</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8 oktyabr 2010-cu il tarixli </w:t>
      </w:r>
      <w:r w:rsidRPr="0052304C">
        <w:rPr>
          <w:rFonts w:ascii="Palatino Linotype" w:eastAsia="Times New Roman" w:hAnsi="Palatino Linotype" w:cs="Times New Roman"/>
          <w:b/>
          <w:bCs/>
          <w:sz w:val="20"/>
          <w:szCs w:val="20"/>
          <w:lang w:eastAsia="az-Latn-AZ"/>
        </w:rPr>
        <w:t>1092-IIIQD</w:t>
      </w:r>
      <w:r w:rsidRPr="0052304C">
        <w:rPr>
          <w:rFonts w:ascii="Palatino Linotype" w:eastAsia="Times New Roman" w:hAnsi="Palatino Linotype" w:cs="Times New Roman"/>
          <w:sz w:val="20"/>
          <w:szCs w:val="20"/>
          <w:lang w:eastAsia="az-Latn-AZ"/>
        </w:rPr>
        <w:t> nömrəli Azərbaycan Respublikasının Qanunu </w:t>
      </w:r>
      <w:r w:rsidRPr="0052304C">
        <w:rPr>
          <w:rFonts w:ascii="Palatino Linotype" w:eastAsia="Times New Roman" w:hAnsi="Palatino Linotype" w:cs="Times New Roman"/>
          <w:b/>
          <w:bCs/>
          <w:sz w:val="20"/>
          <w:szCs w:val="20"/>
          <w:lang w:eastAsia="az-Latn-AZ"/>
        </w:rPr>
        <w:t>(“Azərbaycan” qəzeti, 21 oktyabr 2010-cu il, № 230, Azərbaycan Respublikasının Qanunvericilik Toplusu, 2010-cu il, № 10, maddə 842)</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31.</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18 mart 2011-ci il tarixli </w:t>
      </w:r>
      <w:r w:rsidRPr="0052304C">
        <w:rPr>
          <w:rFonts w:ascii="Palatino Linotype" w:eastAsia="Times New Roman" w:hAnsi="Palatino Linotype" w:cs="Times New Roman"/>
          <w:b/>
          <w:bCs/>
          <w:sz w:val="20"/>
          <w:szCs w:val="20"/>
          <w:lang w:eastAsia="az-Latn-AZ"/>
        </w:rPr>
        <w:t>92-IVQD</w:t>
      </w:r>
      <w:r w:rsidRPr="0052304C">
        <w:rPr>
          <w:rFonts w:ascii="Palatino Linotype" w:eastAsia="Times New Roman" w:hAnsi="Palatino Linotype" w:cs="Times New Roman"/>
          <w:sz w:val="20"/>
          <w:szCs w:val="20"/>
          <w:lang w:eastAsia="az-Latn-AZ"/>
        </w:rPr>
        <w:t> nömrəli Azərbaycan Respublikasının Qanunu </w:t>
      </w:r>
      <w:r w:rsidRPr="0052304C">
        <w:rPr>
          <w:rFonts w:ascii="Palatino Linotype" w:eastAsia="Times New Roman" w:hAnsi="Palatino Linotype" w:cs="Times New Roman"/>
          <w:b/>
          <w:bCs/>
          <w:sz w:val="20"/>
          <w:szCs w:val="20"/>
          <w:lang w:eastAsia="az-Latn-AZ"/>
        </w:rPr>
        <w:t>(“Azərbaycan” qəzeti, 15 aprel 2011-ci il, № 79, Azərbaycan Respublikasının Qanunvericilik Toplusu, 2011-ci il, № 4, maddə 265)</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32.</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21 dekabr 2012-ci il tarixli </w:t>
      </w:r>
      <w:r w:rsidRPr="0052304C">
        <w:rPr>
          <w:rFonts w:ascii="Palatino Linotype" w:eastAsia="Times New Roman" w:hAnsi="Palatino Linotype" w:cs="Times New Roman"/>
          <w:b/>
          <w:bCs/>
          <w:sz w:val="20"/>
          <w:szCs w:val="20"/>
          <w:lang w:eastAsia="az-Latn-AZ"/>
        </w:rPr>
        <w:t>520-IVQD</w:t>
      </w:r>
      <w:r w:rsidRPr="0052304C">
        <w:rPr>
          <w:rFonts w:ascii="Palatino Linotype" w:eastAsia="Times New Roman" w:hAnsi="Palatino Linotype" w:cs="Times New Roman"/>
          <w:sz w:val="20"/>
          <w:szCs w:val="20"/>
          <w:lang w:eastAsia="az-Latn-AZ"/>
        </w:rPr>
        <w:t> nömrəli Azərbaycan Respublikasının Qanunu </w:t>
      </w:r>
      <w:r w:rsidRPr="0052304C">
        <w:rPr>
          <w:rFonts w:ascii="Palatino Linotype" w:eastAsia="Times New Roman" w:hAnsi="Palatino Linotype" w:cs="Times New Roman"/>
          <w:b/>
          <w:bCs/>
          <w:sz w:val="20"/>
          <w:szCs w:val="20"/>
          <w:lang w:eastAsia="az-Latn-AZ"/>
        </w:rPr>
        <w:t>(“Respublika” qəzeti, 2 fevral 2013-cü il, № 24; “Azərbaycan” qəzeti, 10 fevral 2013-cü il, № 31; Azərbaycan Respublikasının Qanunvericilik Toplusu, 2013-cü il, № 01, maddə 21)</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33.</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lang w:eastAsia="az-Latn-AZ"/>
        </w:rPr>
        <w:t>27 dekabr 2013-cü il tarixli </w:t>
      </w:r>
      <w:r w:rsidRPr="0052304C">
        <w:rPr>
          <w:rFonts w:ascii="Palatino Linotype" w:eastAsia="Times New Roman" w:hAnsi="Palatino Linotype" w:cs="Times New Roman"/>
          <w:b/>
          <w:bCs/>
          <w:sz w:val="20"/>
          <w:szCs w:val="20"/>
          <w:lang w:eastAsia="az-Latn-AZ"/>
        </w:rPr>
        <w:t>856-IVQD</w:t>
      </w:r>
      <w:r w:rsidRPr="0052304C">
        <w:rPr>
          <w:rFonts w:ascii="Palatino Linotype" w:eastAsia="Times New Roman" w:hAnsi="Palatino Linotype" w:cs="Times New Roman"/>
          <w:sz w:val="20"/>
          <w:szCs w:val="20"/>
          <w:lang w:eastAsia="az-Latn-AZ"/>
        </w:rPr>
        <w:t> nömrəli Azərbaycan Respublikasının Qanunu </w:t>
      </w:r>
      <w:r w:rsidRPr="0052304C">
        <w:rPr>
          <w:rFonts w:ascii="Palatino Linotype" w:eastAsia="Times New Roman" w:hAnsi="Palatino Linotype" w:cs="Times New Roman"/>
          <w:b/>
          <w:bCs/>
          <w:sz w:val="20"/>
          <w:szCs w:val="20"/>
          <w:lang w:eastAsia="az-Latn-AZ"/>
        </w:rPr>
        <w:t>(“Azərbaycan” qəzeti, 5 fevral 2014-cü il, № 24, Azərbaycan Respublikasının Qanunvericilik Toplusu, 2014-cü il, № 2, maddə 85)</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34.</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u w:val="single"/>
          <w:lang w:eastAsia="az-Latn-AZ"/>
        </w:rPr>
        <w:t>20 iyun 2014-cü il tarixli </w:t>
      </w:r>
      <w:r w:rsidRPr="0052304C">
        <w:rPr>
          <w:rFonts w:ascii="Palatino Linotype" w:eastAsia="Times New Roman" w:hAnsi="Palatino Linotype" w:cs="Times New Roman"/>
          <w:b/>
          <w:bCs/>
          <w:sz w:val="20"/>
          <w:szCs w:val="20"/>
          <w:u w:val="single"/>
          <w:lang w:eastAsia="az-Latn-AZ"/>
        </w:rPr>
        <w:t>1008-IVQD</w:t>
      </w:r>
      <w:r w:rsidRPr="0052304C">
        <w:rPr>
          <w:rFonts w:ascii="Palatino Linotype" w:eastAsia="Times New Roman" w:hAnsi="Palatino Linotype" w:cs="Times New Roman"/>
          <w:sz w:val="20"/>
          <w:szCs w:val="20"/>
          <w:u w:val="single"/>
          <w:lang w:eastAsia="az-Latn-AZ"/>
        </w:rPr>
        <w:t> nömrəli</w:t>
      </w:r>
      <w:r w:rsidRPr="0052304C">
        <w:rPr>
          <w:rFonts w:ascii="Palatino Linotype" w:eastAsia="Times New Roman" w:hAnsi="Palatino Linotype" w:cs="Times New Roman"/>
          <w:sz w:val="20"/>
          <w:szCs w:val="20"/>
          <w:lang w:eastAsia="az-Latn-AZ"/>
        </w:rPr>
        <w:t> Azərbaycan Respublikasının Qanunu </w:t>
      </w:r>
      <w:r w:rsidRPr="0052304C">
        <w:rPr>
          <w:rFonts w:ascii="Palatino Linotype" w:eastAsia="Times New Roman" w:hAnsi="Palatino Linotype" w:cs="Times New Roman"/>
          <w:b/>
          <w:bCs/>
          <w:sz w:val="20"/>
          <w:szCs w:val="20"/>
          <w:lang w:eastAsia="az-Latn-AZ"/>
        </w:rPr>
        <w:t>(“Respublika” qəzeti, 11 iyul 2014-cü il, № 146; Azərbaycan Respublikasının Qanunvericilik Toplusu, 2014-cü il, № 07, maddə 782)</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35.</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u w:val="single"/>
          <w:lang w:eastAsia="az-Latn-AZ"/>
        </w:rPr>
        <w:t>20 iyun 2014-cü il tarixli </w:t>
      </w:r>
      <w:r w:rsidRPr="0052304C">
        <w:rPr>
          <w:rFonts w:ascii="Palatino Linotype" w:eastAsia="Times New Roman" w:hAnsi="Palatino Linotype" w:cs="Times New Roman"/>
          <w:b/>
          <w:bCs/>
          <w:sz w:val="20"/>
          <w:szCs w:val="20"/>
          <w:u w:val="single"/>
          <w:lang w:eastAsia="az-Latn-AZ"/>
        </w:rPr>
        <w:t>1010-IVQD</w:t>
      </w:r>
      <w:r w:rsidRPr="0052304C">
        <w:rPr>
          <w:rFonts w:ascii="Palatino Linotype" w:eastAsia="Times New Roman" w:hAnsi="Palatino Linotype" w:cs="Times New Roman"/>
          <w:sz w:val="20"/>
          <w:szCs w:val="20"/>
          <w:u w:val="single"/>
          <w:lang w:eastAsia="az-Latn-AZ"/>
        </w:rPr>
        <w:t> nömrəli</w:t>
      </w:r>
      <w:r w:rsidRPr="0052304C">
        <w:rPr>
          <w:rFonts w:ascii="Palatino Linotype" w:eastAsia="Times New Roman" w:hAnsi="Palatino Linotype" w:cs="Times New Roman"/>
          <w:sz w:val="20"/>
          <w:szCs w:val="20"/>
          <w:lang w:eastAsia="az-Latn-AZ"/>
        </w:rPr>
        <w:t> Azərbaycan Respublikasının Qanunu </w:t>
      </w:r>
      <w:r w:rsidRPr="0052304C">
        <w:rPr>
          <w:rFonts w:ascii="Palatino Linotype" w:eastAsia="Times New Roman" w:hAnsi="Palatino Linotype" w:cs="Times New Roman"/>
          <w:b/>
          <w:bCs/>
          <w:sz w:val="20"/>
          <w:szCs w:val="20"/>
          <w:lang w:eastAsia="az-Latn-AZ"/>
        </w:rPr>
        <w:t>(“Respublika” qəzeti, 11 iyul 2014-cü il, № 146; Azərbaycan Respublikasının Qanunvericilik Toplusu, 2014-cü il, № 07, maddə 784)</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36.</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u w:val="single"/>
          <w:lang w:eastAsia="az-Latn-AZ"/>
        </w:rPr>
        <w:t>30 dekabr 2014-cü il tarixli </w:t>
      </w:r>
      <w:r w:rsidRPr="0052304C">
        <w:rPr>
          <w:rFonts w:ascii="Palatino Linotype" w:eastAsia="Times New Roman" w:hAnsi="Palatino Linotype" w:cs="Times New Roman"/>
          <w:b/>
          <w:bCs/>
          <w:sz w:val="20"/>
          <w:szCs w:val="20"/>
          <w:u w:val="single"/>
          <w:lang w:eastAsia="az-Latn-AZ"/>
        </w:rPr>
        <w:t>1168-IVQD</w:t>
      </w:r>
      <w:r w:rsidRPr="0052304C">
        <w:rPr>
          <w:rFonts w:ascii="Palatino Linotype" w:eastAsia="Times New Roman" w:hAnsi="Palatino Linotype" w:cs="Times New Roman"/>
          <w:sz w:val="20"/>
          <w:szCs w:val="20"/>
          <w:u w:val="single"/>
          <w:lang w:eastAsia="az-Latn-AZ"/>
        </w:rPr>
        <w:t> nömrəli</w:t>
      </w:r>
      <w:r w:rsidRPr="0052304C">
        <w:rPr>
          <w:rFonts w:ascii="Palatino Linotype" w:eastAsia="Times New Roman" w:hAnsi="Palatino Linotype" w:cs="Times New Roman"/>
          <w:sz w:val="20"/>
          <w:szCs w:val="20"/>
          <w:lang w:eastAsia="az-Latn-AZ"/>
        </w:rPr>
        <w:t> Azərbaycan Respublikasının Qanunu </w:t>
      </w:r>
      <w:r w:rsidRPr="0052304C">
        <w:rPr>
          <w:rFonts w:ascii="Palatino Linotype" w:eastAsia="Times New Roman" w:hAnsi="Palatino Linotype" w:cs="Times New Roman"/>
          <w:b/>
          <w:bCs/>
          <w:sz w:val="20"/>
          <w:szCs w:val="20"/>
          <w:lang w:eastAsia="az-Latn-AZ"/>
        </w:rPr>
        <w:t>(“Respublika” qəzeti, 13 fevral 2015-ci il, № 034, Azərbaycan Respublikasının Qanunvericilik Toplusu, 2015-ci il, № 2, maddə 98)</w:t>
      </w:r>
    </w:p>
    <w:p w:rsidR="0052304C" w:rsidRPr="0052304C" w:rsidRDefault="0052304C" w:rsidP="0052304C">
      <w:pPr>
        <w:spacing w:after="120" w:line="240" w:lineRule="auto"/>
        <w:ind w:left="360" w:hanging="360"/>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lastRenderedPageBreak/>
        <w:t>37.</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u w:val="single"/>
          <w:lang w:eastAsia="az-Latn-AZ"/>
        </w:rPr>
        <w:t>24 fevral 2015-cü il tarixli </w:t>
      </w:r>
      <w:r w:rsidRPr="0052304C">
        <w:rPr>
          <w:rFonts w:ascii="Palatino Linotype" w:eastAsia="Times New Roman" w:hAnsi="Palatino Linotype" w:cs="Times New Roman"/>
          <w:b/>
          <w:bCs/>
          <w:sz w:val="20"/>
          <w:szCs w:val="20"/>
          <w:u w:val="single"/>
          <w:lang w:eastAsia="az-Latn-AZ"/>
        </w:rPr>
        <w:t>1202-IVQD</w:t>
      </w:r>
      <w:r w:rsidRPr="0052304C">
        <w:rPr>
          <w:rFonts w:ascii="Palatino Linotype" w:eastAsia="Times New Roman" w:hAnsi="Palatino Linotype" w:cs="Times New Roman"/>
          <w:sz w:val="20"/>
          <w:szCs w:val="20"/>
          <w:u w:val="single"/>
          <w:lang w:eastAsia="az-Latn-AZ"/>
        </w:rPr>
        <w:t> nömrəli</w:t>
      </w:r>
      <w:r w:rsidRPr="0052304C">
        <w:rPr>
          <w:rFonts w:ascii="Palatino Linotype" w:eastAsia="Times New Roman" w:hAnsi="Palatino Linotype" w:cs="Times New Roman"/>
          <w:sz w:val="20"/>
          <w:szCs w:val="20"/>
          <w:lang w:eastAsia="az-Latn-AZ"/>
        </w:rPr>
        <w:t> Azərbaycan Respublikasının Qanunu </w:t>
      </w:r>
      <w:r w:rsidRPr="0052304C">
        <w:rPr>
          <w:rFonts w:ascii="Palatino Linotype" w:eastAsia="Times New Roman" w:hAnsi="Palatino Linotype" w:cs="Times New Roman"/>
          <w:b/>
          <w:bCs/>
          <w:sz w:val="20"/>
          <w:szCs w:val="20"/>
          <w:lang w:eastAsia="az-Latn-AZ"/>
        </w:rPr>
        <w:t>(“Respublika” qəzeti, 08 aprel 2015-ci il, № 072, Azərbaycan Respublikasının Qanunvericilik Toplusu, 2015-ci il, № 4, maddə 346)</w:t>
      </w:r>
    </w:p>
    <w:p w:rsidR="0052304C" w:rsidRPr="0052304C" w:rsidRDefault="0052304C" w:rsidP="0052304C">
      <w:pPr>
        <w:spacing w:after="120" w:line="240" w:lineRule="auto"/>
        <w:ind w:left="357" w:hanging="357"/>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38.</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u w:val="single"/>
          <w:lang w:eastAsia="az-Latn-AZ"/>
        </w:rPr>
        <w:t>03 aprel 2015-ci il tarixli 1</w:t>
      </w:r>
      <w:r w:rsidRPr="0052304C">
        <w:rPr>
          <w:rFonts w:ascii="Palatino Linotype" w:eastAsia="Times New Roman" w:hAnsi="Palatino Linotype" w:cs="Times New Roman"/>
          <w:b/>
          <w:bCs/>
          <w:sz w:val="20"/>
          <w:szCs w:val="20"/>
          <w:u w:val="single"/>
          <w:lang w:eastAsia="az-Latn-AZ"/>
        </w:rPr>
        <w:t>236-IVQD</w:t>
      </w:r>
      <w:r w:rsidRPr="0052304C">
        <w:rPr>
          <w:rFonts w:ascii="Palatino Linotype" w:eastAsia="Times New Roman" w:hAnsi="Palatino Linotype" w:cs="Times New Roman"/>
          <w:sz w:val="20"/>
          <w:szCs w:val="20"/>
          <w:u w:val="single"/>
          <w:lang w:eastAsia="az-Latn-AZ"/>
        </w:rPr>
        <w:t> nömrəli</w:t>
      </w:r>
      <w:r w:rsidRPr="0052304C">
        <w:rPr>
          <w:rFonts w:ascii="Palatino Linotype" w:eastAsia="Times New Roman" w:hAnsi="Palatino Linotype" w:cs="Times New Roman"/>
          <w:sz w:val="20"/>
          <w:szCs w:val="20"/>
          <w:lang w:eastAsia="az-Latn-AZ"/>
        </w:rPr>
        <w:t> Azərbaycan Respublikasının Qanunu </w:t>
      </w:r>
      <w:r w:rsidRPr="0052304C">
        <w:rPr>
          <w:rFonts w:ascii="Palatino Linotype" w:eastAsia="Times New Roman" w:hAnsi="Palatino Linotype" w:cs="Times New Roman"/>
          <w:b/>
          <w:bCs/>
          <w:sz w:val="20"/>
          <w:szCs w:val="20"/>
          <w:lang w:eastAsia="az-Latn-AZ"/>
        </w:rPr>
        <w:t>(“Respublika” qəzeti, 05 may 2015-ci il, № 095, Azərbaycan Respublikasının Qanunvericilik Toplusu, 2015-ci il, № 5, maddə 483)</w:t>
      </w:r>
    </w:p>
    <w:p w:rsidR="0052304C" w:rsidRPr="0052304C" w:rsidRDefault="0052304C" w:rsidP="0052304C">
      <w:pPr>
        <w:spacing w:after="120" w:line="240" w:lineRule="auto"/>
        <w:ind w:left="357" w:hanging="357"/>
        <w:jc w:val="both"/>
        <w:rPr>
          <w:rFonts w:ascii="Times New Roman" w:eastAsia="Times New Roman" w:hAnsi="Times New Roman" w:cs="Times New Roman"/>
          <w:sz w:val="24"/>
          <w:szCs w:val="24"/>
          <w:lang w:eastAsia="az-Latn-AZ"/>
        </w:rPr>
      </w:pPr>
      <w:r w:rsidRPr="0052304C">
        <w:rPr>
          <w:rFonts w:ascii="Palatino Linotype" w:eastAsia="Times New Roman" w:hAnsi="Palatino Linotype" w:cs="Times New Roman"/>
          <w:b/>
          <w:bCs/>
          <w:sz w:val="20"/>
          <w:szCs w:val="20"/>
          <w:lang w:eastAsia="az-Latn-AZ"/>
        </w:rPr>
        <w:t>39.</w:t>
      </w:r>
      <w:r w:rsidRPr="0052304C">
        <w:rPr>
          <w:rFonts w:ascii="Times New Roman" w:eastAsia="Times New Roman" w:hAnsi="Times New Roman" w:cs="Times New Roman"/>
          <w:sz w:val="14"/>
          <w:szCs w:val="14"/>
          <w:lang w:eastAsia="az-Latn-AZ"/>
        </w:rPr>
        <w:t>    </w:t>
      </w:r>
      <w:r w:rsidRPr="0052304C">
        <w:rPr>
          <w:rFonts w:ascii="Palatino Linotype" w:eastAsia="Times New Roman" w:hAnsi="Palatino Linotype" w:cs="Times New Roman"/>
          <w:sz w:val="20"/>
          <w:szCs w:val="20"/>
          <w:u w:val="single"/>
          <w:lang w:eastAsia="az-Latn-AZ"/>
        </w:rPr>
        <w:t>20 oktyabr 2015-ci il tarixli </w:t>
      </w:r>
      <w:r w:rsidRPr="0052304C">
        <w:rPr>
          <w:rFonts w:ascii="Palatino Linotype" w:eastAsia="Times New Roman" w:hAnsi="Palatino Linotype" w:cs="Times New Roman"/>
          <w:b/>
          <w:bCs/>
          <w:sz w:val="20"/>
          <w:szCs w:val="20"/>
          <w:u w:val="single"/>
          <w:lang w:eastAsia="az-Latn-AZ"/>
        </w:rPr>
        <w:t>1393-IVQD</w:t>
      </w:r>
      <w:r w:rsidRPr="0052304C">
        <w:rPr>
          <w:rFonts w:ascii="Palatino Linotype" w:eastAsia="Times New Roman" w:hAnsi="Palatino Linotype" w:cs="Times New Roman"/>
          <w:sz w:val="20"/>
          <w:szCs w:val="20"/>
          <w:u w:val="single"/>
          <w:lang w:eastAsia="az-Latn-AZ"/>
        </w:rPr>
        <w:t> nömrəli</w:t>
      </w:r>
      <w:r w:rsidRPr="0052304C">
        <w:rPr>
          <w:rFonts w:ascii="Palatino Linotype" w:eastAsia="Times New Roman" w:hAnsi="Palatino Linotype" w:cs="Times New Roman"/>
          <w:sz w:val="20"/>
          <w:szCs w:val="20"/>
          <w:lang w:eastAsia="az-Latn-AZ"/>
        </w:rPr>
        <w:t> Azərbaycan Respublikasının Qanunu </w:t>
      </w:r>
      <w:r w:rsidRPr="0052304C">
        <w:rPr>
          <w:rFonts w:ascii="Palatino Linotype" w:eastAsia="Times New Roman" w:hAnsi="Palatino Linotype" w:cs="Times New Roman"/>
          <w:b/>
          <w:bCs/>
          <w:sz w:val="20"/>
          <w:szCs w:val="20"/>
          <w:lang w:eastAsia="az-Latn-AZ"/>
        </w:rPr>
        <w:t>(“Respublika” qəzeti, 21 noyabr 2015-ci il, № 256)</w:t>
      </w:r>
    </w:p>
    <w:p w:rsidR="0052304C" w:rsidRPr="0052304C" w:rsidRDefault="0052304C" w:rsidP="0052304C">
      <w:pPr>
        <w:spacing w:after="0" w:line="240" w:lineRule="auto"/>
        <w:ind w:firstLine="360"/>
        <w:jc w:val="center"/>
        <w:rPr>
          <w:rFonts w:ascii="Palatino Linotype" w:eastAsia="Times New Roman" w:hAnsi="Palatino Linotype" w:cs="Times New Roman"/>
          <w:lang w:eastAsia="az-Latn-AZ"/>
        </w:rPr>
      </w:pPr>
      <w:r w:rsidRPr="0052304C">
        <w:rPr>
          <w:rFonts w:ascii="Palatino Linotype" w:eastAsia="Times New Roman" w:hAnsi="Palatino Linotype" w:cs="Times New Roman"/>
          <w:b/>
          <w:bCs/>
          <w:sz w:val="20"/>
          <w:szCs w:val="20"/>
          <w:lang w:eastAsia="az-Latn-AZ"/>
        </w:rPr>
        <w:t> </w:t>
      </w:r>
    </w:p>
    <w:p w:rsidR="00DD1047" w:rsidRPr="0052304C" w:rsidRDefault="00DD1047"/>
    <w:sectPr w:rsidR="00DD1047" w:rsidRPr="00523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4C"/>
    <w:rsid w:val="001F4A3D"/>
    <w:rsid w:val="0052304C"/>
    <w:rsid w:val="00DD104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A8EBD-91C1-4931-9E98-9D9A8993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30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az-Latn-AZ"/>
    </w:rPr>
  </w:style>
  <w:style w:type="paragraph" w:styleId="Heading2">
    <w:name w:val="heading 2"/>
    <w:basedOn w:val="Normal"/>
    <w:link w:val="Heading2Char"/>
    <w:uiPriority w:val="9"/>
    <w:qFormat/>
    <w:rsid w:val="0052304C"/>
    <w:pPr>
      <w:spacing w:before="100" w:beforeAutospacing="1" w:after="100" w:afterAutospacing="1" w:line="240" w:lineRule="auto"/>
      <w:outlineLvl w:val="1"/>
    </w:pPr>
    <w:rPr>
      <w:rFonts w:ascii="Times New Roman" w:eastAsia="Times New Roman" w:hAnsi="Times New Roman" w:cs="Times New Roman"/>
      <w:b/>
      <w:bCs/>
      <w:sz w:val="36"/>
      <w:szCs w:val="36"/>
      <w:lang w:eastAsia="az-Latn-AZ"/>
    </w:rPr>
  </w:style>
  <w:style w:type="paragraph" w:styleId="Heading4">
    <w:name w:val="heading 4"/>
    <w:basedOn w:val="Normal"/>
    <w:link w:val="Heading4Char"/>
    <w:uiPriority w:val="9"/>
    <w:qFormat/>
    <w:rsid w:val="0052304C"/>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04C"/>
    <w:rPr>
      <w:rFonts w:ascii="Times New Roman" w:eastAsia="Times New Roman" w:hAnsi="Times New Roman" w:cs="Times New Roman"/>
      <w:b/>
      <w:bCs/>
      <w:kern w:val="36"/>
      <w:sz w:val="48"/>
      <w:szCs w:val="48"/>
      <w:lang w:eastAsia="az-Latn-AZ"/>
    </w:rPr>
  </w:style>
  <w:style w:type="character" w:customStyle="1" w:styleId="Heading2Char">
    <w:name w:val="Heading 2 Char"/>
    <w:basedOn w:val="DefaultParagraphFont"/>
    <w:link w:val="Heading2"/>
    <w:uiPriority w:val="9"/>
    <w:rsid w:val="0052304C"/>
    <w:rPr>
      <w:rFonts w:ascii="Times New Roman" w:eastAsia="Times New Roman" w:hAnsi="Times New Roman" w:cs="Times New Roman"/>
      <w:b/>
      <w:bCs/>
      <w:sz w:val="36"/>
      <w:szCs w:val="36"/>
      <w:lang w:eastAsia="az-Latn-AZ"/>
    </w:rPr>
  </w:style>
  <w:style w:type="character" w:customStyle="1" w:styleId="Heading4Char">
    <w:name w:val="Heading 4 Char"/>
    <w:basedOn w:val="DefaultParagraphFont"/>
    <w:link w:val="Heading4"/>
    <w:uiPriority w:val="9"/>
    <w:rsid w:val="0052304C"/>
    <w:rPr>
      <w:rFonts w:ascii="Times New Roman" w:eastAsia="Times New Roman" w:hAnsi="Times New Roman" w:cs="Times New Roman"/>
      <w:b/>
      <w:bCs/>
      <w:sz w:val="24"/>
      <w:szCs w:val="24"/>
      <w:lang w:eastAsia="az-Latn-AZ"/>
    </w:rPr>
  </w:style>
  <w:style w:type="paragraph" w:customStyle="1" w:styleId="nexttonumber">
    <w:name w:val="nexttonumber"/>
    <w:basedOn w:val="Normal"/>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52304C"/>
  </w:style>
  <w:style w:type="paragraph" w:customStyle="1" w:styleId="lawtype">
    <w:name w:val="lawtype"/>
    <w:basedOn w:val="Normal"/>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ecelle">
    <w:name w:val="mecelle"/>
    <w:basedOn w:val="Normal"/>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r1">
    <w:name w:val="lar1"/>
    <w:basedOn w:val="Normal"/>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adde">
    <w:name w:val="madde"/>
    <w:basedOn w:val="Normal"/>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maddechar">
    <w:name w:val="maddechar"/>
    <w:basedOn w:val="DefaultParagraphFont"/>
    <w:rsid w:val="0052304C"/>
  </w:style>
  <w:style w:type="character" w:styleId="Hyperlink">
    <w:name w:val="Hyperlink"/>
    <w:basedOn w:val="DefaultParagraphFont"/>
    <w:uiPriority w:val="99"/>
    <w:semiHidden/>
    <w:unhideWhenUsed/>
    <w:rsid w:val="0052304C"/>
    <w:rPr>
      <w:color w:val="0000FF"/>
      <w:u w:val="single"/>
    </w:rPr>
  </w:style>
  <w:style w:type="character" w:styleId="FollowedHyperlink">
    <w:name w:val="FollowedHyperlink"/>
    <w:basedOn w:val="DefaultParagraphFont"/>
    <w:uiPriority w:val="99"/>
    <w:semiHidden/>
    <w:unhideWhenUsed/>
    <w:rsid w:val="0052304C"/>
    <w:rPr>
      <w:color w:val="800080"/>
      <w:u w:val="single"/>
    </w:rPr>
  </w:style>
  <w:style w:type="character" w:styleId="EndnoteReference">
    <w:name w:val="endnote reference"/>
    <w:basedOn w:val="DefaultParagraphFont"/>
    <w:uiPriority w:val="99"/>
    <w:semiHidden/>
    <w:unhideWhenUsed/>
    <w:rsid w:val="0052304C"/>
  </w:style>
  <w:style w:type="character" w:customStyle="1" w:styleId="lar1char">
    <w:name w:val="lar1char"/>
    <w:basedOn w:val="DefaultParagraphFont"/>
    <w:rsid w:val="0052304C"/>
  </w:style>
  <w:style w:type="character" w:customStyle="1" w:styleId="ddddchar">
    <w:name w:val="ddddchar"/>
    <w:basedOn w:val="DefaultParagraphFont"/>
    <w:rsid w:val="0052304C"/>
  </w:style>
  <w:style w:type="paragraph" w:styleId="EndnoteText">
    <w:name w:val="endnote text"/>
    <w:basedOn w:val="Normal"/>
    <w:link w:val="EndnoteTextChar"/>
    <w:uiPriority w:val="99"/>
    <w:semiHidden/>
    <w:unhideWhenUsed/>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52304C"/>
    <w:rPr>
      <w:rFonts w:ascii="Times New Roman" w:eastAsia="Times New Roman" w:hAnsi="Times New Roman" w:cs="Times New Roman"/>
      <w:sz w:val="24"/>
      <w:szCs w:val="24"/>
      <w:lang w:eastAsia="az-Latn-AZ"/>
    </w:rPr>
  </w:style>
  <w:style w:type="character" w:customStyle="1" w:styleId="mecellechar">
    <w:name w:val="mecellechar"/>
    <w:basedOn w:val="DefaultParagraphFont"/>
    <w:rsid w:val="0052304C"/>
  </w:style>
  <w:style w:type="character" w:customStyle="1" w:styleId="ssssschar">
    <w:name w:val="ssssschar"/>
    <w:basedOn w:val="DefaultParagraphFont"/>
    <w:rsid w:val="0052304C"/>
  </w:style>
  <w:style w:type="paragraph" w:customStyle="1" w:styleId="bottomima">
    <w:name w:val="bottomima"/>
    <w:basedOn w:val="Normal"/>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NormalWeb">
    <w:name w:val="Normal (Web)"/>
    <w:basedOn w:val="Normal"/>
    <w:uiPriority w:val="99"/>
    <w:semiHidden/>
    <w:unhideWhenUsed/>
    <w:rsid w:val="0052304C"/>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17392">
      <w:bodyDiv w:val="1"/>
      <w:marLeft w:val="0"/>
      <w:marRight w:val="0"/>
      <w:marTop w:val="0"/>
      <w:marBottom w:val="0"/>
      <w:divBdr>
        <w:top w:val="none" w:sz="0" w:space="0" w:color="auto"/>
        <w:left w:val="none" w:sz="0" w:space="0" w:color="auto"/>
        <w:bottom w:val="none" w:sz="0" w:space="0" w:color="auto"/>
        <w:right w:val="none" w:sz="0" w:space="0" w:color="auto"/>
      </w:divBdr>
      <w:divsChild>
        <w:div w:id="1236671213">
          <w:marLeft w:val="0"/>
          <w:marRight w:val="0"/>
          <w:marTop w:val="0"/>
          <w:marBottom w:val="0"/>
          <w:divBdr>
            <w:top w:val="none" w:sz="0" w:space="0" w:color="auto"/>
            <w:left w:val="none" w:sz="0" w:space="0" w:color="auto"/>
            <w:bottom w:val="none" w:sz="0" w:space="0" w:color="auto"/>
            <w:right w:val="none" w:sz="0" w:space="0" w:color="auto"/>
          </w:divBdr>
          <w:divsChild>
            <w:div w:id="1000237107">
              <w:marLeft w:val="0"/>
              <w:marRight w:val="0"/>
              <w:marTop w:val="0"/>
              <w:marBottom w:val="0"/>
              <w:divBdr>
                <w:top w:val="none" w:sz="0" w:space="0" w:color="auto"/>
                <w:left w:val="none" w:sz="0" w:space="0" w:color="auto"/>
                <w:bottom w:val="none" w:sz="0" w:space="0" w:color="auto"/>
                <w:right w:val="none" w:sz="0" w:space="0" w:color="auto"/>
              </w:divBdr>
            </w:div>
            <w:div w:id="597370485">
              <w:marLeft w:val="0"/>
              <w:marRight w:val="0"/>
              <w:marTop w:val="0"/>
              <w:marBottom w:val="0"/>
              <w:divBdr>
                <w:top w:val="none" w:sz="0" w:space="0" w:color="auto"/>
                <w:left w:val="none" w:sz="0" w:space="0" w:color="auto"/>
                <w:bottom w:val="none" w:sz="0" w:space="0" w:color="auto"/>
                <w:right w:val="none" w:sz="0" w:space="0" w:color="auto"/>
              </w:divBdr>
            </w:div>
            <w:div w:id="1774664724">
              <w:marLeft w:val="0"/>
              <w:marRight w:val="0"/>
              <w:marTop w:val="0"/>
              <w:marBottom w:val="0"/>
              <w:divBdr>
                <w:top w:val="none" w:sz="0" w:space="0" w:color="auto"/>
                <w:left w:val="none" w:sz="0" w:space="0" w:color="auto"/>
                <w:bottom w:val="none" w:sz="0" w:space="0" w:color="auto"/>
                <w:right w:val="none" w:sz="0" w:space="0" w:color="auto"/>
              </w:divBdr>
            </w:div>
            <w:div w:id="1920409254">
              <w:marLeft w:val="0"/>
              <w:marRight w:val="0"/>
              <w:marTop w:val="0"/>
              <w:marBottom w:val="0"/>
              <w:divBdr>
                <w:top w:val="none" w:sz="0" w:space="0" w:color="auto"/>
                <w:left w:val="none" w:sz="0" w:space="0" w:color="auto"/>
                <w:bottom w:val="none" w:sz="0" w:space="0" w:color="auto"/>
                <w:right w:val="none" w:sz="0" w:space="0" w:color="auto"/>
              </w:divBdr>
            </w:div>
            <w:div w:id="1354379429">
              <w:marLeft w:val="0"/>
              <w:marRight w:val="0"/>
              <w:marTop w:val="0"/>
              <w:marBottom w:val="0"/>
              <w:divBdr>
                <w:top w:val="none" w:sz="0" w:space="0" w:color="auto"/>
                <w:left w:val="none" w:sz="0" w:space="0" w:color="auto"/>
                <w:bottom w:val="none" w:sz="0" w:space="0" w:color="auto"/>
                <w:right w:val="none" w:sz="0" w:space="0" w:color="auto"/>
              </w:divBdr>
            </w:div>
            <w:div w:id="1134445651">
              <w:marLeft w:val="0"/>
              <w:marRight w:val="0"/>
              <w:marTop w:val="0"/>
              <w:marBottom w:val="0"/>
              <w:divBdr>
                <w:top w:val="none" w:sz="0" w:space="0" w:color="auto"/>
                <w:left w:val="none" w:sz="0" w:space="0" w:color="auto"/>
                <w:bottom w:val="none" w:sz="0" w:space="0" w:color="auto"/>
                <w:right w:val="none" w:sz="0" w:space="0" w:color="auto"/>
              </w:divBdr>
            </w:div>
            <w:div w:id="902175690">
              <w:marLeft w:val="0"/>
              <w:marRight w:val="0"/>
              <w:marTop w:val="0"/>
              <w:marBottom w:val="0"/>
              <w:divBdr>
                <w:top w:val="none" w:sz="0" w:space="0" w:color="auto"/>
                <w:left w:val="none" w:sz="0" w:space="0" w:color="auto"/>
                <w:bottom w:val="none" w:sz="0" w:space="0" w:color="auto"/>
                <w:right w:val="none" w:sz="0" w:space="0" w:color="auto"/>
              </w:divBdr>
            </w:div>
            <w:div w:id="328799427">
              <w:marLeft w:val="0"/>
              <w:marRight w:val="0"/>
              <w:marTop w:val="0"/>
              <w:marBottom w:val="0"/>
              <w:divBdr>
                <w:top w:val="none" w:sz="0" w:space="0" w:color="auto"/>
                <w:left w:val="none" w:sz="0" w:space="0" w:color="auto"/>
                <w:bottom w:val="none" w:sz="0" w:space="0" w:color="auto"/>
                <w:right w:val="none" w:sz="0" w:space="0" w:color="auto"/>
              </w:divBdr>
            </w:div>
            <w:div w:id="487677206">
              <w:marLeft w:val="0"/>
              <w:marRight w:val="0"/>
              <w:marTop w:val="0"/>
              <w:marBottom w:val="0"/>
              <w:divBdr>
                <w:top w:val="none" w:sz="0" w:space="0" w:color="auto"/>
                <w:left w:val="none" w:sz="0" w:space="0" w:color="auto"/>
                <w:bottom w:val="none" w:sz="0" w:space="0" w:color="auto"/>
                <w:right w:val="none" w:sz="0" w:space="0" w:color="auto"/>
              </w:divBdr>
            </w:div>
            <w:div w:id="903030457">
              <w:marLeft w:val="0"/>
              <w:marRight w:val="0"/>
              <w:marTop w:val="0"/>
              <w:marBottom w:val="0"/>
              <w:divBdr>
                <w:top w:val="none" w:sz="0" w:space="0" w:color="auto"/>
                <w:left w:val="none" w:sz="0" w:space="0" w:color="auto"/>
                <w:bottom w:val="none" w:sz="0" w:space="0" w:color="auto"/>
                <w:right w:val="none" w:sz="0" w:space="0" w:color="auto"/>
              </w:divBdr>
            </w:div>
            <w:div w:id="194656307">
              <w:marLeft w:val="0"/>
              <w:marRight w:val="0"/>
              <w:marTop w:val="0"/>
              <w:marBottom w:val="0"/>
              <w:divBdr>
                <w:top w:val="none" w:sz="0" w:space="0" w:color="auto"/>
                <w:left w:val="none" w:sz="0" w:space="0" w:color="auto"/>
                <w:bottom w:val="none" w:sz="0" w:space="0" w:color="auto"/>
                <w:right w:val="none" w:sz="0" w:space="0" w:color="auto"/>
              </w:divBdr>
            </w:div>
            <w:div w:id="348340412">
              <w:marLeft w:val="0"/>
              <w:marRight w:val="0"/>
              <w:marTop w:val="0"/>
              <w:marBottom w:val="0"/>
              <w:divBdr>
                <w:top w:val="none" w:sz="0" w:space="0" w:color="auto"/>
                <w:left w:val="none" w:sz="0" w:space="0" w:color="auto"/>
                <w:bottom w:val="none" w:sz="0" w:space="0" w:color="auto"/>
                <w:right w:val="none" w:sz="0" w:space="0" w:color="auto"/>
              </w:divBdr>
            </w:div>
            <w:div w:id="102582615">
              <w:marLeft w:val="0"/>
              <w:marRight w:val="0"/>
              <w:marTop w:val="0"/>
              <w:marBottom w:val="0"/>
              <w:divBdr>
                <w:top w:val="none" w:sz="0" w:space="0" w:color="auto"/>
                <w:left w:val="none" w:sz="0" w:space="0" w:color="auto"/>
                <w:bottom w:val="none" w:sz="0" w:space="0" w:color="auto"/>
                <w:right w:val="none" w:sz="0" w:space="0" w:color="auto"/>
              </w:divBdr>
            </w:div>
            <w:div w:id="530802542">
              <w:marLeft w:val="0"/>
              <w:marRight w:val="0"/>
              <w:marTop w:val="0"/>
              <w:marBottom w:val="0"/>
              <w:divBdr>
                <w:top w:val="none" w:sz="0" w:space="0" w:color="auto"/>
                <w:left w:val="none" w:sz="0" w:space="0" w:color="auto"/>
                <w:bottom w:val="none" w:sz="0" w:space="0" w:color="auto"/>
                <w:right w:val="none" w:sz="0" w:space="0" w:color="auto"/>
              </w:divBdr>
            </w:div>
            <w:div w:id="531651035">
              <w:marLeft w:val="0"/>
              <w:marRight w:val="0"/>
              <w:marTop w:val="0"/>
              <w:marBottom w:val="0"/>
              <w:divBdr>
                <w:top w:val="none" w:sz="0" w:space="0" w:color="auto"/>
                <w:left w:val="none" w:sz="0" w:space="0" w:color="auto"/>
                <w:bottom w:val="none" w:sz="0" w:space="0" w:color="auto"/>
                <w:right w:val="none" w:sz="0" w:space="0" w:color="auto"/>
              </w:divBdr>
            </w:div>
            <w:div w:id="1083142318">
              <w:marLeft w:val="0"/>
              <w:marRight w:val="0"/>
              <w:marTop w:val="0"/>
              <w:marBottom w:val="0"/>
              <w:divBdr>
                <w:top w:val="none" w:sz="0" w:space="0" w:color="auto"/>
                <w:left w:val="none" w:sz="0" w:space="0" w:color="auto"/>
                <w:bottom w:val="none" w:sz="0" w:space="0" w:color="auto"/>
                <w:right w:val="none" w:sz="0" w:space="0" w:color="auto"/>
              </w:divBdr>
            </w:div>
            <w:div w:id="2141460393">
              <w:marLeft w:val="0"/>
              <w:marRight w:val="0"/>
              <w:marTop w:val="0"/>
              <w:marBottom w:val="0"/>
              <w:divBdr>
                <w:top w:val="none" w:sz="0" w:space="0" w:color="auto"/>
                <w:left w:val="none" w:sz="0" w:space="0" w:color="auto"/>
                <w:bottom w:val="none" w:sz="0" w:space="0" w:color="auto"/>
                <w:right w:val="none" w:sz="0" w:space="0" w:color="auto"/>
              </w:divBdr>
            </w:div>
            <w:div w:id="802581197">
              <w:marLeft w:val="0"/>
              <w:marRight w:val="0"/>
              <w:marTop w:val="0"/>
              <w:marBottom w:val="0"/>
              <w:divBdr>
                <w:top w:val="none" w:sz="0" w:space="0" w:color="auto"/>
                <w:left w:val="none" w:sz="0" w:space="0" w:color="auto"/>
                <w:bottom w:val="none" w:sz="0" w:space="0" w:color="auto"/>
                <w:right w:val="none" w:sz="0" w:space="0" w:color="auto"/>
              </w:divBdr>
            </w:div>
            <w:div w:id="1951662446">
              <w:marLeft w:val="0"/>
              <w:marRight w:val="0"/>
              <w:marTop w:val="0"/>
              <w:marBottom w:val="0"/>
              <w:divBdr>
                <w:top w:val="none" w:sz="0" w:space="0" w:color="auto"/>
                <w:left w:val="none" w:sz="0" w:space="0" w:color="auto"/>
                <w:bottom w:val="none" w:sz="0" w:space="0" w:color="auto"/>
                <w:right w:val="none" w:sz="0" w:space="0" w:color="auto"/>
              </w:divBdr>
            </w:div>
            <w:div w:id="1747192110">
              <w:marLeft w:val="0"/>
              <w:marRight w:val="0"/>
              <w:marTop w:val="0"/>
              <w:marBottom w:val="0"/>
              <w:divBdr>
                <w:top w:val="none" w:sz="0" w:space="0" w:color="auto"/>
                <w:left w:val="none" w:sz="0" w:space="0" w:color="auto"/>
                <w:bottom w:val="none" w:sz="0" w:space="0" w:color="auto"/>
                <w:right w:val="none" w:sz="0" w:space="0" w:color="auto"/>
              </w:divBdr>
            </w:div>
            <w:div w:id="661932248">
              <w:marLeft w:val="0"/>
              <w:marRight w:val="0"/>
              <w:marTop w:val="0"/>
              <w:marBottom w:val="0"/>
              <w:divBdr>
                <w:top w:val="none" w:sz="0" w:space="0" w:color="auto"/>
                <w:left w:val="none" w:sz="0" w:space="0" w:color="auto"/>
                <w:bottom w:val="none" w:sz="0" w:space="0" w:color="auto"/>
                <w:right w:val="none" w:sz="0" w:space="0" w:color="auto"/>
              </w:divBdr>
            </w:div>
            <w:div w:id="666400062">
              <w:marLeft w:val="0"/>
              <w:marRight w:val="0"/>
              <w:marTop w:val="0"/>
              <w:marBottom w:val="0"/>
              <w:divBdr>
                <w:top w:val="none" w:sz="0" w:space="0" w:color="auto"/>
                <w:left w:val="none" w:sz="0" w:space="0" w:color="auto"/>
                <w:bottom w:val="none" w:sz="0" w:space="0" w:color="auto"/>
                <w:right w:val="none" w:sz="0" w:space="0" w:color="auto"/>
              </w:divBdr>
            </w:div>
            <w:div w:id="93327488">
              <w:marLeft w:val="0"/>
              <w:marRight w:val="0"/>
              <w:marTop w:val="0"/>
              <w:marBottom w:val="0"/>
              <w:divBdr>
                <w:top w:val="none" w:sz="0" w:space="0" w:color="auto"/>
                <w:left w:val="none" w:sz="0" w:space="0" w:color="auto"/>
                <w:bottom w:val="none" w:sz="0" w:space="0" w:color="auto"/>
                <w:right w:val="none" w:sz="0" w:space="0" w:color="auto"/>
              </w:divBdr>
            </w:div>
            <w:div w:id="390664664">
              <w:marLeft w:val="0"/>
              <w:marRight w:val="0"/>
              <w:marTop w:val="0"/>
              <w:marBottom w:val="0"/>
              <w:divBdr>
                <w:top w:val="none" w:sz="0" w:space="0" w:color="auto"/>
                <w:left w:val="none" w:sz="0" w:space="0" w:color="auto"/>
                <w:bottom w:val="none" w:sz="0" w:space="0" w:color="auto"/>
                <w:right w:val="none" w:sz="0" w:space="0" w:color="auto"/>
              </w:divBdr>
            </w:div>
            <w:div w:id="561447170">
              <w:marLeft w:val="0"/>
              <w:marRight w:val="0"/>
              <w:marTop w:val="0"/>
              <w:marBottom w:val="0"/>
              <w:divBdr>
                <w:top w:val="none" w:sz="0" w:space="0" w:color="auto"/>
                <w:left w:val="none" w:sz="0" w:space="0" w:color="auto"/>
                <w:bottom w:val="none" w:sz="0" w:space="0" w:color="auto"/>
                <w:right w:val="none" w:sz="0" w:space="0" w:color="auto"/>
              </w:divBdr>
            </w:div>
            <w:div w:id="534972603">
              <w:marLeft w:val="0"/>
              <w:marRight w:val="0"/>
              <w:marTop w:val="0"/>
              <w:marBottom w:val="0"/>
              <w:divBdr>
                <w:top w:val="none" w:sz="0" w:space="0" w:color="auto"/>
                <w:left w:val="none" w:sz="0" w:space="0" w:color="auto"/>
                <w:bottom w:val="none" w:sz="0" w:space="0" w:color="auto"/>
                <w:right w:val="none" w:sz="0" w:space="0" w:color="auto"/>
              </w:divBdr>
            </w:div>
            <w:div w:id="33847900">
              <w:marLeft w:val="0"/>
              <w:marRight w:val="0"/>
              <w:marTop w:val="0"/>
              <w:marBottom w:val="0"/>
              <w:divBdr>
                <w:top w:val="none" w:sz="0" w:space="0" w:color="auto"/>
                <w:left w:val="none" w:sz="0" w:space="0" w:color="auto"/>
                <w:bottom w:val="none" w:sz="0" w:space="0" w:color="auto"/>
                <w:right w:val="none" w:sz="0" w:space="0" w:color="auto"/>
              </w:divBdr>
            </w:div>
            <w:div w:id="1520464743">
              <w:marLeft w:val="0"/>
              <w:marRight w:val="0"/>
              <w:marTop w:val="0"/>
              <w:marBottom w:val="0"/>
              <w:divBdr>
                <w:top w:val="none" w:sz="0" w:space="0" w:color="auto"/>
                <w:left w:val="none" w:sz="0" w:space="0" w:color="auto"/>
                <w:bottom w:val="none" w:sz="0" w:space="0" w:color="auto"/>
                <w:right w:val="none" w:sz="0" w:space="0" w:color="auto"/>
              </w:divBdr>
            </w:div>
            <w:div w:id="1729843695">
              <w:marLeft w:val="0"/>
              <w:marRight w:val="0"/>
              <w:marTop w:val="0"/>
              <w:marBottom w:val="0"/>
              <w:divBdr>
                <w:top w:val="none" w:sz="0" w:space="0" w:color="auto"/>
                <w:left w:val="none" w:sz="0" w:space="0" w:color="auto"/>
                <w:bottom w:val="none" w:sz="0" w:space="0" w:color="auto"/>
                <w:right w:val="none" w:sz="0" w:space="0" w:color="auto"/>
              </w:divBdr>
            </w:div>
            <w:div w:id="1373338927">
              <w:marLeft w:val="0"/>
              <w:marRight w:val="0"/>
              <w:marTop w:val="0"/>
              <w:marBottom w:val="0"/>
              <w:divBdr>
                <w:top w:val="none" w:sz="0" w:space="0" w:color="auto"/>
                <w:left w:val="none" w:sz="0" w:space="0" w:color="auto"/>
                <w:bottom w:val="none" w:sz="0" w:space="0" w:color="auto"/>
                <w:right w:val="none" w:sz="0" w:space="0" w:color="auto"/>
              </w:divBdr>
            </w:div>
            <w:div w:id="736977340">
              <w:marLeft w:val="0"/>
              <w:marRight w:val="0"/>
              <w:marTop w:val="0"/>
              <w:marBottom w:val="0"/>
              <w:divBdr>
                <w:top w:val="none" w:sz="0" w:space="0" w:color="auto"/>
                <w:left w:val="none" w:sz="0" w:space="0" w:color="auto"/>
                <w:bottom w:val="none" w:sz="0" w:space="0" w:color="auto"/>
                <w:right w:val="none" w:sz="0" w:space="0" w:color="auto"/>
              </w:divBdr>
            </w:div>
            <w:div w:id="152335787">
              <w:marLeft w:val="0"/>
              <w:marRight w:val="0"/>
              <w:marTop w:val="0"/>
              <w:marBottom w:val="0"/>
              <w:divBdr>
                <w:top w:val="none" w:sz="0" w:space="0" w:color="auto"/>
                <w:left w:val="none" w:sz="0" w:space="0" w:color="auto"/>
                <w:bottom w:val="none" w:sz="0" w:space="0" w:color="auto"/>
                <w:right w:val="none" w:sz="0" w:space="0" w:color="auto"/>
              </w:divBdr>
            </w:div>
            <w:div w:id="1042903352">
              <w:marLeft w:val="0"/>
              <w:marRight w:val="0"/>
              <w:marTop w:val="0"/>
              <w:marBottom w:val="0"/>
              <w:divBdr>
                <w:top w:val="none" w:sz="0" w:space="0" w:color="auto"/>
                <w:left w:val="none" w:sz="0" w:space="0" w:color="auto"/>
                <w:bottom w:val="none" w:sz="0" w:space="0" w:color="auto"/>
                <w:right w:val="none" w:sz="0" w:space="0" w:color="auto"/>
              </w:divBdr>
            </w:div>
            <w:div w:id="535699903">
              <w:marLeft w:val="0"/>
              <w:marRight w:val="0"/>
              <w:marTop w:val="0"/>
              <w:marBottom w:val="0"/>
              <w:divBdr>
                <w:top w:val="none" w:sz="0" w:space="0" w:color="auto"/>
                <w:left w:val="none" w:sz="0" w:space="0" w:color="auto"/>
                <w:bottom w:val="none" w:sz="0" w:space="0" w:color="auto"/>
                <w:right w:val="none" w:sz="0" w:space="0" w:color="auto"/>
              </w:divBdr>
            </w:div>
            <w:div w:id="866064026">
              <w:marLeft w:val="0"/>
              <w:marRight w:val="0"/>
              <w:marTop w:val="0"/>
              <w:marBottom w:val="0"/>
              <w:divBdr>
                <w:top w:val="none" w:sz="0" w:space="0" w:color="auto"/>
                <w:left w:val="none" w:sz="0" w:space="0" w:color="auto"/>
                <w:bottom w:val="none" w:sz="0" w:space="0" w:color="auto"/>
                <w:right w:val="none" w:sz="0" w:space="0" w:color="auto"/>
              </w:divBdr>
            </w:div>
            <w:div w:id="793526729">
              <w:marLeft w:val="0"/>
              <w:marRight w:val="0"/>
              <w:marTop w:val="0"/>
              <w:marBottom w:val="0"/>
              <w:divBdr>
                <w:top w:val="none" w:sz="0" w:space="0" w:color="auto"/>
                <w:left w:val="none" w:sz="0" w:space="0" w:color="auto"/>
                <w:bottom w:val="none" w:sz="0" w:space="0" w:color="auto"/>
                <w:right w:val="none" w:sz="0" w:space="0" w:color="auto"/>
              </w:divBdr>
            </w:div>
            <w:div w:id="1596790117">
              <w:marLeft w:val="0"/>
              <w:marRight w:val="0"/>
              <w:marTop w:val="0"/>
              <w:marBottom w:val="0"/>
              <w:divBdr>
                <w:top w:val="none" w:sz="0" w:space="0" w:color="auto"/>
                <w:left w:val="none" w:sz="0" w:space="0" w:color="auto"/>
                <w:bottom w:val="none" w:sz="0" w:space="0" w:color="auto"/>
                <w:right w:val="none" w:sz="0" w:space="0" w:color="auto"/>
              </w:divBdr>
            </w:div>
            <w:div w:id="1417825568">
              <w:marLeft w:val="0"/>
              <w:marRight w:val="0"/>
              <w:marTop w:val="0"/>
              <w:marBottom w:val="0"/>
              <w:divBdr>
                <w:top w:val="none" w:sz="0" w:space="0" w:color="auto"/>
                <w:left w:val="none" w:sz="0" w:space="0" w:color="auto"/>
                <w:bottom w:val="none" w:sz="0" w:space="0" w:color="auto"/>
                <w:right w:val="none" w:sz="0" w:space="0" w:color="auto"/>
              </w:divBdr>
            </w:div>
            <w:div w:id="1803234766">
              <w:marLeft w:val="0"/>
              <w:marRight w:val="0"/>
              <w:marTop w:val="0"/>
              <w:marBottom w:val="0"/>
              <w:divBdr>
                <w:top w:val="none" w:sz="0" w:space="0" w:color="auto"/>
                <w:left w:val="none" w:sz="0" w:space="0" w:color="auto"/>
                <w:bottom w:val="none" w:sz="0" w:space="0" w:color="auto"/>
                <w:right w:val="none" w:sz="0" w:space="0" w:color="auto"/>
              </w:divBdr>
            </w:div>
            <w:div w:id="1501578634">
              <w:marLeft w:val="0"/>
              <w:marRight w:val="0"/>
              <w:marTop w:val="0"/>
              <w:marBottom w:val="0"/>
              <w:divBdr>
                <w:top w:val="none" w:sz="0" w:space="0" w:color="auto"/>
                <w:left w:val="none" w:sz="0" w:space="0" w:color="auto"/>
                <w:bottom w:val="none" w:sz="0" w:space="0" w:color="auto"/>
                <w:right w:val="none" w:sz="0" w:space="0" w:color="auto"/>
              </w:divBdr>
            </w:div>
            <w:div w:id="1512141336">
              <w:marLeft w:val="0"/>
              <w:marRight w:val="0"/>
              <w:marTop w:val="0"/>
              <w:marBottom w:val="0"/>
              <w:divBdr>
                <w:top w:val="none" w:sz="0" w:space="0" w:color="auto"/>
                <w:left w:val="none" w:sz="0" w:space="0" w:color="auto"/>
                <w:bottom w:val="none" w:sz="0" w:space="0" w:color="auto"/>
                <w:right w:val="none" w:sz="0" w:space="0" w:color="auto"/>
              </w:divBdr>
            </w:div>
            <w:div w:id="808205315">
              <w:marLeft w:val="0"/>
              <w:marRight w:val="0"/>
              <w:marTop w:val="0"/>
              <w:marBottom w:val="0"/>
              <w:divBdr>
                <w:top w:val="none" w:sz="0" w:space="0" w:color="auto"/>
                <w:left w:val="none" w:sz="0" w:space="0" w:color="auto"/>
                <w:bottom w:val="none" w:sz="0" w:space="0" w:color="auto"/>
                <w:right w:val="none" w:sz="0" w:space="0" w:color="auto"/>
              </w:divBdr>
            </w:div>
            <w:div w:id="1560828130">
              <w:marLeft w:val="0"/>
              <w:marRight w:val="0"/>
              <w:marTop w:val="0"/>
              <w:marBottom w:val="0"/>
              <w:divBdr>
                <w:top w:val="none" w:sz="0" w:space="0" w:color="auto"/>
                <w:left w:val="none" w:sz="0" w:space="0" w:color="auto"/>
                <w:bottom w:val="none" w:sz="0" w:space="0" w:color="auto"/>
                <w:right w:val="none" w:sz="0" w:space="0" w:color="auto"/>
              </w:divBdr>
            </w:div>
            <w:div w:id="2081903324">
              <w:marLeft w:val="0"/>
              <w:marRight w:val="0"/>
              <w:marTop w:val="0"/>
              <w:marBottom w:val="0"/>
              <w:divBdr>
                <w:top w:val="none" w:sz="0" w:space="0" w:color="auto"/>
                <w:left w:val="none" w:sz="0" w:space="0" w:color="auto"/>
                <w:bottom w:val="none" w:sz="0" w:space="0" w:color="auto"/>
                <w:right w:val="none" w:sz="0" w:space="0" w:color="auto"/>
              </w:divBdr>
            </w:div>
            <w:div w:id="1473601772">
              <w:marLeft w:val="0"/>
              <w:marRight w:val="0"/>
              <w:marTop w:val="0"/>
              <w:marBottom w:val="0"/>
              <w:divBdr>
                <w:top w:val="none" w:sz="0" w:space="0" w:color="auto"/>
                <w:left w:val="none" w:sz="0" w:space="0" w:color="auto"/>
                <w:bottom w:val="none" w:sz="0" w:space="0" w:color="auto"/>
                <w:right w:val="none" w:sz="0" w:space="0" w:color="auto"/>
              </w:divBdr>
            </w:div>
            <w:div w:id="1757287268">
              <w:marLeft w:val="0"/>
              <w:marRight w:val="0"/>
              <w:marTop w:val="0"/>
              <w:marBottom w:val="0"/>
              <w:divBdr>
                <w:top w:val="none" w:sz="0" w:space="0" w:color="auto"/>
                <w:left w:val="none" w:sz="0" w:space="0" w:color="auto"/>
                <w:bottom w:val="none" w:sz="0" w:space="0" w:color="auto"/>
                <w:right w:val="none" w:sz="0" w:space="0" w:color="auto"/>
              </w:divBdr>
            </w:div>
            <w:div w:id="1755514324">
              <w:marLeft w:val="0"/>
              <w:marRight w:val="0"/>
              <w:marTop w:val="0"/>
              <w:marBottom w:val="0"/>
              <w:divBdr>
                <w:top w:val="none" w:sz="0" w:space="0" w:color="auto"/>
                <w:left w:val="none" w:sz="0" w:space="0" w:color="auto"/>
                <w:bottom w:val="none" w:sz="0" w:space="0" w:color="auto"/>
                <w:right w:val="none" w:sz="0" w:space="0" w:color="auto"/>
              </w:divBdr>
            </w:div>
            <w:div w:id="722169809">
              <w:marLeft w:val="0"/>
              <w:marRight w:val="0"/>
              <w:marTop w:val="0"/>
              <w:marBottom w:val="0"/>
              <w:divBdr>
                <w:top w:val="none" w:sz="0" w:space="0" w:color="auto"/>
                <w:left w:val="none" w:sz="0" w:space="0" w:color="auto"/>
                <w:bottom w:val="none" w:sz="0" w:space="0" w:color="auto"/>
                <w:right w:val="none" w:sz="0" w:space="0" w:color="auto"/>
              </w:divBdr>
            </w:div>
            <w:div w:id="1001352539">
              <w:marLeft w:val="0"/>
              <w:marRight w:val="0"/>
              <w:marTop w:val="0"/>
              <w:marBottom w:val="0"/>
              <w:divBdr>
                <w:top w:val="none" w:sz="0" w:space="0" w:color="auto"/>
                <w:left w:val="none" w:sz="0" w:space="0" w:color="auto"/>
                <w:bottom w:val="none" w:sz="0" w:space="0" w:color="auto"/>
                <w:right w:val="none" w:sz="0" w:space="0" w:color="auto"/>
              </w:divBdr>
            </w:div>
            <w:div w:id="1367826947">
              <w:marLeft w:val="0"/>
              <w:marRight w:val="0"/>
              <w:marTop w:val="0"/>
              <w:marBottom w:val="0"/>
              <w:divBdr>
                <w:top w:val="none" w:sz="0" w:space="0" w:color="auto"/>
                <w:left w:val="none" w:sz="0" w:space="0" w:color="auto"/>
                <w:bottom w:val="none" w:sz="0" w:space="0" w:color="auto"/>
                <w:right w:val="none" w:sz="0" w:space="0" w:color="auto"/>
              </w:divBdr>
            </w:div>
            <w:div w:id="701827455">
              <w:marLeft w:val="0"/>
              <w:marRight w:val="0"/>
              <w:marTop w:val="0"/>
              <w:marBottom w:val="0"/>
              <w:divBdr>
                <w:top w:val="none" w:sz="0" w:space="0" w:color="auto"/>
                <w:left w:val="none" w:sz="0" w:space="0" w:color="auto"/>
                <w:bottom w:val="none" w:sz="0" w:space="0" w:color="auto"/>
                <w:right w:val="none" w:sz="0" w:space="0" w:color="auto"/>
              </w:divBdr>
            </w:div>
            <w:div w:id="1766723609">
              <w:marLeft w:val="0"/>
              <w:marRight w:val="0"/>
              <w:marTop w:val="0"/>
              <w:marBottom w:val="0"/>
              <w:divBdr>
                <w:top w:val="none" w:sz="0" w:space="0" w:color="auto"/>
                <w:left w:val="none" w:sz="0" w:space="0" w:color="auto"/>
                <w:bottom w:val="none" w:sz="0" w:space="0" w:color="auto"/>
                <w:right w:val="none" w:sz="0" w:space="0" w:color="auto"/>
              </w:divBdr>
            </w:div>
            <w:div w:id="337779895">
              <w:marLeft w:val="0"/>
              <w:marRight w:val="0"/>
              <w:marTop w:val="0"/>
              <w:marBottom w:val="0"/>
              <w:divBdr>
                <w:top w:val="none" w:sz="0" w:space="0" w:color="auto"/>
                <w:left w:val="none" w:sz="0" w:space="0" w:color="auto"/>
                <w:bottom w:val="none" w:sz="0" w:space="0" w:color="auto"/>
                <w:right w:val="none" w:sz="0" w:space="0" w:color="auto"/>
              </w:divBdr>
            </w:div>
            <w:div w:id="455758374">
              <w:marLeft w:val="0"/>
              <w:marRight w:val="0"/>
              <w:marTop w:val="0"/>
              <w:marBottom w:val="0"/>
              <w:divBdr>
                <w:top w:val="none" w:sz="0" w:space="0" w:color="auto"/>
                <w:left w:val="none" w:sz="0" w:space="0" w:color="auto"/>
                <w:bottom w:val="none" w:sz="0" w:space="0" w:color="auto"/>
                <w:right w:val="none" w:sz="0" w:space="0" w:color="auto"/>
              </w:divBdr>
            </w:div>
            <w:div w:id="672486589">
              <w:marLeft w:val="0"/>
              <w:marRight w:val="0"/>
              <w:marTop w:val="0"/>
              <w:marBottom w:val="0"/>
              <w:divBdr>
                <w:top w:val="none" w:sz="0" w:space="0" w:color="auto"/>
                <w:left w:val="none" w:sz="0" w:space="0" w:color="auto"/>
                <w:bottom w:val="none" w:sz="0" w:space="0" w:color="auto"/>
                <w:right w:val="none" w:sz="0" w:space="0" w:color="auto"/>
              </w:divBdr>
            </w:div>
            <w:div w:id="118037585">
              <w:marLeft w:val="0"/>
              <w:marRight w:val="0"/>
              <w:marTop w:val="0"/>
              <w:marBottom w:val="0"/>
              <w:divBdr>
                <w:top w:val="none" w:sz="0" w:space="0" w:color="auto"/>
                <w:left w:val="none" w:sz="0" w:space="0" w:color="auto"/>
                <w:bottom w:val="none" w:sz="0" w:space="0" w:color="auto"/>
                <w:right w:val="none" w:sz="0" w:space="0" w:color="auto"/>
              </w:divBdr>
            </w:div>
            <w:div w:id="1770158179">
              <w:marLeft w:val="0"/>
              <w:marRight w:val="0"/>
              <w:marTop w:val="0"/>
              <w:marBottom w:val="0"/>
              <w:divBdr>
                <w:top w:val="none" w:sz="0" w:space="0" w:color="auto"/>
                <w:left w:val="none" w:sz="0" w:space="0" w:color="auto"/>
                <w:bottom w:val="none" w:sz="0" w:space="0" w:color="auto"/>
                <w:right w:val="none" w:sz="0" w:space="0" w:color="auto"/>
              </w:divBdr>
            </w:div>
            <w:div w:id="495731726">
              <w:marLeft w:val="0"/>
              <w:marRight w:val="0"/>
              <w:marTop w:val="0"/>
              <w:marBottom w:val="0"/>
              <w:divBdr>
                <w:top w:val="none" w:sz="0" w:space="0" w:color="auto"/>
                <w:left w:val="none" w:sz="0" w:space="0" w:color="auto"/>
                <w:bottom w:val="none" w:sz="0" w:space="0" w:color="auto"/>
                <w:right w:val="none" w:sz="0" w:space="0" w:color="auto"/>
              </w:divBdr>
            </w:div>
            <w:div w:id="2059358451">
              <w:marLeft w:val="0"/>
              <w:marRight w:val="0"/>
              <w:marTop w:val="0"/>
              <w:marBottom w:val="0"/>
              <w:divBdr>
                <w:top w:val="none" w:sz="0" w:space="0" w:color="auto"/>
                <w:left w:val="none" w:sz="0" w:space="0" w:color="auto"/>
                <w:bottom w:val="none" w:sz="0" w:space="0" w:color="auto"/>
                <w:right w:val="none" w:sz="0" w:space="0" w:color="auto"/>
              </w:divBdr>
            </w:div>
            <w:div w:id="366683371">
              <w:marLeft w:val="0"/>
              <w:marRight w:val="0"/>
              <w:marTop w:val="0"/>
              <w:marBottom w:val="0"/>
              <w:divBdr>
                <w:top w:val="none" w:sz="0" w:space="0" w:color="auto"/>
                <w:left w:val="none" w:sz="0" w:space="0" w:color="auto"/>
                <w:bottom w:val="none" w:sz="0" w:space="0" w:color="auto"/>
                <w:right w:val="none" w:sz="0" w:space="0" w:color="auto"/>
              </w:divBdr>
            </w:div>
            <w:div w:id="1270969134">
              <w:marLeft w:val="0"/>
              <w:marRight w:val="0"/>
              <w:marTop w:val="0"/>
              <w:marBottom w:val="0"/>
              <w:divBdr>
                <w:top w:val="none" w:sz="0" w:space="0" w:color="auto"/>
                <w:left w:val="none" w:sz="0" w:space="0" w:color="auto"/>
                <w:bottom w:val="none" w:sz="0" w:space="0" w:color="auto"/>
                <w:right w:val="none" w:sz="0" w:space="0" w:color="auto"/>
              </w:divBdr>
            </w:div>
            <w:div w:id="1481582155">
              <w:marLeft w:val="0"/>
              <w:marRight w:val="0"/>
              <w:marTop w:val="0"/>
              <w:marBottom w:val="0"/>
              <w:divBdr>
                <w:top w:val="none" w:sz="0" w:space="0" w:color="auto"/>
                <w:left w:val="none" w:sz="0" w:space="0" w:color="auto"/>
                <w:bottom w:val="none" w:sz="0" w:space="0" w:color="auto"/>
                <w:right w:val="none" w:sz="0" w:space="0" w:color="auto"/>
              </w:divBdr>
            </w:div>
            <w:div w:id="622082552">
              <w:marLeft w:val="0"/>
              <w:marRight w:val="0"/>
              <w:marTop w:val="0"/>
              <w:marBottom w:val="0"/>
              <w:divBdr>
                <w:top w:val="none" w:sz="0" w:space="0" w:color="auto"/>
                <w:left w:val="none" w:sz="0" w:space="0" w:color="auto"/>
                <w:bottom w:val="none" w:sz="0" w:space="0" w:color="auto"/>
                <w:right w:val="none" w:sz="0" w:space="0" w:color="auto"/>
              </w:divBdr>
            </w:div>
            <w:div w:id="158815828">
              <w:marLeft w:val="0"/>
              <w:marRight w:val="0"/>
              <w:marTop w:val="0"/>
              <w:marBottom w:val="0"/>
              <w:divBdr>
                <w:top w:val="none" w:sz="0" w:space="0" w:color="auto"/>
                <w:left w:val="none" w:sz="0" w:space="0" w:color="auto"/>
                <w:bottom w:val="none" w:sz="0" w:space="0" w:color="auto"/>
                <w:right w:val="none" w:sz="0" w:space="0" w:color="auto"/>
              </w:divBdr>
            </w:div>
            <w:div w:id="1805731196">
              <w:marLeft w:val="0"/>
              <w:marRight w:val="0"/>
              <w:marTop w:val="0"/>
              <w:marBottom w:val="0"/>
              <w:divBdr>
                <w:top w:val="none" w:sz="0" w:space="0" w:color="auto"/>
                <w:left w:val="none" w:sz="0" w:space="0" w:color="auto"/>
                <w:bottom w:val="none" w:sz="0" w:space="0" w:color="auto"/>
                <w:right w:val="none" w:sz="0" w:space="0" w:color="auto"/>
              </w:divBdr>
            </w:div>
            <w:div w:id="1323123990">
              <w:marLeft w:val="0"/>
              <w:marRight w:val="0"/>
              <w:marTop w:val="0"/>
              <w:marBottom w:val="0"/>
              <w:divBdr>
                <w:top w:val="none" w:sz="0" w:space="0" w:color="auto"/>
                <w:left w:val="none" w:sz="0" w:space="0" w:color="auto"/>
                <w:bottom w:val="none" w:sz="0" w:space="0" w:color="auto"/>
                <w:right w:val="none" w:sz="0" w:space="0" w:color="auto"/>
              </w:divBdr>
            </w:div>
            <w:div w:id="51273757">
              <w:marLeft w:val="0"/>
              <w:marRight w:val="0"/>
              <w:marTop w:val="0"/>
              <w:marBottom w:val="0"/>
              <w:divBdr>
                <w:top w:val="none" w:sz="0" w:space="0" w:color="auto"/>
                <w:left w:val="none" w:sz="0" w:space="0" w:color="auto"/>
                <w:bottom w:val="none" w:sz="0" w:space="0" w:color="auto"/>
                <w:right w:val="none" w:sz="0" w:space="0" w:color="auto"/>
              </w:divBdr>
            </w:div>
            <w:div w:id="1619991354">
              <w:marLeft w:val="0"/>
              <w:marRight w:val="0"/>
              <w:marTop w:val="0"/>
              <w:marBottom w:val="0"/>
              <w:divBdr>
                <w:top w:val="none" w:sz="0" w:space="0" w:color="auto"/>
                <w:left w:val="none" w:sz="0" w:space="0" w:color="auto"/>
                <w:bottom w:val="none" w:sz="0" w:space="0" w:color="auto"/>
                <w:right w:val="none" w:sz="0" w:space="0" w:color="auto"/>
              </w:divBdr>
            </w:div>
            <w:div w:id="76951811">
              <w:marLeft w:val="0"/>
              <w:marRight w:val="0"/>
              <w:marTop w:val="0"/>
              <w:marBottom w:val="0"/>
              <w:divBdr>
                <w:top w:val="none" w:sz="0" w:space="0" w:color="auto"/>
                <w:left w:val="none" w:sz="0" w:space="0" w:color="auto"/>
                <w:bottom w:val="none" w:sz="0" w:space="0" w:color="auto"/>
                <w:right w:val="none" w:sz="0" w:space="0" w:color="auto"/>
              </w:divBdr>
            </w:div>
            <w:div w:id="1515609608">
              <w:marLeft w:val="0"/>
              <w:marRight w:val="0"/>
              <w:marTop w:val="0"/>
              <w:marBottom w:val="0"/>
              <w:divBdr>
                <w:top w:val="none" w:sz="0" w:space="0" w:color="auto"/>
                <w:left w:val="none" w:sz="0" w:space="0" w:color="auto"/>
                <w:bottom w:val="none" w:sz="0" w:space="0" w:color="auto"/>
                <w:right w:val="none" w:sz="0" w:space="0" w:color="auto"/>
              </w:divBdr>
            </w:div>
            <w:div w:id="1774933904">
              <w:marLeft w:val="0"/>
              <w:marRight w:val="0"/>
              <w:marTop w:val="0"/>
              <w:marBottom w:val="0"/>
              <w:divBdr>
                <w:top w:val="none" w:sz="0" w:space="0" w:color="auto"/>
                <w:left w:val="none" w:sz="0" w:space="0" w:color="auto"/>
                <w:bottom w:val="none" w:sz="0" w:space="0" w:color="auto"/>
                <w:right w:val="none" w:sz="0" w:space="0" w:color="auto"/>
              </w:divBdr>
            </w:div>
            <w:div w:id="1285307535">
              <w:marLeft w:val="0"/>
              <w:marRight w:val="0"/>
              <w:marTop w:val="0"/>
              <w:marBottom w:val="0"/>
              <w:divBdr>
                <w:top w:val="none" w:sz="0" w:space="0" w:color="auto"/>
                <w:left w:val="none" w:sz="0" w:space="0" w:color="auto"/>
                <w:bottom w:val="none" w:sz="0" w:space="0" w:color="auto"/>
                <w:right w:val="none" w:sz="0" w:space="0" w:color="auto"/>
              </w:divBdr>
            </w:div>
            <w:div w:id="1190029230">
              <w:marLeft w:val="0"/>
              <w:marRight w:val="0"/>
              <w:marTop w:val="0"/>
              <w:marBottom w:val="0"/>
              <w:divBdr>
                <w:top w:val="none" w:sz="0" w:space="0" w:color="auto"/>
                <w:left w:val="none" w:sz="0" w:space="0" w:color="auto"/>
                <w:bottom w:val="none" w:sz="0" w:space="0" w:color="auto"/>
                <w:right w:val="none" w:sz="0" w:space="0" w:color="auto"/>
              </w:divBdr>
            </w:div>
            <w:div w:id="537010279">
              <w:marLeft w:val="0"/>
              <w:marRight w:val="0"/>
              <w:marTop w:val="0"/>
              <w:marBottom w:val="0"/>
              <w:divBdr>
                <w:top w:val="none" w:sz="0" w:space="0" w:color="auto"/>
                <w:left w:val="none" w:sz="0" w:space="0" w:color="auto"/>
                <w:bottom w:val="none" w:sz="0" w:space="0" w:color="auto"/>
                <w:right w:val="none" w:sz="0" w:space="0" w:color="auto"/>
              </w:divBdr>
            </w:div>
            <w:div w:id="285239309">
              <w:marLeft w:val="0"/>
              <w:marRight w:val="0"/>
              <w:marTop w:val="0"/>
              <w:marBottom w:val="0"/>
              <w:divBdr>
                <w:top w:val="none" w:sz="0" w:space="0" w:color="auto"/>
                <w:left w:val="none" w:sz="0" w:space="0" w:color="auto"/>
                <w:bottom w:val="none" w:sz="0" w:space="0" w:color="auto"/>
                <w:right w:val="none" w:sz="0" w:space="0" w:color="auto"/>
              </w:divBdr>
            </w:div>
            <w:div w:id="1463226027">
              <w:marLeft w:val="0"/>
              <w:marRight w:val="0"/>
              <w:marTop w:val="0"/>
              <w:marBottom w:val="0"/>
              <w:divBdr>
                <w:top w:val="none" w:sz="0" w:space="0" w:color="auto"/>
                <w:left w:val="none" w:sz="0" w:space="0" w:color="auto"/>
                <w:bottom w:val="none" w:sz="0" w:space="0" w:color="auto"/>
                <w:right w:val="none" w:sz="0" w:space="0" w:color="auto"/>
              </w:divBdr>
            </w:div>
            <w:div w:id="1134756394">
              <w:marLeft w:val="0"/>
              <w:marRight w:val="0"/>
              <w:marTop w:val="0"/>
              <w:marBottom w:val="0"/>
              <w:divBdr>
                <w:top w:val="none" w:sz="0" w:space="0" w:color="auto"/>
                <w:left w:val="none" w:sz="0" w:space="0" w:color="auto"/>
                <w:bottom w:val="none" w:sz="0" w:space="0" w:color="auto"/>
                <w:right w:val="none" w:sz="0" w:space="0" w:color="auto"/>
              </w:divBdr>
            </w:div>
            <w:div w:id="214853396">
              <w:marLeft w:val="0"/>
              <w:marRight w:val="0"/>
              <w:marTop w:val="0"/>
              <w:marBottom w:val="0"/>
              <w:divBdr>
                <w:top w:val="none" w:sz="0" w:space="0" w:color="auto"/>
                <w:left w:val="none" w:sz="0" w:space="0" w:color="auto"/>
                <w:bottom w:val="none" w:sz="0" w:space="0" w:color="auto"/>
                <w:right w:val="none" w:sz="0" w:space="0" w:color="auto"/>
              </w:divBdr>
            </w:div>
            <w:div w:id="320236022">
              <w:marLeft w:val="0"/>
              <w:marRight w:val="0"/>
              <w:marTop w:val="0"/>
              <w:marBottom w:val="0"/>
              <w:divBdr>
                <w:top w:val="none" w:sz="0" w:space="0" w:color="auto"/>
                <w:left w:val="none" w:sz="0" w:space="0" w:color="auto"/>
                <w:bottom w:val="none" w:sz="0" w:space="0" w:color="auto"/>
                <w:right w:val="none" w:sz="0" w:space="0" w:color="auto"/>
              </w:divBdr>
            </w:div>
            <w:div w:id="405953567">
              <w:marLeft w:val="0"/>
              <w:marRight w:val="0"/>
              <w:marTop w:val="0"/>
              <w:marBottom w:val="0"/>
              <w:divBdr>
                <w:top w:val="none" w:sz="0" w:space="0" w:color="auto"/>
                <w:left w:val="none" w:sz="0" w:space="0" w:color="auto"/>
                <w:bottom w:val="none" w:sz="0" w:space="0" w:color="auto"/>
                <w:right w:val="none" w:sz="0" w:space="0" w:color="auto"/>
              </w:divBdr>
            </w:div>
            <w:div w:id="761410900">
              <w:marLeft w:val="0"/>
              <w:marRight w:val="0"/>
              <w:marTop w:val="0"/>
              <w:marBottom w:val="0"/>
              <w:divBdr>
                <w:top w:val="none" w:sz="0" w:space="0" w:color="auto"/>
                <w:left w:val="none" w:sz="0" w:space="0" w:color="auto"/>
                <w:bottom w:val="none" w:sz="0" w:space="0" w:color="auto"/>
                <w:right w:val="none" w:sz="0" w:space="0" w:color="auto"/>
              </w:divBdr>
            </w:div>
            <w:div w:id="1854415862">
              <w:marLeft w:val="0"/>
              <w:marRight w:val="0"/>
              <w:marTop w:val="0"/>
              <w:marBottom w:val="0"/>
              <w:divBdr>
                <w:top w:val="none" w:sz="0" w:space="0" w:color="auto"/>
                <w:left w:val="none" w:sz="0" w:space="0" w:color="auto"/>
                <w:bottom w:val="none" w:sz="0" w:space="0" w:color="auto"/>
                <w:right w:val="none" w:sz="0" w:space="0" w:color="auto"/>
              </w:divBdr>
            </w:div>
            <w:div w:id="852651790">
              <w:marLeft w:val="0"/>
              <w:marRight w:val="0"/>
              <w:marTop w:val="0"/>
              <w:marBottom w:val="0"/>
              <w:divBdr>
                <w:top w:val="none" w:sz="0" w:space="0" w:color="auto"/>
                <w:left w:val="none" w:sz="0" w:space="0" w:color="auto"/>
                <w:bottom w:val="none" w:sz="0" w:space="0" w:color="auto"/>
                <w:right w:val="none" w:sz="0" w:space="0" w:color="auto"/>
              </w:divBdr>
            </w:div>
            <w:div w:id="463474013">
              <w:marLeft w:val="0"/>
              <w:marRight w:val="0"/>
              <w:marTop w:val="0"/>
              <w:marBottom w:val="0"/>
              <w:divBdr>
                <w:top w:val="none" w:sz="0" w:space="0" w:color="auto"/>
                <w:left w:val="none" w:sz="0" w:space="0" w:color="auto"/>
                <w:bottom w:val="none" w:sz="0" w:space="0" w:color="auto"/>
                <w:right w:val="none" w:sz="0" w:space="0" w:color="auto"/>
              </w:divBdr>
            </w:div>
            <w:div w:id="600531123">
              <w:marLeft w:val="0"/>
              <w:marRight w:val="0"/>
              <w:marTop w:val="0"/>
              <w:marBottom w:val="0"/>
              <w:divBdr>
                <w:top w:val="none" w:sz="0" w:space="0" w:color="auto"/>
                <w:left w:val="none" w:sz="0" w:space="0" w:color="auto"/>
                <w:bottom w:val="none" w:sz="0" w:space="0" w:color="auto"/>
                <w:right w:val="none" w:sz="0" w:space="0" w:color="auto"/>
              </w:divBdr>
            </w:div>
            <w:div w:id="1153639729">
              <w:marLeft w:val="0"/>
              <w:marRight w:val="0"/>
              <w:marTop w:val="0"/>
              <w:marBottom w:val="0"/>
              <w:divBdr>
                <w:top w:val="none" w:sz="0" w:space="0" w:color="auto"/>
                <w:left w:val="none" w:sz="0" w:space="0" w:color="auto"/>
                <w:bottom w:val="none" w:sz="0" w:space="0" w:color="auto"/>
                <w:right w:val="none" w:sz="0" w:space="0" w:color="auto"/>
              </w:divBdr>
            </w:div>
            <w:div w:id="1622687809">
              <w:marLeft w:val="0"/>
              <w:marRight w:val="0"/>
              <w:marTop w:val="0"/>
              <w:marBottom w:val="0"/>
              <w:divBdr>
                <w:top w:val="none" w:sz="0" w:space="0" w:color="auto"/>
                <w:left w:val="none" w:sz="0" w:space="0" w:color="auto"/>
                <w:bottom w:val="none" w:sz="0" w:space="0" w:color="auto"/>
                <w:right w:val="none" w:sz="0" w:space="0" w:color="auto"/>
              </w:divBdr>
            </w:div>
            <w:div w:id="716441381">
              <w:marLeft w:val="0"/>
              <w:marRight w:val="0"/>
              <w:marTop w:val="0"/>
              <w:marBottom w:val="0"/>
              <w:divBdr>
                <w:top w:val="none" w:sz="0" w:space="0" w:color="auto"/>
                <w:left w:val="none" w:sz="0" w:space="0" w:color="auto"/>
                <w:bottom w:val="none" w:sz="0" w:space="0" w:color="auto"/>
                <w:right w:val="none" w:sz="0" w:space="0" w:color="auto"/>
              </w:divBdr>
            </w:div>
            <w:div w:id="444424924">
              <w:marLeft w:val="0"/>
              <w:marRight w:val="0"/>
              <w:marTop w:val="0"/>
              <w:marBottom w:val="0"/>
              <w:divBdr>
                <w:top w:val="none" w:sz="0" w:space="0" w:color="auto"/>
                <w:left w:val="none" w:sz="0" w:space="0" w:color="auto"/>
                <w:bottom w:val="none" w:sz="0" w:space="0" w:color="auto"/>
                <w:right w:val="none" w:sz="0" w:space="0" w:color="auto"/>
              </w:divBdr>
            </w:div>
            <w:div w:id="874579143">
              <w:marLeft w:val="0"/>
              <w:marRight w:val="0"/>
              <w:marTop w:val="0"/>
              <w:marBottom w:val="0"/>
              <w:divBdr>
                <w:top w:val="none" w:sz="0" w:space="0" w:color="auto"/>
                <w:left w:val="none" w:sz="0" w:space="0" w:color="auto"/>
                <w:bottom w:val="none" w:sz="0" w:space="0" w:color="auto"/>
                <w:right w:val="none" w:sz="0" w:space="0" w:color="auto"/>
              </w:divBdr>
            </w:div>
            <w:div w:id="1521361354">
              <w:marLeft w:val="0"/>
              <w:marRight w:val="0"/>
              <w:marTop w:val="0"/>
              <w:marBottom w:val="0"/>
              <w:divBdr>
                <w:top w:val="none" w:sz="0" w:space="0" w:color="auto"/>
                <w:left w:val="none" w:sz="0" w:space="0" w:color="auto"/>
                <w:bottom w:val="none" w:sz="0" w:space="0" w:color="auto"/>
                <w:right w:val="none" w:sz="0" w:space="0" w:color="auto"/>
              </w:divBdr>
            </w:div>
            <w:div w:id="1623994190">
              <w:marLeft w:val="0"/>
              <w:marRight w:val="0"/>
              <w:marTop w:val="0"/>
              <w:marBottom w:val="0"/>
              <w:divBdr>
                <w:top w:val="none" w:sz="0" w:space="0" w:color="auto"/>
                <w:left w:val="none" w:sz="0" w:space="0" w:color="auto"/>
                <w:bottom w:val="none" w:sz="0" w:space="0" w:color="auto"/>
                <w:right w:val="none" w:sz="0" w:space="0" w:color="auto"/>
              </w:divBdr>
            </w:div>
            <w:div w:id="1338772002">
              <w:marLeft w:val="0"/>
              <w:marRight w:val="0"/>
              <w:marTop w:val="0"/>
              <w:marBottom w:val="0"/>
              <w:divBdr>
                <w:top w:val="none" w:sz="0" w:space="0" w:color="auto"/>
                <w:left w:val="none" w:sz="0" w:space="0" w:color="auto"/>
                <w:bottom w:val="none" w:sz="0" w:space="0" w:color="auto"/>
                <w:right w:val="none" w:sz="0" w:space="0" w:color="auto"/>
              </w:divBdr>
            </w:div>
            <w:div w:id="1234582062">
              <w:marLeft w:val="0"/>
              <w:marRight w:val="0"/>
              <w:marTop w:val="0"/>
              <w:marBottom w:val="0"/>
              <w:divBdr>
                <w:top w:val="none" w:sz="0" w:space="0" w:color="auto"/>
                <w:left w:val="none" w:sz="0" w:space="0" w:color="auto"/>
                <w:bottom w:val="none" w:sz="0" w:space="0" w:color="auto"/>
                <w:right w:val="none" w:sz="0" w:space="0" w:color="auto"/>
              </w:divBdr>
            </w:div>
            <w:div w:id="587740390">
              <w:marLeft w:val="0"/>
              <w:marRight w:val="0"/>
              <w:marTop w:val="0"/>
              <w:marBottom w:val="0"/>
              <w:divBdr>
                <w:top w:val="none" w:sz="0" w:space="0" w:color="auto"/>
                <w:left w:val="none" w:sz="0" w:space="0" w:color="auto"/>
                <w:bottom w:val="none" w:sz="0" w:space="0" w:color="auto"/>
                <w:right w:val="none" w:sz="0" w:space="0" w:color="auto"/>
              </w:divBdr>
            </w:div>
            <w:div w:id="1800412345">
              <w:marLeft w:val="0"/>
              <w:marRight w:val="0"/>
              <w:marTop w:val="0"/>
              <w:marBottom w:val="0"/>
              <w:divBdr>
                <w:top w:val="none" w:sz="0" w:space="0" w:color="auto"/>
                <w:left w:val="none" w:sz="0" w:space="0" w:color="auto"/>
                <w:bottom w:val="none" w:sz="0" w:space="0" w:color="auto"/>
                <w:right w:val="none" w:sz="0" w:space="0" w:color="auto"/>
              </w:divBdr>
            </w:div>
            <w:div w:id="1764495948">
              <w:marLeft w:val="0"/>
              <w:marRight w:val="0"/>
              <w:marTop w:val="0"/>
              <w:marBottom w:val="0"/>
              <w:divBdr>
                <w:top w:val="none" w:sz="0" w:space="0" w:color="auto"/>
                <w:left w:val="none" w:sz="0" w:space="0" w:color="auto"/>
                <w:bottom w:val="none" w:sz="0" w:space="0" w:color="auto"/>
                <w:right w:val="none" w:sz="0" w:space="0" w:color="auto"/>
              </w:divBdr>
            </w:div>
            <w:div w:id="64185169">
              <w:marLeft w:val="0"/>
              <w:marRight w:val="0"/>
              <w:marTop w:val="0"/>
              <w:marBottom w:val="0"/>
              <w:divBdr>
                <w:top w:val="none" w:sz="0" w:space="0" w:color="auto"/>
                <w:left w:val="none" w:sz="0" w:space="0" w:color="auto"/>
                <w:bottom w:val="none" w:sz="0" w:space="0" w:color="auto"/>
                <w:right w:val="none" w:sz="0" w:space="0" w:color="auto"/>
              </w:divBdr>
            </w:div>
            <w:div w:id="1256013354">
              <w:marLeft w:val="0"/>
              <w:marRight w:val="0"/>
              <w:marTop w:val="0"/>
              <w:marBottom w:val="0"/>
              <w:divBdr>
                <w:top w:val="none" w:sz="0" w:space="0" w:color="auto"/>
                <w:left w:val="none" w:sz="0" w:space="0" w:color="auto"/>
                <w:bottom w:val="none" w:sz="0" w:space="0" w:color="auto"/>
                <w:right w:val="none" w:sz="0" w:space="0" w:color="auto"/>
              </w:divBdr>
            </w:div>
            <w:div w:id="1798791372">
              <w:marLeft w:val="0"/>
              <w:marRight w:val="0"/>
              <w:marTop w:val="0"/>
              <w:marBottom w:val="0"/>
              <w:divBdr>
                <w:top w:val="none" w:sz="0" w:space="0" w:color="auto"/>
                <w:left w:val="none" w:sz="0" w:space="0" w:color="auto"/>
                <w:bottom w:val="none" w:sz="0" w:space="0" w:color="auto"/>
                <w:right w:val="none" w:sz="0" w:space="0" w:color="auto"/>
              </w:divBdr>
            </w:div>
            <w:div w:id="579556517">
              <w:marLeft w:val="0"/>
              <w:marRight w:val="0"/>
              <w:marTop w:val="0"/>
              <w:marBottom w:val="0"/>
              <w:divBdr>
                <w:top w:val="none" w:sz="0" w:space="0" w:color="auto"/>
                <w:left w:val="none" w:sz="0" w:space="0" w:color="auto"/>
                <w:bottom w:val="none" w:sz="0" w:space="0" w:color="auto"/>
                <w:right w:val="none" w:sz="0" w:space="0" w:color="auto"/>
              </w:divBdr>
            </w:div>
            <w:div w:id="1502744763">
              <w:marLeft w:val="0"/>
              <w:marRight w:val="0"/>
              <w:marTop w:val="0"/>
              <w:marBottom w:val="0"/>
              <w:divBdr>
                <w:top w:val="none" w:sz="0" w:space="0" w:color="auto"/>
                <w:left w:val="none" w:sz="0" w:space="0" w:color="auto"/>
                <w:bottom w:val="none" w:sz="0" w:space="0" w:color="auto"/>
                <w:right w:val="none" w:sz="0" w:space="0" w:color="auto"/>
              </w:divBdr>
            </w:div>
            <w:div w:id="1929188513">
              <w:marLeft w:val="0"/>
              <w:marRight w:val="0"/>
              <w:marTop w:val="0"/>
              <w:marBottom w:val="0"/>
              <w:divBdr>
                <w:top w:val="none" w:sz="0" w:space="0" w:color="auto"/>
                <w:left w:val="none" w:sz="0" w:space="0" w:color="auto"/>
                <w:bottom w:val="none" w:sz="0" w:space="0" w:color="auto"/>
                <w:right w:val="none" w:sz="0" w:space="0" w:color="auto"/>
              </w:divBdr>
            </w:div>
            <w:div w:id="2128497638">
              <w:marLeft w:val="0"/>
              <w:marRight w:val="0"/>
              <w:marTop w:val="0"/>
              <w:marBottom w:val="0"/>
              <w:divBdr>
                <w:top w:val="none" w:sz="0" w:space="0" w:color="auto"/>
                <w:left w:val="none" w:sz="0" w:space="0" w:color="auto"/>
                <w:bottom w:val="none" w:sz="0" w:space="0" w:color="auto"/>
                <w:right w:val="none" w:sz="0" w:space="0" w:color="auto"/>
              </w:divBdr>
            </w:div>
            <w:div w:id="1218128103">
              <w:marLeft w:val="0"/>
              <w:marRight w:val="0"/>
              <w:marTop w:val="0"/>
              <w:marBottom w:val="0"/>
              <w:divBdr>
                <w:top w:val="none" w:sz="0" w:space="0" w:color="auto"/>
                <w:left w:val="none" w:sz="0" w:space="0" w:color="auto"/>
                <w:bottom w:val="none" w:sz="0" w:space="0" w:color="auto"/>
                <w:right w:val="none" w:sz="0" w:space="0" w:color="auto"/>
              </w:divBdr>
            </w:div>
            <w:div w:id="991525947">
              <w:marLeft w:val="0"/>
              <w:marRight w:val="0"/>
              <w:marTop w:val="0"/>
              <w:marBottom w:val="0"/>
              <w:divBdr>
                <w:top w:val="none" w:sz="0" w:space="0" w:color="auto"/>
                <w:left w:val="none" w:sz="0" w:space="0" w:color="auto"/>
                <w:bottom w:val="none" w:sz="0" w:space="0" w:color="auto"/>
                <w:right w:val="none" w:sz="0" w:space="0" w:color="auto"/>
              </w:divBdr>
            </w:div>
            <w:div w:id="447505857">
              <w:marLeft w:val="0"/>
              <w:marRight w:val="0"/>
              <w:marTop w:val="0"/>
              <w:marBottom w:val="0"/>
              <w:divBdr>
                <w:top w:val="none" w:sz="0" w:space="0" w:color="auto"/>
                <w:left w:val="none" w:sz="0" w:space="0" w:color="auto"/>
                <w:bottom w:val="none" w:sz="0" w:space="0" w:color="auto"/>
                <w:right w:val="none" w:sz="0" w:space="0" w:color="auto"/>
              </w:divBdr>
            </w:div>
            <w:div w:id="949510809">
              <w:marLeft w:val="0"/>
              <w:marRight w:val="0"/>
              <w:marTop w:val="0"/>
              <w:marBottom w:val="0"/>
              <w:divBdr>
                <w:top w:val="none" w:sz="0" w:space="0" w:color="auto"/>
                <w:left w:val="none" w:sz="0" w:space="0" w:color="auto"/>
                <w:bottom w:val="none" w:sz="0" w:space="0" w:color="auto"/>
                <w:right w:val="none" w:sz="0" w:space="0" w:color="auto"/>
              </w:divBdr>
            </w:div>
            <w:div w:id="622226987">
              <w:marLeft w:val="0"/>
              <w:marRight w:val="0"/>
              <w:marTop w:val="0"/>
              <w:marBottom w:val="0"/>
              <w:divBdr>
                <w:top w:val="none" w:sz="0" w:space="0" w:color="auto"/>
                <w:left w:val="none" w:sz="0" w:space="0" w:color="auto"/>
                <w:bottom w:val="none" w:sz="0" w:space="0" w:color="auto"/>
                <w:right w:val="none" w:sz="0" w:space="0" w:color="auto"/>
              </w:divBdr>
            </w:div>
            <w:div w:id="409930816">
              <w:marLeft w:val="0"/>
              <w:marRight w:val="0"/>
              <w:marTop w:val="0"/>
              <w:marBottom w:val="0"/>
              <w:divBdr>
                <w:top w:val="none" w:sz="0" w:space="0" w:color="auto"/>
                <w:left w:val="none" w:sz="0" w:space="0" w:color="auto"/>
                <w:bottom w:val="none" w:sz="0" w:space="0" w:color="auto"/>
                <w:right w:val="none" w:sz="0" w:space="0" w:color="auto"/>
              </w:divBdr>
            </w:div>
            <w:div w:id="40055672">
              <w:marLeft w:val="0"/>
              <w:marRight w:val="0"/>
              <w:marTop w:val="0"/>
              <w:marBottom w:val="0"/>
              <w:divBdr>
                <w:top w:val="none" w:sz="0" w:space="0" w:color="auto"/>
                <w:left w:val="none" w:sz="0" w:space="0" w:color="auto"/>
                <w:bottom w:val="none" w:sz="0" w:space="0" w:color="auto"/>
                <w:right w:val="none" w:sz="0" w:space="0" w:color="auto"/>
              </w:divBdr>
            </w:div>
            <w:div w:id="267811765">
              <w:marLeft w:val="0"/>
              <w:marRight w:val="0"/>
              <w:marTop w:val="0"/>
              <w:marBottom w:val="0"/>
              <w:divBdr>
                <w:top w:val="none" w:sz="0" w:space="0" w:color="auto"/>
                <w:left w:val="none" w:sz="0" w:space="0" w:color="auto"/>
                <w:bottom w:val="none" w:sz="0" w:space="0" w:color="auto"/>
                <w:right w:val="none" w:sz="0" w:space="0" w:color="auto"/>
              </w:divBdr>
            </w:div>
            <w:div w:id="1779183480">
              <w:marLeft w:val="0"/>
              <w:marRight w:val="0"/>
              <w:marTop w:val="0"/>
              <w:marBottom w:val="0"/>
              <w:divBdr>
                <w:top w:val="none" w:sz="0" w:space="0" w:color="auto"/>
                <w:left w:val="none" w:sz="0" w:space="0" w:color="auto"/>
                <w:bottom w:val="none" w:sz="0" w:space="0" w:color="auto"/>
                <w:right w:val="none" w:sz="0" w:space="0" w:color="auto"/>
              </w:divBdr>
            </w:div>
            <w:div w:id="827016117">
              <w:marLeft w:val="0"/>
              <w:marRight w:val="0"/>
              <w:marTop w:val="0"/>
              <w:marBottom w:val="0"/>
              <w:divBdr>
                <w:top w:val="none" w:sz="0" w:space="0" w:color="auto"/>
                <w:left w:val="none" w:sz="0" w:space="0" w:color="auto"/>
                <w:bottom w:val="none" w:sz="0" w:space="0" w:color="auto"/>
                <w:right w:val="none" w:sz="0" w:space="0" w:color="auto"/>
              </w:divBdr>
            </w:div>
            <w:div w:id="54741885">
              <w:marLeft w:val="0"/>
              <w:marRight w:val="0"/>
              <w:marTop w:val="0"/>
              <w:marBottom w:val="0"/>
              <w:divBdr>
                <w:top w:val="none" w:sz="0" w:space="0" w:color="auto"/>
                <w:left w:val="none" w:sz="0" w:space="0" w:color="auto"/>
                <w:bottom w:val="none" w:sz="0" w:space="0" w:color="auto"/>
                <w:right w:val="none" w:sz="0" w:space="0" w:color="auto"/>
              </w:divBdr>
            </w:div>
            <w:div w:id="642658733">
              <w:marLeft w:val="0"/>
              <w:marRight w:val="0"/>
              <w:marTop w:val="0"/>
              <w:marBottom w:val="0"/>
              <w:divBdr>
                <w:top w:val="none" w:sz="0" w:space="0" w:color="auto"/>
                <w:left w:val="none" w:sz="0" w:space="0" w:color="auto"/>
                <w:bottom w:val="none" w:sz="0" w:space="0" w:color="auto"/>
                <w:right w:val="none" w:sz="0" w:space="0" w:color="auto"/>
              </w:divBdr>
            </w:div>
            <w:div w:id="1098141411">
              <w:marLeft w:val="0"/>
              <w:marRight w:val="0"/>
              <w:marTop w:val="0"/>
              <w:marBottom w:val="0"/>
              <w:divBdr>
                <w:top w:val="none" w:sz="0" w:space="0" w:color="auto"/>
                <w:left w:val="none" w:sz="0" w:space="0" w:color="auto"/>
                <w:bottom w:val="none" w:sz="0" w:space="0" w:color="auto"/>
                <w:right w:val="none" w:sz="0" w:space="0" w:color="auto"/>
              </w:divBdr>
            </w:div>
            <w:div w:id="143745617">
              <w:marLeft w:val="0"/>
              <w:marRight w:val="0"/>
              <w:marTop w:val="0"/>
              <w:marBottom w:val="0"/>
              <w:divBdr>
                <w:top w:val="none" w:sz="0" w:space="0" w:color="auto"/>
                <w:left w:val="none" w:sz="0" w:space="0" w:color="auto"/>
                <w:bottom w:val="none" w:sz="0" w:space="0" w:color="auto"/>
                <w:right w:val="none" w:sz="0" w:space="0" w:color="auto"/>
              </w:divBdr>
            </w:div>
            <w:div w:id="1669362712">
              <w:marLeft w:val="0"/>
              <w:marRight w:val="0"/>
              <w:marTop w:val="0"/>
              <w:marBottom w:val="0"/>
              <w:divBdr>
                <w:top w:val="none" w:sz="0" w:space="0" w:color="auto"/>
                <w:left w:val="none" w:sz="0" w:space="0" w:color="auto"/>
                <w:bottom w:val="none" w:sz="0" w:space="0" w:color="auto"/>
                <w:right w:val="none" w:sz="0" w:space="0" w:color="auto"/>
              </w:divBdr>
            </w:div>
            <w:div w:id="1655985236">
              <w:marLeft w:val="0"/>
              <w:marRight w:val="0"/>
              <w:marTop w:val="0"/>
              <w:marBottom w:val="0"/>
              <w:divBdr>
                <w:top w:val="none" w:sz="0" w:space="0" w:color="auto"/>
                <w:left w:val="none" w:sz="0" w:space="0" w:color="auto"/>
                <w:bottom w:val="none" w:sz="0" w:space="0" w:color="auto"/>
                <w:right w:val="none" w:sz="0" w:space="0" w:color="auto"/>
              </w:divBdr>
            </w:div>
            <w:div w:id="1122453858">
              <w:marLeft w:val="0"/>
              <w:marRight w:val="0"/>
              <w:marTop w:val="0"/>
              <w:marBottom w:val="0"/>
              <w:divBdr>
                <w:top w:val="none" w:sz="0" w:space="0" w:color="auto"/>
                <w:left w:val="none" w:sz="0" w:space="0" w:color="auto"/>
                <w:bottom w:val="none" w:sz="0" w:space="0" w:color="auto"/>
                <w:right w:val="none" w:sz="0" w:space="0" w:color="auto"/>
              </w:divBdr>
            </w:div>
            <w:div w:id="1131289136">
              <w:marLeft w:val="0"/>
              <w:marRight w:val="0"/>
              <w:marTop w:val="0"/>
              <w:marBottom w:val="0"/>
              <w:divBdr>
                <w:top w:val="none" w:sz="0" w:space="0" w:color="auto"/>
                <w:left w:val="none" w:sz="0" w:space="0" w:color="auto"/>
                <w:bottom w:val="none" w:sz="0" w:space="0" w:color="auto"/>
                <w:right w:val="none" w:sz="0" w:space="0" w:color="auto"/>
              </w:divBdr>
            </w:div>
            <w:div w:id="816528531">
              <w:marLeft w:val="0"/>
              <w:marRight w:val="0"/>
              <w:marTop w:val="0"/>
              <w:marBottom w:val="0"/>
              <w:divBdr>
                <w:top w:val="none" w:sz="0" w:space="0" w:color="auto"/>
                <w:left w:val="none" w:sz="0" w:space="0" w:color="auto"/>
                <w:bottom w:val="none" w:sz="0" w:space="0" w:color="auto"/>
                <w:right w:val="none" w:sz="0" w:space="0" w:color="auto"/>
              </w:divBdr>
            </w:div>
            <w:div w:id="1548223951">
              <w:marLeft w:val="0"/>
              <w:marRight w:val="0"/>
              <w:marTop w:val="0"/>
              <w:marBottom w:val="0"/>
              <w:divBdr>
                <w:top w:val="none" w:sz="0" w:space="0" w:color="auto"/>
                <w:left w:val="none" w:sz="0" w:space="0" w:color="auto"/>
                <w:bottom w:val="none" w:sz="0" w:space="0" w:color="auto"/>
                <w:right w:val="none" w:sz="0" w:space="0" w:color="auto"/>
              </w:divBdr>
            </w:div>
            <w:div w:id="1546988141">
              <w:marLeft w:val="0"/>
              <w:marRight w:val="0"/>
              <w:marTop w:val="0"/>
              <w:marBottom w:val="0"/>
              <w:divBdr>
                <w:top w:val="none" w:sz="0" w:space="0" w:color="auto"/>
                <w:left w:val="none" w:sz="0" w:space="0" w:color="auto"/>
                <w:bottom w:val="none" w:sz="0" w:space="0" w:color="auto"/>
                <w:right w:val="none" w:sz="0" w:space="0" w:color="auto"/>
              </w:divBdr>
            </w:div>
            <w:div w:id="797995656">
              <w:marLeft w:val="0"/>
              <w:marRight w:val="0"/>
              <w:marTop w:val="0"/>
              <w:marBottom w:val="0"/>
              <w:divBdr>
                <w:top w:val="none" w:sz="0" w:space="0" w:color="auto"/>
                <w:left w:val="none" w:sz="0" w:space="0" w:color="auto"/>
                <w:bottom w:val="none" w:sz="0" w:space="0" w:color="auto"/>
                <w:right w:val="none" w:sz="0" w:space="0" w:color="auto"/>
              </w:divBdr>
            </w:div>
            <w:div w:id="1948655808">
              <w:marLeft w:val="0"/>
              <w:marRight w:val="0"/>
              <w:marTop w:val="0"/>
              <w:marBottom w:val="0"/>
              <w:divBdr>
                <w:top w:val="none" w:sz="0" w:space="0" w:color="auto"/>
                <w:left w:val="none" w:sz="0" w:space="0" w:color="auto"/>
                <w:bottom w:val="none" w:sz="0" w:space="0" w:color="auto"/>
                <w:right w:val="none" w:sz="0" w:space="0" w:color="auto"/>
              </w:divBdr>
            </w:div>
            <w:div w:id="2141605320">
              <w:marLeft w:val="0"/>
              <w:marRight w:val="0"/>
              <w:marTop w:val="0"/>
              <w:marBottom w:val="0"/>
              <w:divBdr>
                <w:top w:val="none" w:sz="0" w:space="0" w:color="auto"/>
                <w:left w:val="none" w:sz="0" w:space="0" w:color="auto"/>
                <w:bottom w:val="none" w:sz="0" w:space="0" w:color="auto"/>
                <w:right w:val="none" w:sz="0" w:space="0" w:color="auto"/>
              </w:divBdr>
            </w:div>
            <w:div w:id="308285085">
              <w:marLeft w:val="0"/>
              <w:marRight w:val="0"/>
              <w:marTop w:val="0"/>
              <w:marBottom w:val="0"/>
              <w:divBdr>
                <w:top w:val="none" w:sz="0" w:space="0" w:color="auto"/>
                <w:left w:val="none" w:sz="0" w:space="0" w:color="auto"/>
                <w:bottom w:val="none" w:sz="0" w:space="0" w:color="auto"/>
                <w:right w:val="none" w:sz="0" w:space="0" w:color="auto"/>
              </w:divBdr>
            </w:div>
            <w:div w:id="871958122">
              <w:marLeft w:val="0"/>
              <w:marRight w:val="0"/>
              <w:marTop w:val="0"/>
              <w:marBottom w:val="0"/>
              <w:divBdr>
                <w:top w:val="none" w:sz="0" w:space="0" w:color="auto"/>
                <w:left w:val="none" w:sz="0" w:space="0" w:color="auto"/>
                <w:bottom w:val="none" w:sz="0" w:space="0" w:color="auto"/>
                <w:right w:val="none" w:sz="0" w:space="0" w:color="auto"/>
              </w:divBdr>
            </w:div>
            <w:div w:id="692414254">
              <w:marLeft w:val="0"/>
              <w:marRight w:val="0"/>
              <w:marTop w:val="0"/>
              <w:marBottom w:val="0"/>
              <w:divBdr>
                <w:top w:val="none" w:sz="0" w:space="0" w:color="auto"/>
                <w:left w:val="none" w:sz="0" w:space="0" w:color="auto"/>
                <w:bottom w:val="none" w:sz="0" w:space="0" w:color="auto"/>
                <w:right w:val="none" w:sz="0" w:space="0" w:color="auto"/>
              </w:divBdr>
            </w:div>
            <w:div w:id="1677465786">
              <w:marLeft w:val="0"/>
              <w:marRight w:val="0"/>
              <w:marTop w:val="0"/>
              <w:marBottom w:val="0"/>
              <w:divBdr>
                <w:top w:val="none" w:sz="0" w:space="0" w:color="auto"/>
                <w:left w:val="none" w:sz="0" w:space="0" w:color="auto"/>
                <w:bottom w:val="none" w:sz="0" w:space="0" w:color="auto"/>
                <w:right w:val="none" w:sz="0" w:space="0" w:color="auto"/>
              </w:divBdr>
            </w:div>
            <w:div w:id="491802572">
              <w:marLeft w:val="0"/>
              <w:marRight w:val="0"/>
              <w:marTop w:val="0"/>
              <w:marBottom w:val="0"/>
              <w:divBdr>
                <w:top w:val="none" w:sz="0" w:space="0" w:color="auto"/>
                <w:left w:val="none" w:sz="0" w:space="0" w:color="auto"/>
                <w:bottom w:val="none" w:sz="0" w:space="0" w:color="auto"/>
                <w:right w:val="none" w:sz="0" w:space="0" w:color="auto"/>
              </w:divBdr>
            </w:div>
            <w:div w:id="1495489580">
              <w:marLeft w:val="0"/>
              <w:marRight w:val="0"/>
              <w:marTop w:val="0"/>
              <w:marBottom w:val="0"/>
              <w:divBdr>
                <w:top w:val="none" w:sz="0" w:space="0" w:color="auto"/>
                <w:left w:val="none" w:sz="0" w:space="0" w:color="auto"/>
                <w:bottom w:val="none" w:sz="0" w:space="0" w:color="auto"/>
                <w:right w:val="none" w:sz="0" w:space="0" w:color="auto"/>
              </w:divBdr>
            </w:div>
            <w:div w:id="945115569">
              <w:marLeft w:val="0"/>
              <w:marRight w:val="0"/>
              <w:marTop w:val="0"/>
              <w:marBottom w:val="0"/>
              <w:divBdr>
                <w:top w:val="none" w:sz="0" w:space="0" w:color="auto"/>
                <w:left w:val="none" w:sz="0" w:space="0" w:color="auto"/>
                <w:bottom w:val="none" w:sz="0" w:space="0" w:color="auto"/>
                <w:right w:val="none" w:sz="0" w:space="0" w:color="auto"/>
              </w:divBdr>
            </w:div>
            <w:div w:id="271790394">
              <w:marLeft w:val="0"/>
              <w:marRight w:val="0"/>
              <w:marTop w:val="0"/>
              <w:marBottom w:val="0"/>
              <w:divBdr>
                <w:top w:val="none" w:sz="0" w:space="0" w:color="auto"/>
                <w:left w:val="none" w:sz="0" w:space="0" w:color="auto"/>
                <w:bottom w:val="none" w:sz="0" w:space="0" w:color="auto"/>
                <w:right w:val="none" w:sz="0" w:space="0" w:color="auto"/>
              </w:divBdr>
            </w:div>
            <w:div w:id="391317151">
              <w:marLeft w:val="0"/>
              <w:marRight w:val="0"/>
              <w:marTop w:val="0"/>
              <w:marBottom w:val="0"/>
              <w:divBdr>
                <w:top w:val="none" w:sz="0" w:space="0" w:color="auto"/>
                <w:left w:val="none" w:sz="0" w:space="0" w:color="auto"/>
                <w:bottom w:val="none" w:sz="0" w:space="0" w:color="auto"/>
                <w:right w:val="none" w:sz="0" w:space="0" w:color="auto"/>
              </w:divBdr>
            </w:div>
            <w:div w:id="2059475896">
              <w:marLeft w:val="0"/>
              <w:marRight w:val="0"/>
              <w:marTop w:val="0"/>
              <w:marBottom w:val="0"/>
              <w:divBdr>
                <w:top w:val="none" w:sz="0" w:space="0" w:color="auto"/>
                <w:left w:val="none" w:sz="0" w:space="0" w:color="auto"/>
                <w:bottom w:val="none" w:sz="0" w:space="0" w:color="auto"/>
                <w:right w:val="none" w:sz="0" w:space="0" w:color="auto"/>
              </w:divBdr>
            </w:div>
            <w:div w:id="1658806111">
              <w:marLeft w:val="0"/>
              <w:marRight w:val="0"/>
              <w:marTop w:val="0"/>
              <w:marBottom w:val="0"/>
              <w:divBdr>
                <w:top w:val="none" w:sz="0" w:space="0" w:color="auto"/>
                <w:left w:val="none" w:sz="0" w:space="0" w:color="auto"/>
                <w:bottom w:val="none" w:sz="0" w:space="0" w:color="auto"/>
                <w:right w:val="none" w:sz="0" w:space="0" w:color="auto"/>
              </w:divBdr>
            </w:div>
            <w:div w:id="1419861549">
              <w:marLeft w:val="0"/>
              <w:marRight w:val="0"/>
              <w:marTop w:val="0"/>
              <w:marBottom w:val="0"/>
              <w:divBdr>
                <w:top w:val="none" w:sz="0" w:space="0" w:color="auto"/>
                <w:left w:val="none" w:sz="0" w:space="0" w:color="auto"/>
                <w:bottom w:val="none" w:sz="0" w:space="0" w:color="auto"/>
                <w:right w:val="none" w:sz="0" w:space="0" w:color="auto"/>
              </w:divBdr>
            </w:div>
            <w:div w:id="164521655">
              <w:marLeft w:val="0"/>
              <w:marRight w:val="0"/>
              <w:marTop w:val="0"/>
              <w:marBottom w:val="0"/>
              <w:divBdr>
                <w:top w:val="none" w:sz="0" w:space="0" w:color="auto"/>
                <w:left w:val="none" w:sz="0" w:space="0" w:color="auto"/>
                <w:bottom w:val="none" w:sz="0" w:space="0" w:color="auto"/>
                <w:right w:val="none" w:sz="0" w:space="0" w:color="auto"/>
              </w:divBdr>
            </w:div>
            <w:div w:id="856383855">
              <w:marLeft w:val="0"/>
              <w:marRight w:val="0"/>
              <w:marTop w:val="0"/>
              <w:marBottom w:val="0"/>
              <w:divBdr>
                <w:top w:val="none" w:sz="0" w:space="0" w:color="auto"/>
                <w:left w:val="none" w:sz="0" w:space="0" w:color="auto"/>
                <w:bottom w:val="none" w:sz="0" w:space="0" w:color="auto"/>
                <w:right w:val="none" w:sz="0" w:space="0" w:color="auto"/>
              </w:divBdr>
            </w:div>
            <w:div w:id="115486238">
              <w:marLeft w:val="0"/>
              <w:marRight w:val="0"/>
              <w:marTop w:val="0"/>
              <w:marBottom w:val="0"/>
              <w:divBdr>
                <w:top w:val="none" w:sz="0" w:space="0" w:color="auto"/>
                <w:left w:val="none" w:sz="0" w:space="0" w:color="auto"/>
                <w:bottom w:val="none" w:sz="0" w:space="0" w:color="auto"/>
                <w:right w:val="none" w:sz="0" w:space="0" w:color="auto"/>
              </w:divBdr>
            </w:div>
            <w:div w:id="1445880940">
              <w:marLeft w:val="0"/>
              <w:marRight w:val="0"/>
              <w:marTop w:val="0"/>
              <w:marBottom w:val="0"/>
              <w:divBdr>
                <w:top w:val="none" w:sz="0" w:space="0" w:color="auto"/>
                <w:left w:val="none" w:sz="0" w:space="0" w:color="auto"/>
                <w:bottom w:val="none" w:sz="0" w:space="0" w:color="auto"/>
                <w:right w:val="none" w:sz="0" w:space="0" w:color="auto"/>
              </w:divBdr>
            </w:div>
            <w:div w:id="611671869">
              <w:marLeft w:val="0"/>
              <w:marRight w:val="0"/>
              <w:marTop w:val="0"/>
              <w:marBottom w:val="0"/>
              <w:divBdr>
                <w:top w:val="none" w:sz="0" w:space="0" w:color="auto"/>
                <w:left w:val="none" w:sz="0" w:space="0" w:color="auto"/>
                <w:bottom w:val="none" w:sz="0" w:space="0" w:color="auto"/>
                <w:right w:val="none" w:sz="0" w:space="0" w:color="auto"/>
              </w:divBdr>
            </w:div>
            <w:div w:id="953025224">
              <w:marLeft w:val="0"/>
              <w:marRight w:val="0"/>
              <w:marTop w:val="0"/>
              <w:marBottom w:val="0"/>
              <w:divBdr>
                <w:top w:val="none" w:sz="0" w:space="0" w:color="auto"/>
                <w:left w:val="none" w:sz="0" w:space="0" w:color="auto"/>
                <w:bottom w:val="none" w:sz="0" w:space="0" w:color="auto"/>
                <w:right w:val="none" w:sz="0" w:space="0" w:color="auto"/>
              </w:divBdr>
            </w:div>
            <w:div w:id="891694311">
              <w:marLeft w:val="0"/>
              <w:marRight w:val="0"/>
              <w:marTop w:val="0"/>
              <w:marBottom w:val="0"/>
              <w:divBdr>
                <w:top w:val="none" w:sz="0" w:space="0" w:color="auto"/>
                <w:left w:val="none" w:sz="0" w:space="0" w:color="auto"/>
                <w:bottom w:val="none" w:sz="0" w:space="0" w:color="auto"/>
                <w:right w:val="none" w:sz="0" w:space="0" w:color="auto"/>
              </w:divBdr>
            </w:div>
            <w:div w:id="919943393">
              <w:marLeft w:val="0"/>
              <w:marRight w:val="0"/>
              <w:marTop w:val="0"/>
              <w:marBottom w:val="0"/>
              <w:divBdr>
                <w:top w:val="none" w:sz="0" w:space="0" w:color="auto"/>
                <w:left w:val="none" w:sz="0" w:space="0" w:color="auto"/>
                <w:bottom w:val="none" w:sz="0" w:space="0" w:color="auto"/>
                <w:right w:val="none" w:sz="0" w:space="0" w:color="auto"/>
              </w:divBdr>
            </w:div>
            <w:div w:id="890381378">
              <w:marLeft w:val="0"/>
              <w:marRight w:val="0"/>
              <w:marTop w:val="0"/>
              <w:marBottom w:val="0"/>
              <w:divBdr>
                <w:top w:val="none" w:sz="0" w:space="0" w:color="auto"/>
                <w:left w:val="none" w:sz="0" w:space="0" w:color="auto"/>
                <w:bottom w:val="none" w:sz="0" w:space="0" w:color="auto"/>
                <w:right w:val="none" w:sz="0" w:space="0" w:color="auto"/>
              </w:divBdr>
            </w:div>
            <w:div w:id="2108455327">
              <w:marLeft w:val="0"/>
              <w:marRight w:val="0"/>
              <w:marTop w:val="0"/>
              <w:marBottom w:val="0"/>
              <w:divBdr>
                <w:top w:val="none" w:sz="0" w:space="0" w:color="auto"/>
                <w:left w:val="none" w:sz="0" w:space="0" w:color="auto"/>
                <w:bottom w:val="none" w:sz="0" w:space="0" w:color="auto"/>
                <w:right w:val="none" w:sz="0" w:space="0" w:color="auto"/>
              </w:divBdr>
            </w:div>
            <w:div w:id="97141298">
              <w:marLeft w:val="0"/>
              <w:marRight w:val="0"/>
              <w:marTop w:val="0"/>
              <w:marBottom w:val="0"/>
              <w:divBdr>
                <w:top w:val="none" w:sz="0" w:space="0" w:color="auto"/>
                <w:left w:val="none" w:sz="0" w:space="0" w:color="auto"/>
                <w:bottom w:val="none" w:sz="0" w:space="0" w:color="auto"/>
                <w:right w:val="none" w:sz="0" w:space="0" w:color="auto"/>
              </w:divBdr>
            </w:div>
            <w:div w:id="420028552">
              <w:marLeft w:val="0"/>
              <w:marRight w:val="0"/>
              <w:marTop w:val="0"/>
              <w:marBottom w:val="0"/>
              <w:divBdr>
                <w:top w:val="none" w:sz="0" w:space="0" w:color="auto"/>
                <w:left w:val="none" w:sz="0" w:space="0" w:color="auto"/>
                <w:bottom w:val="none" w:sz="0" w:space="0" w:color="auto"/>
                <w:right w:val="none" w:sz="0" w:space="0" w:color="auto"/>
              </w:divBdr>
            </w:div>
            <w:div w:id="452023174">
              <w:marLeft w:val="0"/>
              <w:marRight w:val="0"/>
              <w:marTop w:val="0"/>
              <w:marBottom w:val="0"/>
              <w:divBdr>
                <w:top w:val="none" w:sz="0" w:space="0" w:color="auto"/>
                <w:left w:val="none" w:sz="0" w:space="0" w:color="auto"/>
                <w:bottom w:val="none" w:sz="0" w:space="0" w:color="auto"/>
                <w:right w:val="none" w:sz="0" w:space="0" w:color="auto"/>
              </w:divBdr>
            </w:div>
            <w:div w:id="1669289003">
              <w:marLeft w:val="0"/>
              <w:marRight w:val="0"/>
              <w:marTop w:val="0"/>
              <w:marBottom w:val="0"/>
              <w:divBdr>
                <w:top w:val="none" w:sz="0" w:space="0" w:color="auto"/>
                <w:left w:val="none" w:sz="0" w:space="0" w:color="auto"/>
                <w:bottom w:val="none" w:sz="0" w:space="0" w:color="auto"/>
                <w:right w:val="none" w:sz="0" w:space="0" w:color="auto"/>
              </w:divBdr>
            </w:div>
            <w:div w:id="329018764">
              <w:marLeft w:val="0"/>
              <w:marRight w:val="0"/>
              <w:marTop w:val="0"/>
              <w:marBottom w:val="0"/>
              <w:divBdr>
                <w:top w:val="none" w:sz="0" w:space="0" w:color="auto"/>
                <w:left w:val="none" w:sz="0" w:space="0" w:color="auto"/>
                <w:bottom w:val="none" w:sz="0" w:space="0" w:color="auto"/>
                <w:right w:val="none" w:sz="0" w:space="0" w:color="auto"/>
              </w:divBdr>
            </w:div>
            <w:div w:id="1142431359">
              <w:marLeft w:val="0"/>
              <w:marRight w:val="0"/>
              <w:marTop w:val="0"/>
              <w:marBottom w:val="0"/>
              <w:divBdr>
                <w:top w:val="none" w:sz="0" w:space="0" w:color="auto"/>
                <w:left w:val="none" w:sz="0" w:space="0" w:color="auto"/>
                <w:bottom w:val="none" w:sz="0" w:space="0" w:color="auto"/>
                <w:right w:val="none" w:sz="0" w:space="0" w:color="auto"/>
              </w:divBdr>
            </w:div>
            <w:div w:id="285166239">
              <w:marLeft w:val="0"/>
              <w:marRight w:val="0"/>
              <w:marTop w:val="0"/>
              <w:marBottom w:val="0"/>
              <w:divBdr>
                <w:top w:val="none" w:sz="0" w:space="0" w:color="auto"/>
                <w:left w:val="none" w:sz="0" w:space="0" w:color="auto"/>
                <w:bottom w:val="none" w:sz="0" w:space="0" w:color="auto"/>
                <w:right w:val="none" w:sz="0" w:space="0" w:color="auto"/>
              </w:divBdr>
            </w:div>
            <w:div w:id="1440416897">
              <w:marLeft w:val="0"/>
              <w:marRight w:val="0"/>
              <w:marTop w:val="0"/>
              <w:marBottom w:val="0"/>
              <w:divBdr>
                <w:top w:val="none" w:sz="0" w:space="0" w:color="auto"/>
                <w:left w:val="none" w:sz="0" w:space="0" w:color="auto"/>
                <w:bottom w:val="none" w:sz="0" w:space="0" w:color="auto"/>
                <w:right w:val="none" w:sz="0" w:space="0" w:color="auto"/>
              </w:divBdr>
            </w:div>
            <w:div w:id="1198855215">
              <w:marLeft w:val="0"/>
              <w:marRight w:val="0"/>
              <w:marTop w:val="0"/>
              <w:marBottom w:val="0"/>
              <w:divBdr>
                <w:top w:val="none" w:sz="0" w:space="0" w:color="auto"/>
                <w:left w:val="none" w:sz="0" w:space="0" w:color="auto"/>
                <w:bottom w:val="none" w:sz="0" w:space="0" w:color="auto"/>
                <w:right w:val="none" w:sz="0" w:space="0" w:color="auto"/>
              </w:divBdr>
            </w:div>
            <w:div w:id="1729455286">
              <w:marLeft w:val="0"/>
              <w:marRight w:val="0"/>
              <w:marTop w:val="0"/>
              <w:marBottom w:val="0"/>
              <w:divBdr>
                <w:top w:val="none" w:sz="0" w:space="0" w:color="auto"/>
                <w:left w:val="none" w:sz="0" w:space="0" w:color="auto"/>
                <w:bottom w:val="none" w:sz="0" w:space="0" w:color="auto"/>
                <w:right w:val="none" w:sz="0" w:space="0" w:color="auto"/>
              </w:divBdr>
            </w:div>
            <w:div w:id="1195925703">
              <w:marLeft w:val="0"/>
              <w:marRight w:val="0"/>
              <w:marTop w:val="0"/>
              <w:marBottom w:val="0"/>
              <w:divBdr>
                <w:top w:val="none" w:sz="0" w:space="0" w:color="auto"/>
                <w:left w:val="none" w:sz="0" w:space="0" w:color="auto"/>
                <w:bottom w:val="none" w:sz="0" w:space="0" w:color="auto"/>
                <w:right w:val="none" w:sz="0" w:space="0" w:color="auto"/>
              </w:divBdr>
            </w:div>
            <w:div w:id="1691641135">
              <w:marLeft w:val="0"/>
              <w:marRight w:val="0"/>
              <w:marTop w:val="0"/>
              <w:marBottom w:val="0"/>
              <w:divBdr>
                <w:top w:val="none" w:sz="0" w:space="0" w:color="auto"/>
                <w:left w:val="none" w:sz="0" w:space="0" w:color="auto"/>
                <w:bottom w:val="none" w:sz="0" w:space="0" w:color="auto"/>
                <w:right w:val="none" w:sz="0" w:space="0" w:color="auto"/>
              </w:divBdr>
            </w:div>
            <w:div w:id="1522281127">
              <w:marLeft w:val="0"/>
              <w:marRight w:val="0"/>
              <w:marTop w:val="0"/>
              <w:marBottom w:val="0"/>
              <w:divBdr>
                <w:top w:val="none" w:sz="0" w:space="0" w:color="auto"/>
                <w:left w:val="none" w:sz="0" w:space="0" w:color="auto"/>
                <w:bottom w:val="none" w:sz="0" w:space="0" w:color="auto"/>
                <w:right w:val="none" w:sz="0" w:space="0" w:color="auto"/>
              </w:divBdr>
            </w:div>
            <w:div w:id="1479878041">
              <w:marLeft w:val="0"/>
              <w:marRight w:val="0"/>
              <w:marTop w:val="0"/>
              <w:marBottom w:val="0"/>
              <w:divBdr>
                <w:top w:val="none" w:sz="0" w:space="0" w:color="auto"/>
                <w:left w:val="none" w:sz="0" w:space="0" w:color="auto"/>
                <w:bottom w:val="none" w:sz="0" w:space="0" w:color="auto"/>
                <w:right w:val="none" w:sz="0" w:space="0" w:color="auto"/>
              </w:divBdr>
            </w:div>
            <w:div w:id="1717729315">
              <w:marLeft w:val="0"/>
              <w:marRight w:val="0"/>
              <w:marTop w:val="0"/>
              <w:marBottom w:val="0"/>
              <w:divBdr>
                <w:top w:val="none" w:sz="0" w:space="0" w:color="auto"/>
                <w:left w:val="none" w:sz="0" w:space="0" w:color="auto"/>
                <w:bottom w:val="none" w:sz="0" w:space="0" w:color="auto"/>
                <w:right w:val="none" w:sz="0" w:space="0" w:color="auto"/>
              </w:divBdr>
            </w:div>
            <w:div w:id="99842585">
              <w:marLeft w:val="0"/>
              <w:marRight w:val="0"/>
              <w:marTop w:val="0"/>
              <w:marBottom w:val="0"/>
              <w:divBdr>
                <w:top w:val="none" w:sz="0" w:space="0" w:color="auto"/>
                <w:left w:val="none" w:sz="0" w:space="0" w:color="auto"/>
                <w:bottom w:val="none" w:sz="0" w:space="0" w:color="auto"/>
                <w:right w:val="none" w:sz="0" w:space="0" w:color="auto"/>
              </w:divBdr>
            </w:div>
            <w:div w:id="843860747">
              <w:marLeft w:val="0"/>
              <w:marRight w:val="0"/>
              <w:marTop w:val="0"/>
              <w:marBottom w:val="0"/>
              <w:divBdr>
                <w:top w:val="none" w:sz="0" w:space="0" w:color="auto"/>
                <w:left w:val="none" w:sz="0" w:space="0" w:color="auto"/>
                <w:bottom w:val="none" w:sz="0" w:space="0" w:color="auto"/>
                <w:right w:val="none" w:sz="0" w:space="0" w:color="auto"/>
              </w:divBdr>
            </w:div>
            <w:div w:id="368185333">
              <w:marLeft w:val="0"/>
              <w:marRight w:val="0"/>
              <w:marTop w:val="0"/>
              <w:marBottom w:val="0"/>
              <w:divBdr>
                <w:top w:val="none" w:sz="0" w:space="0" w:color="auto"/>
                <w:left w:val="none" w:sz="0" w:space="0" w:color="auto"/>
                <w:bottom w:val="none" w:sz="0" w:space="0" w:color="auto"/>
                <w:right w:val="none" w:sz="0" w:space="0" w:color="auto"/>
              </w:divBdr>
            </w:div>
            <w:div w:id="893811202">
              <w:marLeft w:val="0"/>
              <w:marRight w:val="0"/>
              <w:marTop w:val="0"/>
              <w:marBottom w:val="0"/>
              <w:divBdr>
                <w:top w:val="none" w:sz="0" w:space="0" w:color="auto"/>
                <w:left w:val="none" w:sz="0" w:space="0" w:color="auto"/>
                <w:bottom w:val="none" w:sz="0" w:space="0" w:color="auto"/>
                <w:right w:val="none" w:sz="0" w:space="0" w:color="auto"/>
              </w:divBdr>
            </w:div>
            <w:div w:id="1320379160">
              <w:marLeft w:val="0"/>
              <w:marRight w:val="0"/>
              <w:marTop w:val="0"/>
              <w:marBottom w:val="0"/>
              <w:divBdr>
                <w:top w:val="none" w:sz="0" w:space="0" w:color="auto"/>
                <w:left w:val="none" w:sz="0" w:space="0" w:color="auto"/>
                <w:bottom w:val="none" w:sz="0" w:space="0" w:color="auto"/>
                <w:right w:val="none" w:sz="0" w:space="0" w:color="auto"/>
              </w:divBdr>
            </w:div>
            <w:div w:id="661003515">
              <w:marLeft w:val="0"/>
              <w:marRight w:val="0"/>
              <w:marTop w:val="0"/>
              <w:marBottom w:val="0"/>
              <w:divBdr>
                <w:top w:val="none" w:sz="0" w:space="0" w:color="auto"/>
                <w:left w:val="none" w:sz="0" w:space="0" w:color="auto"/>
                <w:bottom w:val="none" w:sz="0" w:space="0" w:color="auto"/>
                <w:right w:val="none" w:sz="0" w:space="0" w:color="auto"/>
              </w:divBdr>
            </w:div>
            <w:div w:id="1776557964">
              <w:marLeft w:val="0"/>
              <w:marRight w:val="0"/>
              <w:marTop w:val="0"/>
              <w:marBottom w:val="0"/>
              <w:divBdr>
                <w:top w:val="none" w:sz="0" w:space="0" w:color="auto"/>
                <w:left w:val="none" w:sz="0" w:space="0" w:color="auto"/>
                <w:bottom w:val="none" w:sz="0" w:space="0" w:color="auto"/>
                <w:right w:val="none" w:sz="0" w:space="0" w:color="auto"/>
              </w:divBdr>
            </w:div>
            <w:div w:id="1090807872">
              <w:marLeft w:val="0"/>
              <w:marRight w:val="0"/>
              <w:marTop w:val="0"/>
              <w:marBottom w:val="0"/>
              <w:divBdr>
                <w:top w:val="none" w:sz="0" w:space="0" w:color="auto"/>
                <w:left w:val="none" w:sz="0" w:space="0" w:color="auto"/>
                <w:bottom w:val="none" w:sz="0" w:space="0" w:color="auto"/>
                <w:right w:val="none" w:sz="0" w:space="0" w:color="auto"/>
              </w:divBdr>
            </w:div>
            <w:div w:id="308437118">
              <w:marLeft w:val="0"/>
              <w:marRight w:val="0"/>
              <w:marTop w:val="0"/>
              <w:marBottom w:val="0"/>
              <w:divBdr>
                <w:top w:val="none" w:sz="0" w:space="0" w:color="auto"/>
                <w:left w:val="none" w:sz="0" w:space="0" w:color="auto"/>
                <w:bottom w:val="none" w:sz="0" w:space="0" w:color="auto"/>
                <w:right w:val="none" w:sz="0" w:space="0" w:color="auto"/>
              </w:divBdr>
            </w:div>
            <w:div w:id="1682193898">
              <w:marLeft w:val="0"/>
              <w:marRight w:val="0"/>
              <w:marTop w:val="0"/>
              <w:marBottom w:val="0"/>
              <w:divBdr>
                <w:top w:val="none" w:sz="0" w:space="0" w:color="auto"/>
                <w:left w:val="none" w:sz="0" w:space="0" w:color="auto"/>
                <w:bottom w:val="none" w:sz="0" w:space="0" w:color="auto"/>
                <w:right w:val="none" w:sz="0" w:space="0" w:color="auto"/>
              </w:divBdr>
            </w:div>
            <w:div w:id="1336807194">
              <w:marLeft w:val="0"/>
              <w:marRight w:val="0"/>
              <w:marTop w:val="0"/>
              <w:marBottom w:val="0"/>
              <w:divBdr>
                <w:top w:val="none" w:sz="0" w:space="0" w:color="auto"/>
                <w:left w:val="none" w:sz="0" w:space="0" w:color="auto"/>
                <w:bottom w:val="none" w:sz="0" w:space="0" w:color="auto"/>
                <w:right w:val="none" w:sz="0" w:space="0" w:color="auto"/>
              </w:divBdr>
            </w:div>
            <w:div w:id="1693799563">
              <w:marLeft w:val="0"/>
              <w:marRight w:val="0"/>
              <w:marTop w:val="0"/>
              <w:marBottom w:val="0"/>
              <w:divBdr>
                <w:top w:val="none" w:sz="0" w:space="0" w:color="auto"/>
                <w:left w:val="none" w:sz="0" w:space="0" w:color="auto"/>
                <w:bottom w:val="none" w:sz="0" w:space="0" w:color="auto"/>
                <w:right w:val="none" w:sz="0" w:space="0" w:color="auto"/>
              </w:divBdr>
            </w:div>
            <w:div w:id="1810393579">
              <w:marLeft w:val="0"/>
              <w:marRight w:val="0"/>
              <w:marTop w:val="0"/>
              <w:marBottom w:val="0"/>
              <w:divBdr>
                <w:top w:val="none" w:sz="0" w:space="0" w:color="auto"/>
                <w:left w:val="none" w:sz="0" w:space="0" w:color="auto"/>
                <w:bottom w:val="none" w:sz="0" w:space="0" w:color="auto"/>
                <w:right w:val="none" w:sz="0" w:space="0" w:color="auto"/>
              </w:divBdr>
            </w:div>
            <w:div w:id="225267394">
              <w:marLeft w:val="0"/>
              <w:marRight w:val="0"/>
              <w:marTop w:val="0"/>
              <w:marBottom w:val="0"/>
              <w:divBdr>
                <w:top w:val="none" w:sz="0" w:space="0" w:color="auto"/>
                <w:left w:val="none" w:sz="0" w:space="0" w:color="auto"/>
                <w:bottom w:val="none" w:sz="0" w:space="0" w:color="auto"/>
                <w:right w:val="none" w:sz="0" w:space="0" w:color="auto"/>
              </w:divBdr>
            </w:div>
            <w:div w:id="2325920">
              <w:marLeft w:val="0"/>
              <w:marRight w:val="0"/>
              <w:marTop w:val="0"/>
              <w:marBottom w:val="0"/>
              <w:divBdr>
                <w:top w:val="none" w:sz="0" w:space="0" w:color="auto"/>
                <w:left w:val="none" w:sz="0" w:space="0" w:color="auto"/>
                <w:bottom w:val="none" w:sz="0" w:space="0" w:color="auto"/>
                <w:right w:val="none" w:sz="0" w:space="0" w:color="auto"/>
              </w:divBdr>
            </w:div>
            <w:div w:id="235474839">
              <w:marLeft w:val="0"/>
              <w:marRight w:val="0"/>
              <w:marTop w:val="0"/>
              <w:marBottom w:val="0"/>
              <w:divBdr>
                <w:top w:val="none" w:sz="0" w:space="0" w:color="auto"/>
                <w:left w:val="none" w:sz="0" w:space="0" w:color="auto"/>
                <w:bottom w:val="none" w:sz="0" w:space="0" w:color="auto"/>
                <w:right w:val="none" w:sz="0" w:space="0" w:color="auto"/>
              </w:divBdr>
            </w:div>
            <w:div w:id="716975394">
              <w:marLeft w:val="0"/>
              <w:marRight w:val="0"/>
              <w:marTop w:val="0"/>
              <w:marBottom w:val="0"/>
              <w:divBdr>
                <w:top w:val="none" w:sz="0" w:space="0" w:color="auto"/>
                <w:left w:val="none" w:sz="0" w:space="0" w:color="auto"/>
                <w:bottom w:val="none" w:sz="0" w:space="0" w:color="auto"/>
                <w:right w:val="none" w:sz="0" w:space="0" w:color="auto"/>
              </w:divBdr>
            </w:div>
            <w:div w:id="2027831431">
              <w:marLeft w:val="0"/>
              <w:marRight w:val="0"/>
              <w:marTop w:val="0"/>
              <w:marBottom w:val="0"/>
              <w:divBdr>
                <w:top w:val="none" w:sz="0" w:space="0" w:color="auto"/>
                <w:left w:val="none" w:sz="0" w:space="0" w:color="auto"/>
                <w:bottom w:val="none" w:sz="0" w:space="0" w:color="auto"/>
                <w:right w:val="none" w:sz="0" w:space="0" w:color="auto"/>
              </w:divBdr>
            </w:div>
            <w:div w:id="315258403">
              <w:marLeft w:val="0"/>
              <w:marRight w:val="0"/>
              <w:marTop w:val="0"/>
              <w:marBottom w:val="0"/>
              <w:divBdr>
                <w:top w:val="none" w:sz="0" w:space="0" w:color="auto"/>
                <w:left w:val="none" w:sz="0" w:space="0" w:color="auto"/>
                <w:bottom w:val="none" w:sz="0" w:space="0" w:color="auto"/>
                <w:right w:val="none" w:sz="0" w:space="0" w:color="auto"/>
              </w:divBdr>
            </w:div>
            <w:div w:id="1436441550">
              <w:marLeft w:val="0"/>
              <w:marRight w:val="0"/>
              <w:marTop w:val="0"/>
              <w:marBottom w:val="0"/>
              <w:divBdr>
                <w:top w:val="none" w:sz="0" w:space="0" w:color="auto"/>
                <w:left w:val="none" w:sz="0" w:space="0" w:color="auto"/>
                <w:bottom w:val="none" w:sz="0" w:space="0" w:color="auto"/>
                <w:right w:val="none" w:sz="0" w:space="0" w:color="auto"/>
              </w:divBdr>
            </w:div>
            <w:div w:id="497500830">
              <w:marLeft w:val="0"/>
              <w:marRight w:val="0"/>
              <w:marTop w:val="0"/>
              <w:marBottom w:val="0"/>
              <w:divBdr>
                <w:top w:val="none" w:sz="0" w:space="0" w:color="auto"/>
                <w:left w:val="none" w:sz="0" w:space="0" w:color="auto"/>
                <w:bottom w:val="none" w:sz="0" w:space="0" w:color="auto"/>
                <w:right w:val="none" w:sz="0" w:space="0" w:color="auto"/>
              </w:divBdr>
            </w:div>
            <w:div w:id="806901148">
              <w:marLeft w:val="0"/>
              <w:marRight w:val="0"/>
              <w:marTop w:val="0"/>
              <w:marBottom w:val="0"/>
              <w:divBdr>
                <w:top w:val="none" w:sz="0" w:space="0" w:color="auto"/>
                <w:left w:val="none" w:sz="0" w:space="0" w:color="auto"/>
                <w:bottom w:val="none" w:sz="0" w:space="0" w:color="auto"/>
                <w:right w:val="none" w:sz="0" w:space="0" w:color="auto"/>
              </w:divBdr>
            </w:div>
            <w:div w:id="1521816159">
              <w:marLeft w:val="0"/>
              <w:marRight w:val="0"/>
              <w:marTop w:val="0"/>
              <w:marBottom w:val="0"/>
              <w:divBdr>
                <w:top w:val="none" w:sz="0" w:space="0" w:color="auto"/>
                <w:left w:val="none" w:sz="0" w:space="0" w:color="auto"/>
                <w:bottom w:val="none" w:sz="0" w:space="0" w:color="auto"/>
                <w:right w:val="none" w:sz="0" w:space="0" w:color="auto"/>
              </w:divBdr>
            </w:div>
            <w:div w:id="1257977423">
              <w:marLeft w:val="0"/>
              <w:marRight w:val="0"/>
              <w:marTop w:val="0"/>
              <w:marBottom w:val="0"/>
              <w:divBdr>
                <w:top w:val="none" w:sz="0" w:space="0" w:color="auto"/>
                <w:left w:val="none" w:sz="0" w:space="0" w:color="auto"/>
                <w:bottom w:val="none" w:sz="0" w:space="0" w:color="auto"/>
                <w:right w:val="none" w:sz="0" w:space="0" w:color="auto"/>
              </w:divBdr>
            </w:div>
            <w:div w:id="234438634">
              <w:marLeft w:val="0"/>
              <w:marRight w:val="0"/>
              <w:marTop w:val="0"/>
              <w:marBottom w:val="0"/>
              <w:divBdr>
                <w:top w:val="none" w:sz="0" w:space="0" w:color="auto"/>
                <w:left w:val="none" w:sz="0" w:space="0" w:color="auto"/>
                <w:bottom w:val="none" w:sz="0" w:space="0" w:color="auto"/>
                <w:right w:val="none" w:sz="0" w:space="0" w:color="auto"/>
              </w:divBdr>
            </w:div>
            <w:div w:id="305859413">
              <w:marLeft w:val="0"/>
              <w:marRight w:val="0"/>
              <w:marTop w:val="0"/>
              <w:marBottom w:val="0"/>
              <w:divBdr>
                <w:top w:val="none" w:sz="0" w:space="0" w:color="auto"/>
                <w:left w:val="none" w:sz="0" w:space="0" w:color="auto"/>
                <w:bottom w:val="none" w:sz="0" w:space="0" w:color="auto"/>
                <w:right w:val="none" w:sz="0" w:space="0" w:color="auto"/>
              </w:divBdr>
            </w:div>
            <w:div w:id="1176308790">
              <w:marLeft w:val="0"/>
              <w:marRight w:val="0"/>
              <w:marTop w:val="0"/>
              <w:marBottom w:val="0"/>
              <w:divBdr>
                <w:top w:val="none" w:sz="0" w:space="0" w:color="auto"/>
                <w:left w:val="none" w:sz="0" w:space="0" w:color="auto"/>
                <w:bottom w:val="none" w:sz="0" w:space="0" w:color="auto"/>
                <w:right w:val="none" w:sz="0" w:space="0" w:color="auto"/>
              </w:divBdr>
            </w:div>
            <w:div w:id="233202203">
              <w:marLeft w:val="0"/>
              <w:marRight w:val="0"/>
              <w:marTop w:val="0"/>
              <w:marBottom w:val="0"/>
              <w:divBdr>
                <w:top w:val="none" w:sz="0" w:space="0" w:color="auto"/>
                <w:left w:val="none" w:sz="0" w:space="0" w:color="auto"/>
                <w:bottom w:val="none" w:sz="0" w:space="0" w:color="auto"/>
                <w:right w:val="none" w:sz="0" w:space="0" w:color="auto"/>
              </w:divBdr>
            </w:div>
            <w:div w:id="1246842540">
              <w:marLeft w:val="0"/>
              <w:marRight w:val="0"/>
              <w:marTop w:val="0"/>
              <w:marBottom w:val="0"/>
              <w:divBdr>
                <w:top w:val="none" w:sz="0" w:space="0" w:color="auto"/>
                <w:left w:val="none" w:sz="0" w:space="0" w:color="auto"/>
                <w:bottom w:val="none" w:sz="0" w:space="0" w:color="auto"/>
                <w:right w:val="none" w:sz="0" w:space="0" w:color="auto"/>
              </w:divBdr>
            </w:div>
            <w:div w:id="1108546818">
              <w:marLeft w:val="0"/>
              <w:marRight w:val="0"/>
              <w:marTop w:val="0"/>
              <w:marBottom w:val="0"/>
              <w:divBdr>
                <w:top w:val="none" w:sz="0" w:space="0" w:color="auto"/>
                <w:left w:val="none" w:sz="0" w:space="0" w:color="auto"/>
                <w:bottom w:val="none" w:sz="0" w:space="0" w:color="auto"/>
                <w:right w:val="none" w:sz="0" w:space="0" w:color="auto"/>
              </w:divBdr>
            </w:div>
            <w:div w:id="1809088229">
              <w:marLeft w:val="0"/>
              <w:marRight w:val="0"/>
              <w:marTop w:val="0"/>
              <w:marBottom w:val="0"/>
              <w:divBdr>
                <w:top w:val="none" w:sz="0" w:space="0" w:color="auto"/>
                <w:left w:val="none" w:sz="0" w:space="0" w:color="auto"/>
                <w:bottom w:val="none" w:sz="0" w:space="0" w:color="auto"/>
                <w:right w:val="none" w:sz="0" w:space="0" w:color="auto"/>
              </w:divBdr>
            </w:div>
            <w:div w:id="1465465256">
              <w:marLeft w:val="0"/>
              <w:marRight w:val="0"/>
              <w:marTop w:val="0"/>
              <w:marBottom w:val="0"/>
              <w:divBdr>
                <w:top w:val="none" w:sz="0" w:space="0" w:color="auto"/>
                <w:left w:val="none" w:sz="0" w:space="0" w:color="auto"/>
                <w:bottom w:val="none" w:sz="0" w:space="0" w:color="auto"/>
                <w:right w:val="none" w:sz="0" w:space="0" w:color="auto"/>
              </w:divBdr>
            </w:div>
            <w:div w:id="1999845283">
              <w:marLeft w:val="0"/>
              <w:marRight w:val="0"/>
              <w:marTop w:val="0"/>
              <w:marBottom w:val="0"/>
              <w:divBdr>
                <w:top w:val="none" w:sz="0" w:space="0" w:color="auto"/>
                <w:left w:val="none" w:sz="0" w:space="0" w:color="auto"/>
                <w:bottom w:val="none" w:sz="0" w:space="0" w:color="auto"/>
                <w:right w:val="none" w:sz="0" w:space="0" w:color="auto"/>
              </w:divBdr>
            </w:div>
            <w:div w:id="2099059260">
              <w:marLeft w:val="0"/>
              <w:marRight w:val="0"/>
              <w:marTop w:val="0"/>
              <w:marBottom w:val="0"/>
              <w:divBdr>
                <w:top w:val="none" w:sz="0" w:space="0" w:color="auto"/>
                <w:left w:val="none" w:sz="0" w:space="0" w:color="auto"/>
                <w:bottom w:val="none" w:sz="0" w:space="0" w:color="auto"/>
                <w:right w:val="none" w:sz="0" w:space="0" w:color="auto"/>
              </w:divBdr>
            </w:div>
            <w:div w:id="2028172886">
              <w:marLeft w:val="0"/>
              <w:marRight w:val="0"/>
              <w:marTop w:val="0"/>
              <w:marBottom w:val="0"/>
              <w:divBdr>
                <w:top w:val="none" w:sz="0" w:space="0" w:color="auto"/>
                <w:left w:val="none" w:sz="0" w:space="0" w:color="auto"/>
                <w:bottom w:val="none" w:sz="0" w:space="0" w:color="auto"/>
                <w:right w:val="none" w:sz="0" w:space="0" w:color="auto"/>
              </w:divBdr>
            </w:div>
            <w:div w:id="2135900934">
              <w:marLeft w:val="0"/>
              <w:marRight w:val="0"/>
              <w:marTop w:val="0"/>
              <w:marBottom w:val="0"/>
              <w:divBdr>
                <w:top w:val="none" w:sz="0" w:space="0" w:color="auto"/>
                <w:left w:val="none" w:sz="0" w:space="0" w:color="auto"/>
                <w:bottom w:val="none" w:sz="0" w:space="0" w:color="auto"/>
                <w:right w:val="none" w:sz="0" w:space="0" w:color="auto"/>
              </w:divBdr>
            </w:div>
            <w:div w:id="1614897998">
              <w:marLeft w:val="0"/>
              <w:marRight w:val="0"/>
              <w:marTop w:val="0"/>
              <w:marBottom w:val="0"/>
              <w:divBdr>
                <w:top w:val="none" w:sz="0" w:space="0" w:color="auto"/>
                <w:left w:val="none" w:sz="0" w:space="0" w:color="auto"/>
                <w:bottom w:val="none" w:sz="0" w:space="0" w:color="auto"/>
                <w:right w:val="none" w:sz="0" w:space="0" w:color="auto"/>
              </w:divBdr>
            </w:div>
            <w:div w:id="1113786539">
              <w:marLeft w:val="0"/>
              <w:marRight w:val="0"/>
              <w:marTop w:val="0"/>
              <w:marBottom w:val="0"/>
              <w:divBdr>
                <w:top w:val="none" w:sz="0" w:space="0" w:color="auto"/>
                <w:left w:val="none" w:sz="0" w:space="0" w:color="auto"/>
                <w:bottom w:val="none" w:sz="0" w:space="0" w:color="auto"/>
                <w:right w:val="none" w:sz="0" w:space="0" w:color="auto"/>
              </w:divBdr>
            </w:div>
            <w:div w:id="286855556">
              <w:marLeft w:val="0"/>
              <w:marRight w:val="0"/>
              <w:marTop w:val="0"/>
              <w:marBottom w:val="0"/>
              <w:divBdr>
                <w:top w:val="none" w:sz="0" w:space="0" w:color="auto"/>
                <w:left w:val="none" w:sz="0" w:space="0" w:color="auto"/>
                <w:bottom w:val="none" w:sz="0" w:space="0" w:color="auto"/>
                <w:right w:val="none" w:sz="0" w:space="0" w:color="auto"/>
              </w:divBdr>
            </w:div>
            <w:div w:id="1982229574">
              <w:marLeft w:val="0"/>
              <w:marRight w:val="0"/>
              <w:marTop w:val="0"/>
              <w:marBottom w:val="0"/>
              <w:divBdr>
                <w:top w:val="none" w:sz="0" w:space="0" w:color="auto"/>
                <w:left w:val="none" w:sz="0" w:space="0" w:color="auto"/>
                <w:bottom w:val="none" w:sz="0" w:space="0" w:color="auto"/>
                <w:right w:val="none" w:sz="0" w:space="0" w:color="auto"/>
              </w:divBdr>
            </w:div>
            <w:div w:id="1920942759">
              <w:marLeft w:val="0"/>
              <w:marRight w:val="0"/>
              <w:marTop w:val="0"/>
              <w:marBottom w:val="0"/>
              <w:divBdr>
                <w:top w:val="none" w:sz="0" w:space="0" w:color="auto"/>
                <w:left w:val="none" w:sz="0" w:space="0" w:color="auto"/>
                <w:bottom w:val="none" w:sz="0" w:space="0" w:color="auto"/>
                <w:right w:val="none" w:sz="0" w:space="0" w:color="auto"/>
              </w:divBdr>
            </w:div>
            <w:div w:id="567807759">
              <w:marLeft w:val="0"/>
              <w:marRight w:val="0"/>
              <w:marTop w:val="0"/>
              <w:marBottom w:val="0"/>
              <w:divBdr>
                <w:top w:val="none" w:sz="0" w:space="0" w:color="auto"/>
                <w:left w:val="none" w:sz="0" w:space="0" w:color="auto"/>
                <w:bottom w:val="none" w:sz="0" w:space="0" w:color="auto"/>
                <w:right w:val="none" w:sz="0" w:space="0" w:color="auto"/>
              </w:divBdr>
            </w:div>
            <w:div w:id="1073814031">
              <w:marLeft w:val="0"/>
              <w:marRight w:val="0"/>
              <w:marTop w:val="0"/>
              <w:marBottom w:val="0"/>
              <w:divBdr>
                <w:top w:val="none" w:sz="0" w:space="0" w:color="auto"/>
                <w:left w:val="none" w:sz="0" w:space="0" w:color="auto"/>
                <w:bottom w:val="none" w:sz="0" w:space="0" w:color="auto"/>
                <w:right w:val="none" w:sz="0" w:space="0" w:color="auto"/>
              </w:divBdr>
            </w:div>
            <w:div w:id="1327127654">
              <w:marLeft w:val="0"/>
              <w:marRight w:val="0"/>
              <w:marTop w:val="0"/>
              <w:marBottom w:val="0"/>
              <w:divBdr>
                <w:top w:val="none" w:sz="0" w:space="0" w:color="auto"/>
                <w:left w:val="none" w:sz="0" w:space="0" w:color="auto"/>
                <w:bottom w:val="none" w:sz="0" w:space="0" w:color="auto"/>
                <w:right w:val="none" w:sz="0" w:space="0" w:color="auto"/>
              </w:divBdr>
            </w:div>
            <w:div w:id="1511095160">
              <w:marLeft w:val="0"/>
              <w:marRight w:val="0"/>
              <w:marTop w:val="0"/>
              <w:marBottom w:val="0"/>
              <w:divBdr>
                <w:top w:val="none" w:sz="0" w:space="0" w:color="auto"/>
                <w:left w:val="none" w:sz="0" w:space="0" w:color="auto"/>
                <w:bottom w:val="none" w:sz="0" w:space="0" w:color="auto"/>
                <w:right w:val="none" w:sz="0" w:space="0" w:color="auto"/>
              </w:divBdr>
            </w:div>
            <w:div w:id="1512180588">
              <w:marLeft w:val="0"/>
              <w:marRight w:val="0"/>
              <w:marTop w:val="0"/>
              <w:marBottom w:val="0"/>
              <w:divBdr>
                <w:top w:val="none" w:sz="0" w:space="0" w:color="auto"/>
                <w:left w:val="none" w:sz="0" w:space="0" w:color="auto"/>
                <w:bottom w:val="none" w:sz="0" w:space="0" w:color="auto"/>
                <w:right w:val="none" w:sz="0" w:space="0" w:color="auto"/>
              </w:divBdr>
            </w:div>
            <w:div w:id="944506669">
              <w:marLeft w:val="0"/>
              <w:marRight w:val="0"/>
              <w:marTop w:val="0"/>
              <w:marBottom w:val="0"/>
              <w:divBdr>
                <w:top w:val="none" w:sz="0" w:space="0" w:color="auto"/>
                <w:left w:val="none" w:sz="0" w:space="0" w:color="auto"/>
                <w:bottom w:val="none" w:sz="0" w:space="0" w:color="auto"/>
                <w:right w:val="none" w:sz="0" w:space="0" w:color="auto"/>
              </w:divBdr>
            </w:div>
            <w:div w:id="1303853797">
              <w:marLeft w:val="0"/>
              <w:marRight w:val="0"/>
              <w:marTop w:val="0"/>
              <w:marBottom w:val="0"/>
              <w:divBdr>
                <w:top w:val="none" w:sz="0" w:space="0" w:color="auto"/>
                <w:left w:val="none" w:sz="0" w:space="0" w:color="auto"/>
                <w:bottom w:val="none" w:sz="0" w:space="0" w:color="auto"/>
                <w:right w:val="none" w:sz="0" w:space="0" w:color="auto"/>
              </w:divBdr>
            </w:div>
            <w:div w:id="110055335">
              <w:marLeft w:val="0"/>
              <w:marRight w:val="0"/>
              <w:marTop w:val="0"/>
              <w:marBottom w:val="0"/>
              <w:divBdr>
                <w:top w:val="none" w:sz="0" w:space="0" w:color="auto"/>
                <w:left w:val="none" w:sz="0" w:space="0" w:color="auto"/>
                <w:bottom w:val="none" w:sz="0" w:space="0" w:color="auto"/>
                <w:right w:val="none" w:sz="0" w:space="0" w:color="auto"/>
              </w:divBdr>
            </w:div>
            <w:div w:id="1411464319">
              <w:marLeft w:val="0"/>
              <w:marRight w:val="0"/>
              <w:marTop w:val="0"/>
              <w:marBottom w:val="0"/>
              <w:divBdr>
                <w:top w:val="none" w:sz="0" w:space="0" w:color="auto"/>
                <w:left w:val="none" w:sz="0" w:space="0" w:color="auto"/>
                <w:bottom w:val="none" w:sz="0" w:space="0" w:color="auto"/>
                <w:right w:val="none" w:sz="0" w:space="0" w:color="auto"/>
              </w:divBdr>
            </w:div>
            <w:div w:id="1967007124">
              <w:marLeft w:val="0"/>
              <w:marRight w:val="0"/>
              <w:marTop w:val="0"/>
              <w:marBottom w:val="0"/>
              <w:divBdr>
                <w:top w:val="none" w:sz="0" w:space="0" w:color="auto"/>
                <w:left w:val="none" w:sz="0" w:space="0" w:color="auto"/>
                <w:bottom w:val="none" w:sz="0" w:space="0" w:color="auto"/>
                <w:right w:val="none" w:sz="0" w:space="0" w:color="auto"/>
              </w:divBdr>
            </w:div>
            <w:div w:id="1041125612">
              <w:marLeft w:val="0"/>
              <w:marRight w:val="0"/>
              <w:marTop w:val="0"/>
              <w:marBottom w:val="0"/>
              <w:divBdr>
                <w:top w:val="none" w:sz="0" w:space="0" w:color="auto"/>
                <w:left w:val="none" w:sz="0" w:space="0" w:color="auto"/>
                <w:bottom w:val="none" w:sz="0" w:space="0" w:color="auto"/>
                <w:right w:val="none" w:sz="0" w:space="0" w:color="auto"/>
              </w:divBdr>
            </w:div>
            <w:div w:id="232857611">
              <w:marLeft w:val="0"/>
              <w:marRight w:val="0"/>
              <w:marTop w:val="0"/>
              <w:marBottom w:val="0"/>
              <w:divBdr>
                <w:top w:val="none" w:sz="0" w:space="0" w:color="auto"/>
                <w:left w:val="none" w:sz="0" w:space="0" w:color="auto"/>
                <w:bottom w:val="none" w:sz="0" w:space="0" w:color="auto"/>
                <w:right w:val="none" w:sz="0" w:space="0" w:color="auto"/>
              </w:divBdr>
            </w:div>
            <w:div w:id="1630547397">
              <w:marLeft w:val="0"/>
              <w:marRight w:val="0"/>
              <w:marTop w:val="0"/>
              <w:marBottom w:val="0"/>
              <w:divBdr>
                <w:top w:val="none" w:sz="0" w:space="0" w:color="auto"/>
                <w:left w:val="none" w:sz="0" w:space="0" w:color="auto"/>
                <w:bottom w:val="none" w:sz="0" w:space="0" w:color="auto"/>
                <w:right w:val="none" w:sz="0" w:space="0" w:color="auto"/>
              </w:divBdr>
            </w:div>
            <w:div w:id="1779525695">
              <w:marLeft w:val="0"/>
              <w:marRight w:val="0"/>
              <w:marTop w:val="0"/>
              <w:marBottom w:val="0"/>
              <w:divBdr>
                <w:top w:val="none" w:sz="0" w:space="0" w:color="auto"/>
                <w:left w:val="none" w:sz="0" w:space="0" w:color="auto"/>
                <w:bottom w:val="none" w:sz="0" w:space="0" w:color="auto"/>
                <w:right w:val="none" w:sz="0" w:space="0" w:color="auto"/>
              </w:divBdr>
            </w:div>
            <w:div w:id="1707369216">
              <w:marLeft w:val="0"/>
              <w:marRight w:val="0"/>
              <w:marTop w:val="0"/>
              <w:marBottom w:val="0"/>
              <w:divBdr>
                <w:top w:val="none" w:sz="0" w:space="0" w:color="auto"/>
                <w:left w:val="none" w:sz="0" w:space="0" w:color="auto"/>
                <w:bottom w:val="none" w:sz="0" w:space="0" w:color="auto"/>
                <w:right w:val="none" w:sz="0" w:space="0" w:color="auto"/>
              </w:divBdr>
            </w:div>
            <w:div w:id="246311193">
              <w:marLeft w:val="0"/>
              <w:marRight w:val="0"/>
              <w:marTop w:val="0"/>
              <w:marBottom w:val="0"/>
              <w:divBdr>
                <w:top w:val="none" w:sz="0" w:space="0" w:color="auto"/>
                <w:left w:val="none" w:sz="0" w:space="0" w:color="auto"/>
                <w:bottom w:val="none" w:sz="0" w:space="0" w:color="auto"/>
                <w:right w:val="none" w:sz="0" w:space="0" w:color="auto"/>
              </w:divBdr>
            </w:div>
            <w:div w:id="300498064">
              <w:marLeft w:val="0"/>
              <w:marRight w:val="0"/>
              <w:marTop w:val="0"/>
              <w:marBottom w:val="0"/>
              <w:divBdr>
                <w:top w:val="none" w:sz="0" w:space="0" w:color="auto"/>
                <w:left w:val="none" w:sz="0" w:space="0" w:color="auto"/>
                <w:bottom w:val="none" w:sz="0" w:space="0" w:color="auto"/>
                <w:right w:val="none" w:sz="0" w:space="0" w:color="auto"/>
              </w:divBdr>
            </w:div>
            <w:div w:id="2107915981">
              <w:marLeft w:val="0"/>
              <w:marRight w:val="0"/>
              <w:marTop w:val="0"/>
              <w:marBottom w:val="0"/>
              <w:divBdr>
                <w:top w:val="none" w:sz="0" w:space="0" w:color="auto"/>
                <w:left w:val="none" w:sz="0" w:space="0" w:color="auto"/>
                <w:bottom w:val="none" w:sz="0" w:space="0" w:color="auto"/>
                <w:right w:val="none" w:sz="0" w:space="0" w:color="auto"/>
              </w:divBdr>
            </w:div>
            <w:div w:id="1563176356">
              <w:marLeft w:val="0"/>
              <w:marRight w:val="0"/>
              <w:marTop w:val="0"/>
              <w:marBottom w:val="0"/>
              <w:divBdr>
                <w:top w:val="none" w:sz="0" w:space="0" w:color="auto"/>
                <w:left w:val="none" w:sz="0" w:space="0" w:color="auto"/>
                <w:bottom w:val="none" w:sz="0" w:space="0" w:color="auto"/>
                <w:right w:val="none" w:sz="0" w:space="0" w:color="auto"/>
              </w:divBdr>
            </w:div>
            <w:div w:id="322004347">
              <w:marLeft w:val="0"/>
              <w:marRight w:val="0"/>
              <w:marTop w:val="0"/>
              <w:marBottom w:val="0"/>
              <w:divBdr>
                <w:top w:val="none" w:sz="0" w:space="0" w:color="auto"/>
                <w:left w:val="none" w:sz="0" w:space="0" w:color="auto"/>
                <w:bottom w:val="none" w:sz="0" w:space="0" w:color="auto"/>
                <w:right w:val="none" w:sz="0" w:space="0" w:color="auto"/>
              </w:divBdr>
            </w:div>
            <w:div w:id="916863808">
              <w:marLeft w:val="0"/>
              <w:marRight w:val="0"/>
              <w:marTop w:val="0"/>
              <w:marBottom w:val="0"/>
              <w:divBdr>
                <w:top w:val="none" w:sz="0" w:space="0" w:color="auto"/>
                <w:left w:val="none" w:sz="0" w:space="0" w:color="auto"/>
                <w:bottom w:val="none" w:sz="0" w:space="0" w:color="auto"/>
                <w:right w:val="none" w:sz="0" w:space="0" w:color="auto"/>
              </w:divBdr>
            </w:div>
            <w:div w:id="545214255">
              <w:marLeft w:val="0"/>
              <w:marRight w:val="0"/>
              <w:marTop w:val="0"/>
              <w:marBottom w:val="0"/>
              <w:divBdr>
                <w:top w:val="none" w:sz="0" w:space="0" w:color="auto"/>
                <w:left w:val="none" w:sz="0" w:space="0" w:color="auto"/>
                <w:bottom w:val="none" w:sz="0" w:space="0" w:color="auto"/>
                <w:right w:val="none" w:sz="0" w:space="0" w:color="auto"/>
              </w:divBdr>
            </w:div>
            <w:div w:id="1416824724">
              <w:marLeft w:val="0"/>
              <w:marRight w:val="0"/>
              <w:marTop w:val="0"/>
              <w:marBottom w:val="0"/>
              <w:divBdr>
                <w:top w:val="none" w:sz="0" w:space="0" w:color="auto"/>
                <w:left w:val="none" w:sz="0" w:space="0" w:color="auto"/>
                <w:bottom w:val="none" w:sz="0" w:space="0" w:color="auto"/>
                <w:right w:val="none" w:sz="0" w:space="0" w:color="auto"/>
              </w:divBdr>
            </w:div>
            <w:div w:id="1159033892">
              <w:marLeft w:val="0"/>
              <w:marRight w:val="0"/>
              <w:marTop w:val="0"/>
              <w:marBottom w:val="0"/>
              <w:divBdr>
                <w:top w:val="none" w:sz="0" w:space="0" w:color="auto"/>
                <w:left w:val="none" w:sz="0" w:space="0" w:color="auto"/>
                <w:bottom w:val="none" w:sz="0" w:space="0" w:color="auto"/>
                <w:right w:val="none" w:sz="0" w:space="0" w:color="auto"/>
              </w:divBdr>
            </w:div>
            <w:div w:id="777795850">
              <w:marLeft w:val="0"/>
              <w:marRight w:val="0"/>
              <w:marTop w:val="0"/>
              <w:marBottom w:val="0"/>
              <w:divBdr>
                <w:top w:val="none" w:sz="0" w:space="0" w:color="auto"/>
                <w:left w:val="none" w:sz="0" w:space="0" w:color="auto"/>
                <w:bottom w:val="none" w:sz="0" w:space="0" w:color="auto"/>
                <w:right w:val="none" w:sz="0" w:space="0" w:color="auto"/>
              </w:divBdr>
            </w:div>
            <w:div w:id="1566064035">
              <w:marLeft w:val="0"/>
              <w:marRight w:val="0"/>
              <w:marTop w:val="0"/>
              <w:marBottom w:val="0"/>
              <w:divBdr>
                <w:top w:val="none" w:sz="0" w:space="0" w:color="auto"/>
                <w:left w:val="none" w:sz="0" w:space="0" w:color="auto"/>
                <w:bottom w:val="none" w:sz="0" w:space="0" w:color="auto"/>
                <w:right w:val="none" w:sz="0" w:space="0" w:color="auto"/>
              </w:divBdr>
            </w:div>
            <w:div w:id="543324360">
              <w:marLeft w:val="0"/>
              <w:marRight w:val="0"/>
              <w:marTop w:val="0"/>
              <w:marBottom w:val="0"/>
              <w:divBdr>
                <w:top w:val="none" w:sz="0" w:space="0" w:color="auto"/>
                <w:left w:val="none" w:sz="0" w:space="0" w:color="auto"/>
                <w:bottom w:val="none" w:sz="0" w:space="0" w:color="auto"/>
                <w:right w:val="none" w:sz="0" w:space="0" w:color="auto"/>
              </w:divBdr>
            </w:div>
            <w:div w:id="800152329">
              <w:marLeft w:val="0"/>
              <w:marRight w:val="0"/>
              <w:marTop w:val="0"/>
              <w:marBottom w:val="0"/>
              <w:divBdr>
                <w:top w:val="none" w:sz="0" w:space="0" w:color="auto"/>
                <w:left w:val="none" w:sz="0" w:space="0" w:color="auto"/>
                <w:bottom w:val="none" w:sz="0" w:space="0" w:color="auto"/>
                <w:right w:val="none" w:sz="0" w:space="0" w:color="auto"/>
              </w:divBdr>
            </w:div>
            <w:div w:id="366443947">
              <w:marLeft w:val="0"/>
              <w:marRight w:val="0"/>
              <w:marTop w:val="0"/>
              <w:marBottom w:val="0"/>
              <w:divBdr>
                <w:top w:val="none" w:sz="0" w:space="0" w:color="auto"/>
                <w:left w:val="none" w:sz="0" w:space="0" w:color="auto"/>
                <w:bottom w:val="none" w:sz="0" w:space="0" w:color="auto"/>
                <w:right w:val="none" w:sz="0" w:space="0" w:color="auto"/>
              </w:divBdr>
            </w:div>
            <w:div w:id="1164202345">
              <w:marLeft w:val="0"/>
              <w:marRight w:val="0"/>
              <w:marTop w:val="0"/>
              <w:marBottom w:val="0"/>
              <w:divBdr>
                <w:top w:val="none" w:sz="0" w:space="0" w:color="auto"/>
                <w:left w:val="none" w:sz="0" w:space="0" w:color="auto"/>
                <w:bottom w:val="none" w:sz="0" w:space="0" w:color="auto"/>
                <w:right w:val="none" w:sz="0" w:space="0" w:color="auto"/>
              </w:divBdr>
            </w:div>
            <w:div w:id="1322806630">
              <w:marLeft w:val="0"/>
              <w:marRight w:val="0"/>
              <w:marTop w:val="0"/>
              <w:marBottom w:val="0"/>
              <w:divBdr>
                <w:top w:val="none" w:sz="0" w:space="0" w:color="auto"/>
                <w:left w:val="none" w:sz="0" w:space="0" w:color="auto"/>
                <w:bottom w:val="none" w:sz="0" w:space="0" w:color="auto"/>
                <w:right w:val="none" w:sz="0" w:space="0" w:color="auto"/>
              </w:divBdr>
            </w:div>
            <w:div w:id="164051014">
              <w:marLeft w:val="0"/>
              <w:marRight w:val="0"/>
              <w:marTop w:val="0"/>
              <w:marBottom w:val="0"/>
              <w:divBdr>
                <w:top w:val="none" w:sz="0" w:space="0" w:color="auto"/>
                <w:left w:val="none" w:sz="0" w:space="0" w:color="auto"/>
                <w:bottom w:val="none" w:sz="0" w:space="0" w:color="auto"/>
                <w:right w:val="none" w:sz="0" w:space="0" w:color="auto"/>
              </w:divBdr>
            </w:div>
            <w:div w:id="1946422767">
              <w:marLeft w:val="0"/>
              <w:marRight w:val="0"/>
              <w:marTop w:val="0"/>
              <w:marBottom w:val="0"/>
              <w:divBdr>
                <w:top w:val="none" w:sz="0" w:space="0" w:color="auto"/>
                <w:left w:val="none" w:sz="0" w:space="0" w:color="auto"/>
                <w:bottom w:val="none" w:sz="0" w:space="0" w:color="auto"/>
                <w:right w:val="none" w:sz="0" w:space="0" w:color="auto"/>
              </w:divBdr>
            </w:div>
            <w:div w:id="495265460">
              <w:marLeft w:val="0"/>
              <w:marRight w:val="0"/>
              <w:marTop w:val="0"/>
              <w:marBottom w:val="0"/>
              <w:divBdr>
                <w:top w:val="none" w:sz="0" w:space="0" w:color="auto"/>
                <w:left w:val="none" w:sz="0" w:space="0" w:color="auto"/>
                <w:bottom w:val="none" w:sz="0" w:space="0" w:color="auto"/>
                <w:right w:val="none" w:sz="0" w:space="0" w:color="auto"/>
              </w:divBdr>
            </w:div>
            <w:div w:id="1649700977">
              <w:marLeft w:val="0"/>
              <w:marRight w:val="0"/>
              <w:marTop w:val="0"/>
              <w:marBottom w:val="0"/>
              <w:divBdr>
                <w:top w:val="none" w:sz="0" w:space="0" w:color="auto"/>
                <w:left w:val="none" w:sz="0" w:space="0" w:color="auto"/>
                <w:bottom w:val="none" w:sz="0" w:space="0" w:color="auto"/>
                <w:right w:val="none" w:sz="0" w:space="0" w:color="auto"/>
              </w:divBdr>
            </w:div>
            <w:div w:id="979726217">
              <w:marLeft w:val="0"/>
              <w:marRight w:val="0"/>
              <w:marTop w:val="0"/>
              <w:marBottom w:val="0"/>
              <w:divBdr>
                <w:top w:val="none" w:sz="0" w:space="0" w:color="auto"/>
                <w:left w:val="none" w:sz="0" w:space="0" w:color="auto"/>
                <w:bottom w:val="none" w:sz="0" w:space="0" w:color="auto"/>
                <w:right w:val="none" w:sz="0" w:space="0" w:color="auto"/>
              </w:divBdr>
            </w:div>
            <w:div w:id="140117409">
              <w:marLeft w:val="0"/>
              <w:marRight w:val="0"/>
              <w:marTop w:val="0"/>
              <w:marBottom w:val="0"/>
              <w:divBdr>
                <w:top w:val="none" w:sz="0" w:space="0" w:color="auto"/>
                <w:left w:val="none" w:sz="0" w:space="0" w:color="auto"/>
                <w:bottom w:val="none" w:sz="0" w:space="0" w:color="auto"/>
                <w:right w:val="none" w:sz="0" w:space="0" w:color="auto"/>
              </w:divBdr>
            </w:div>
            <w:div w:id="17795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76068</Words>
  <Characters>43359</Characters>
  <Application>Microsoft Office Word</Application>
  <DocSecurity>0</DocSecurity>
  <Lines>361</Lines>
  <Paragraphs>238</Paragraphs>
  <ScaleCrop>false</ScaleCrop>
  <Company/>
  <LinksUpToDate>false</LinksUpToDate>
  <CharactersWithSpaces>119189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2016-02-19T18:47:00Z</dcterms:created>
  <dcterms:modified xsi:type="dcterms:W3CDTF">2016-02-19T18:48:00Z</dcterms:modified>
</cp:coreProperties>
</file>