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DE" w:rsidRDefault="00BD30DE" w:rsidP="00BD30DE">
      <w:pPr>
        <w:pStyle w:val="rtecenter"/>
        <w:jc w:val="center"/>
      </w:pPr>
      <w:proofErr w:type="spellStart"/>
      <w:r>
        <w:rPr>
          <w:rStyle w:val="Strong"/>
        </w:rPr>
        <w:t>E.Ə.</w:t>
      </w:r>
      <w:bookmarkStart w:id="0" w:name="_GoBack"/>
      <w:r>
        <w:rPr>
          <w:rStyle w:val="Strong"/>
        </w:rPr>
        <w:t>Əzizovun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Bakı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Şəhər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İcra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Hakimiyyətinin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başçısı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təyin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edilməsi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bookmarkEnd w:id="0"/>
      <w:proofErr w:type="spellEnd"/>
    </w:p>
    <w:p w:rsidR="00BD30DE" w:rsidRDefault="00BD30DE" w:rsidP="00BD30DE">
      <w:pPr>
        <w:pStyle w:val="rtecenter"/>
        <w:jc w:val="center"/>
      </w:pP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BD30DE" w:rsidRDefault="00BD30DE" w:rsidP="00BD30DE">
      <w:pPr>
        <w:pStyle w:val="rtecenter"/>
      </w:pPr>
    </w:p>
    <w:p w:rsidR="00BD30DE" w:rsidRDefault="00BD30DE" w:rsidP="00BD30DE">
      <w:pPr>
        <w:pStyle w:val="rtejustify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124-cü </w:t>
      </w:r>
      <w:proofErr w:type="spellStart"/>
      <w:r>
        <w:t>maddəsinin</w:t>
      </w:r>
      <w:proofErr w:type="spellEnd"/>
      <w:r>
        <w:t xml:space="preserve"> II </w:t>
      </w:r>
      <w:proofErr w:type="spellStart"/>
      <w:r>
        <w:t>hissəsini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BD30DE" w:rsidRDefault="00BD30DE" w:rsidP="00BD30DE">
      <w:pPr>
        <w:pStyle w:val="NormalWeb"/>
      </w:pPr>
      <w:r>
        <w:t xml:space="preserve">Eldar </w:t>
      </w:r>
      <w:proofErr w:type="spellStart"/>
      <w:r>
        <w:t>Əziz</w:t>
      </w:r>
      <w:proofErr w:type="spellEnd"/>
      <w:r>
        <w:t xml:space="preserve"> </w:t>
      </w:r>
      <w:proofErr w:type="spellStart"/>
      <w:r>
        <w:t>oğlu</w:t>
      </w:r>
      <w:proofErr w:type="spellEnd"/>
      <w:r>
        <w:t xml:space="preserve"> </w:t>
      </w:r>
      <w:proofErr w:type="spellStart"/>
      <w:r>
        <w:t>Əzizov</w:t>
      </w:r>
      <w:proofErr w:type="spellEnd"/>
      <w:r>
        <w:t xml:space="preserve"> </w:t>
      </w:r>
      <w:proofErr w:type="spellStart"/>
      <w:r>
        <w:t>Bakı</w:t>
      </w:r>
      <w:proofErr w:type="spellEnd"/>
      <w:r>
        <w:t xml:space="preserve"> </w:t>
      </w:r>
      <w:proofErr w:type="spellStart"/>
      <w:r>
        <w:t>Şəhər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Hakimiyyətinin</w:t>
      </w:r>
      <w:proofErr w:type="spellEnd"/>
      <w:r>
        <w:t xml:space="preserve"> </w:t>
      </w:r>
      <w:proofErr w:type="spellStart"/>
      <w:r>
        <w:t>başçısı</w:t>
      </w:r>
      <w:proofErr w:type="spellEnd"/>
      <w:r>
        <w:t xml:space="preserve"> </w:t>
      </w:r>
      <w:proofErr w:type="spellStart"/>
      <w:r>
        <w:t>təyin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BD30DE" w:rsidRDefault="00BD30DE" w:rsidP="00BD30DE">
      <w:pPr>
        <w:pStyle w:val="NormalWeb"/>
      </w:pPr>
      <w:proofErr w:type="spellStart"/>
      <w:r>
        <w:t>İlham</w:t>
      </w:r>
      <w:proofErr w:type="spellEnd"/>
      <w:r>
        <w:t xml:space="preserve"> </w:t>
      </w:r>
      <w:proofErr w:type="spellStart"/>
      <w:r>
        <w:t>Əliyev</w:t>
      </w:r>
      <w:proofErr w:type="spellEnd"/>
    </w:p>
    <w:p w:rsidR="00BD30DE" w:rsidRDefault="00BD30DE" w:rsidP="00BD30DE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BD30DE" w:rsidRDefault="00BD30DE" w:rsidP="00BD30DE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15 </w:t>
      </w:r>
      <w:proofErr w:type="spellStart"/>
      <w:r>
        <w:t>noyabr</w:t>
      </w:r>
      <w:proofErr w:type="spellEnd"/>
      <w:r>
        <w:t xml:space="preserve"> 2018-ci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DE"/>
    <w:rsid w:val="00605AF3"/>
    <w:rsid w:val="00AF4753"/>
    <w:rsid w:val="00B05AB6"/>
    <w:rsid w:val="00B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22EA7-3A2B-47AB-BFD9-C40ABF7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BD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0DE"/>
    <w:rPr>
      <w:b/>
      <w:bCs/>
    </w:rPr>
  </w:style>
  <w:style w:type="paragraph" w:customStyle="1" w:styleId="rtejustify">
    <w:name w:val="rtejustify"/>
    <w:basedOn w:val="Normal"/>
    <w:rsid w:val="00BD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2018-11-15T10:27:00Z</dcterms:created>
  <dcterms:modified xsi:type="dcterms:W3CDTF">2018-11-15T10:28:00Z</dcterms:modified>
</cp:coreProperties>
</file>