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717" w:rsidRPr="00952717" w:rsidRDefault="00952717" w:rsidP="009527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9527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az-Latn-AZ"/>
        </w:rPr>
        <w:br/>
      </w:r>
      <w:bookmarkStart w:id="0" w:name="_GoBack"/>
      <w:r w:rsidRPr="009527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az-Latn-AZ"/>
        </w:rPr>
        <w:t>Azərbaycan Respublikasının Vergi Məcəlləsində dəyişiklik edilməsi haqqında </w:t>
      </w:r>
      <w:bookmarkEnd w:id="0"/>
    </w:p>
    <w:p w:rsidR="00952717" w:rsidRPr="00952717" w:rsidRDefault="00952717" w:rsidP="009527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</w:p>
    <w:p w:rsidR="00952717" w:rsidRPr="00952717" w:rsidRDefault="00952717" w:rsidP="009527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9527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az-Latn-AZ"/>
        </w:rPr>
        <w:t>Azərbaycan Respublikasının Qanunu</w:t>
      </w:r>
    </w:p>
    <w:p w:rsidR="00952717" w:rsidRPr="00952717" w:rsidRDefault="00952717" w:rsidP="009527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</w:p>
    <w:p w:rsidR="00952717" w:rsidRPr="00952717" w:rsidRDefault="00952717" w:rsidP="00952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</w:p>
    <w:p w:rsidR="00952717" w:rsidRPr="00952717" w:rsidRDefault="00952717" w:rsidP="00952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952717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Azərbaycan Respublikasının Milli Məclisi Azərbaycan Respublikası Konstitusiyasının 94-cü maddəsinin I hissəsinin 15-ci bəndini rəhbər tutaraq qərara alır:</w:t>
      </w:r>
    </w:p>
    <w:p w:rsidR="00952717" w:rsidRPr="00952717" w:rsidRDefault="00952717" w:rsidP="00952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952717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Azərbaycan Respublikası Vergi Məcəlləsinin (Azərbaycan Respublikasının Qanunvericilik Toplusu, 2000, № 8, I kitab, maddə 583; 2001, № 7, maddə 454, № 9, maddə 576, № 12, maddə 734; 2002, № 5, maddə 249, № 12, maddə 707; 2003, № 8, maddə 425, № 12, I kitab, maddə 671; 2004, № 1, maddə 1, № 11, maddə 887, № 12, maddə 980; 2005, № 2, maddə 61, № 8, maddə 688, № 12, maddə 1081; 2006, № 12, maddələr 1005, 1026; 2007, № 1, maddə 4, № 6, maddə 597, № 8, maddə 745, № 11, maddə 1053, № 12, maddə 1192; 2008, № 7, maddə 602, № 11, maddə 960; 2009, № 7, maddə 506; 2011, № 1, maddə 14, № 7, maddələr 588, 603, № 12, maddə 1115; 2012, № 6, maddələr 500, 513, № 7, maddə 652, № 9, maddə 841, № 12, maddə 1226; 2013, № 2, maddə 91, № 4, maddə 366, № 11, maddə 1278, № 12, maddələr 1483, 1486, 1495; 2014, № 2, maddələr 94, 98, № 7, maddə 770, № 8, maddə 957, № 10, maddə 1158, № 12, maddə 1525; 2015, № 1, maddə 11, Azərbaycan Respublikasının 2015-ci il 20 oktyabr tarixli 1384-IVQD nömrəli Qanunu) 102.1.22-ci maddəsi aşağıdakı redaksiyada verilsin:</w:t>
      </w:r>
    </w:p>
    <w:p w:rsidR="00952717" w:rsidRPr="00952717" w:rsidRDefault="00952717" w:rsidP="00952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952717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 xml:space="preserve">“102.1.22. 2016-cı il fevralın 1-dən etibarən 3 (üç) il müddətində yerli bank və xarici bankın Azərbaycan Respublikasında fəaliyyət göstərən filialı tərəfindən fiziki şəxslərin əmanəti üzrə ödənilən illik faiz gəlirləri, habelə </w:t>
      </w:r>
      <w:proofErr w:type="spellStart"/>
      <w:r w:rsidRPr="00952717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emitent</w:t>
      </w:r>
      <w:proofErr w:type="spellEnd"/>
      <w:r w:rsidRPr="00952717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 xml:space="preserve"> tərəfindən investisiya qiymətli kağızları üzrə ödənilən </w:t>
      </w:r>
      <w:proofErr w:type="spellStart"/>
      <w:r w:rsidRPr="00952717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dividend</w:t>
      </w:r>
      <w:proofErr w:type="spellEnd"/>
      <w:r w:rsidRPr="00952717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 xml:space="preserve">, diskont (istiqrazların nominalından aşağı </w:t>
      </w:r>
      <w:proofErr w:type="spellStart"/>
      <w:r w:rsidRPr="00952717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yerləşdirilməsi</w:t>
      </w:r>
      <w:proofErr w:type="spellEnd"/>
      <w:r w:rsidRPr="00952717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 xml:space="preserve"> nəticəsində yaranmış fərq) və faiz gəlirləri.”.</w:t>
      </w:r>
    </w:p>
    <w:p w:rsidR="00952717" w:rsidRPr="00952717" w:rsidRDefault="00952717" w:rsidP="00952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952717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İlham Əliyev</w:t>
      </w:r>
    </w:p>
    <w:p w:rsidR="00952717" w:rsidRPr="00952717" w:rsidRDefault="00952717" w:rsidP="00952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952717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Azərbaycan Respublikasının Prezidenti</w:t>
      </w:r>
    </w:p>
    <w:p w:rsidR="00952717" w:rsidRPr="00952717" w:rsidRDefault="00952717" w:rsidP="00952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952717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Bakı şəhəri, 19 yanvar 2016-cı il.</w:t>
      </w:r>
    </w:p>
    <w:p w:rsidR="00D022D0" w:rsidRDefault="00D022D0"/>
    <w:sectPr w:rsidR="00D02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17"/>
    <w:rsid w:val="00952717"/>
    <w:rsid w:val="00D0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B31A3-B0BE-452C-BAE9-B5910A1D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52717"/>
    <w:rPr>
      <w:b/>
      <w:bCs/>
    </w:rPr>
  </w:style>
  <w:style w:type="character" w:customStyle="1" w:styleId="apple-converted-space">
    <w:name w:val="apple-converted-space"/>
    <w:basedOn w:val="DefaultParagraphFont"/>
    <w:rsid w:val="00952717"/>
  </w:style>
  <w:style w:type="paragraph" w:styleId="NormalWeb">
    <w:name w:val="Normal (Web)"/>
    <w:basedOn w:val="Normal"/>
    <w:uiPriority w:val="99"/>
    <w:semiHidden/>
    <w:unhideWhenUsed/>
    <w:rsid w:val="00952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1150</Words>
  <Characters>656</Characters>
  <Application>Microsoft Office Word</Application>
  <DocSecurity>0</DocSecurity>
  <Lines>5</Lines>
  <Paragraphs>3</Paragraphs>
  <ScaleCrop>false</ScaleCrop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2016-03-01T13:13:00Z</dcterms:created>
  <dcterms:modified xsi:type="dcterms:W3CDTF">2016-03-01T13:14:00Z</dcterms:modified>
</cp:coreProperties>
</file>