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“Hüquqi şəxslərin dövlət reyestrinin aparılması, istifadəsi və mühafizəsi Qaydaları”, “Dövlət reyestr kitabı”, “Qeyri-kommersiya hüquqi şəxslərinin dövlət qeydiyyatı haqqında şəhadətnamə”, “Təhsil müəssisələrinin dövlət qeydiyyatı haqqında şəhadətnamə”</w:t>
      </w:r>
      <w:r w:rsidRPr="0014288B">
        <w:rPr>
          <w:rFonts w:ascii="Palatino Linotype" w:eastAsia="Times New Roman" w:hAnsi="Palatino Linotype" w:cs="Times New Roman"/>
          <w:color w:val="000000"/>
          <w:sz w:val="24"/>
          <w:szCs w:val="24"/>
          <w:lang w:val="az-Latn-AZ"/>
        </w:rPr>
        <w:t>,</w:t>
      </w:r>
      <w:r w:rsidRPr="0014288B">
        <w:rPr>
          <w:rFonts w:ascii="Palatino Linotype" w:eastAsia="Times New Roman" w:hAnsi="Palatino Linotype" w:cs="Times New Roman"/>
          <w:b/>
          <w:bCs/>
          <w:color w:val="000000"/>
          <w:sz w:val="24"/>
          <w:szCs w:val="24"/>
          <w:lang w:val="az-Latn-AZ"/>
        </w:rPr>
        <w:t> “Qeyri-kommersiya qurumlarının və təhsil müəssisələrinin dövlət reyestrindən çıxarışın forması və çıxarışda</w:t>
      </w:r>
      <w:r>
        <w:rPr>
          <w:rFonts w:ascii="Palatino Linotype" w:eastAsia="Times New Roman" w:hAnsi="Palatino Linotype" w:cs="Times New Roman"/>
          <w:b/>
          <w:bCs/>
          <w:color w:val="000000"/>
          <w:sz w:val="24"/>
          <w:szCs w:val="24"/>
          <w:lang w:val="az-Latn-AZ"/>
        </w:rPr>
        <w:t xml:space="preserve"> göstərilən məlumatların həcmi”</w:t>
      </w:r>
      <w:bookmarkStart w:id="0" w:name="_GoBack"/>
      <w:bookmarkEnd w:id="0"/>
      <w:r w:rsidRPr="0014288B">
        <w:rPr>
          <w:rFonts w:ascii="Palatino Linotype" w:eastAsia="Times New Roman" w:hAnsi="Palatino Linotype" w:cs="Times New Roman"/>
          <w:b/>
          <w:bCs/>
          <w:color w:val="000000"/>
          <w:sz w:val="24"/>
          <w:szCs w:val="24"/>
          <w:lang w:val="az-Latn-AZ"/>
        </w:rPr>
        <w:t xml:space="preserve"> və “Qeyri-kommersiya qurumlarının və təhsil müəssisələrinin dövlət qeydiyyatına alınması barədə ərizəninforması”nın təsdiq edilməsi haqqında</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AZƏRBAYCAN RESPUBLİKASI NAZİRLƏR KABİNETİNİN QƏRARI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“Hüquqi şəxslərin dövlət qeydiyyatı və dövlət reyestri haqqında” Azərbaycan Respublikası Qanununun tətbiq edilməsi barədə” Azərbaycan Respublikası Prezidentinin 2004-cü il 12 aprel tarixli, 48 nömrəli Fərmanının 1.4-cü bəndinin icrasını təmin etmək məqsədi ilə Azərbaycan Respublikasının Nazirlər Kabineti </w:t>
      </w:r>
      <w:r w:rsidRPr="0014288B">
        <w:rPr>
          <w:rFonts w:ascii="Palatino Linotype" w:eastAsia="Times New Roman" w:hAnsi="Palatino Linotype" w:cs="Times New Roman"/>
          <w:b/>
          <w:bCs/>
          <w:color w:val="000000"/>
          <w:sz w:val="24"/>
          <w:szCs w:val="24"/>
          <w:lang w:val="az-Latn-AZ"/>
        </w:rPr>
        <w:t>qərara alır: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 “Hüquqi şəxslərin dövlət reyestrinin aparılması, istifadəsi və mühafizəsi Qaydaları”, “Dövlət reyestr kitabı”, “Qeyri-kommersiya hüquqi şəxslərinin dövlət qeydiyyatı haqqında şəhadətnamə”, "Təhsil müəssisələrinin dövlət qeydiyyatı haqqında şəhadətnamə", "Təhsil müəssisələrinin dövlət qeydiyyatı haqqında şəhadətnamə", “Qeyri-kommersiya qurumlarının və təhsil müəssisələrinin dövlət reyestrindən çıxarışın forması və çıxarışda göstərilən məlumatların həcmi”,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və “Qeyri-kommersiya qurumlarının və təhsil müəssisələrinin dövlət qeydiyyatına alınması barədə ərizənin forması” təsdiq edilsin (əlavə olunur).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 Bu qərar dərc olunduğu gündən qüvvəyə minir.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hd w:val="clear" w:color="auto" w:fill="FFFFFF"/>
        <w:spacing w:after="0" w:line="240" w:lineRule="auto"/>
        <w:ind w:firstLine="357"/>
        <w:jc w:val="right"/>
        <w:rPr>
          <w:rFonts w:ascii="Calibri" w:eastAsia="Times New Roman" w:hAnsi="Calibri" w:cs="Times New Roman"/>
          <w:color w:val="000000"/>
        </w:rPr>
      </w:pPr>
      <w:r w:rsidRPr="0014288B">
        <w:rPr>
          <w:rFonts w:ascii="Palatino Linotype" w:eastAsia="Times New Roman" w:hAnsi="Palatino Linotype" w:cs="Times New Roman"/>
          <w:b/>
          <w:bCs/>
          <w:color w:val="000000"/>
          <w:lang w:val="az-Latn-AZ"/>
        </w:rPr>
        <w:t>Azərbaycan Respublikasının Baş naziri  A. RASİZADƏ</w:t>
      </w:r>
    </w:p>
    <w:p w:rsidR="0014288B" w:rsidRPr="0014288B" w:rsidRDefault="0014288B" w:rsidP="0014288B">
      <w:pPr>
        <w:shd w:val="clear" w:color="auto" w:fill="FFFFFF"/>
        <w:spacing w:after="0" w:line="240" w:lineRule="auto"/>
        <w:ind w:firstLine="357"/>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 </w:t>
      </w:r>
    </w:p>
    <w:p w:rsidR="0014288B" w:rsidRPr="0014288B" w:rsidRDefault="0014288B" w:rsidP="0014288B">
      <w:pPr>
        <w:shd w:val="clear" w:color="auto" w:fill="FFFFFF"/>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Bakı şəhəri, 13 aprel 2005-ci il</w:t>
      </w:r>
    </w:p>
    <w:p w:rsidR="0014288B" w:rsidRPr="0014288B" w:rsidRDefault="0014288B" w:rsidP="0014288B">
      <w:pPr>
        <w:spacing w:after="0" w:line="240" w:lineRule="auto"/>
        <w:ind w:firstLine="708"/>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      № 70</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ind w:left="4488"/>
        <w:jc w:val="center"/>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Azərbaycan Respublikası Nazirlər Kabinetinin</w:t>
      </w:r>
    </w:p>
    <w:p w:rsidR="0014288B" w:rsidRPr="0014288B" w:rsidRDefault="0014288B" w:rsidP="0014288B">
      <w:pPr>
        <w:spacing w:after="0" w:line="240" w:lineRule="auto"/>
        <w:ind w:left="4488"/>
        <w:jc w:val="center"/>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2005-ci il 13 aprel tarixli, 70 nömrəli qərarı ilə</w:t>
      </w:r>
    </w:p>
    <w:p w:rsidR="0014288B" w:rsidRPr="0014288B" w:rsidRDefault="0014288B" w:rsidP="0014288B">
      <w:pPr>
        <w:spacing w:after="0" w:line="240" w:lineRule="auto"/>
        <w:ind w:left="4488"/>
        <w:jc w:val="center"/>
        <w:rPr>
          <w:rFonts w:ascii="Calibri" w:eastAsia="Times New Roman" w:hAnsi="Calibri" w:cs="Times New Roman"/>
          <w:color w:val="000000"/>
        </w:rPr>
      </w:pPr>
      <w:r w:rsidRPr="0014288B">
        <w:rPr>
          <w:rFonts w:ascii="Palatino Linotype" w:eastAsia="Times New Roman" w:hAnsi="Palatino Linotype" w:cs="Times New Roman"/>
          <w:color w:val="000000"/>
          <w:lang w:val="az-Latn-AZ"/>
        </w:rPr>
        <w:t>TƏSDİQ EDİLMİŞDİR</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Hüquqi şəxslərin dövlət reyestrinin aparılması, istifadəsi və mühafizəsi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pacing w:val="60"/>
          <w:sz w:val="24"/>
          <w:szCs w:val="24"/>
          <w:lang w:val="az-Latn-AZ"/>
        </w:rPr>
        <w:t>QAYDALARI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lastRenderedPageBreak/>
        <w:t>1. Ümumi müddəalar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1.1. Bu Qaydalar “Hüquqi şəxslərin dövlət qeydiyyatı və dövlət reyestri haqqında” Azərbaycan Respublikası Qanununun tətbiq edilməsi barədə” Azərbaycan Respublikası Prezidentinin 2004-cü il 12 aprel tarixli, 48 nömrəli Fərmanına uyğun olaraq hazırlanmışdır və kommersiya və qeyri-kommersiya hüquqi şəxslərin, habelə təhsil müəssisələrinin, dini qurumların, xarici hüquqi şəxslərin nümayəndəlik və filiallarının (bundan sonra — qurum), həmçinin Azərbaycan Respublikasının ərazisində dövlət qeydiyyatına alınmış hüquqi şəxsin nümayəndəliyi və ya filialı, habelə digər qurumların dövlət reyestrinin (bundan sonra — dövlət reyestri) aparılması, istifadəsi və mühafizəsi qaydalarını müəyyən edir.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1.3. Hüquqi şəxslərin dövlət reyestri "Hüquqi şəxslərin dövlət qeydiyyatı və dövlət reyestri haqqında" Azərbaycan Respublikasının Qanununa, Azərbaycan Respublikası Prezidentinin "Hüquqi şəxslərin dövlət qeydiyyatı və dövlət reyestri haqqında" Azərbaycan Respublikası Qanununun tətbiq edilməsi barədə" 2004-cü il 12 aprel tarixli 48 nömrəli, "Azərbaycan Respublikası Prezidentinin hüquqi şəxslərin dövlət qeydiyyatı ilə bağlı bəzi fərmanlarına dəyişikliklər edilməsi və bəzi fərmanlarının qüvvədən düşmüş hesab edilməsi barədə" 2004-cü il 2 dekabr tarixli 149 nömrəli və "Sahibkarlıq fəaliyyəti subyektlərinin dövlət qeydiyyatının "bir pəncərə" prinsipinə uyğun təşkili ilə əlaqədar Azərbaycan Respublikasının bəzi qanunvericilik aktlarına dəyişikliklər və əlavələr edilməsi barədə" Azərbaycan Respublikası Qanununun tətbiq edilməsi haqqında" 2008-ci il 20 fevral tarixli 713 nömrəli fərmanlarına, bu Qaydalara və digər normativ hüquqi aktlara uyğun olaraq aşağıdakı orqanlar tərəfindən aparılır:</w:t>
      </w:r>
    </w:p>
    <w:p w:rsidR="0014288B" w:rsidRPr="0014288B" w:rsidRDefault="0014288B" w:rsidP="0014288B">
      <w:pPr>
        <w:spacing w:after="6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1.3.1. qeyri-kommersiya hüquqi şəxslərinin, xarici qeyri-kommersiya hüquqi şəxslərinin filial və nümayəndəliklərinin, habelə təhsil müəssisələrinin dövlət reyestri Azərbaycan Respublikası Ədliyyə Nazirliyinin müəyyən etdiyi bölgü üzrə Azərbaycan Respublikasının Ədliyyə Nazirliyi, Azərbaycan Respublikası Ədliyyə Nazirliyinin rayon (şəhər) qeydiyyat şöbələri, Naxçıvan Muxtar Respublikasının ərazisində təsis edilən siyasi partiyalar, xarici ölkələrin qeyri-hökumət təşkilatlarının filial və nümayəndəlikləri istisna olmaqla, digər qeyri-kommersiya qurumlarının və təhsil müəssisələrinin dövlət reyestri Naxçıvan Muxtar Respublikasının Ədliyyə Nazirliyi tərəfindən aparılır;</w:t>
      </w:r>
    </w:p>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1.3.2. kommersiya hüquqi şəxslərinin dövlət reyestri Azərbaycan Respublikası Vergilər Nazirliyinin müəyyən etdiyi bölgü üzrə həmin Nazirliyə bilavasitə tabe olan vergi orqanlarının bu Qaydalara uyğun tərtib etdikləri reyestrlərin məlumatları əsasında Azərbaycan Respublikası Vergilər Nazirliyinin informasiya sistemində elektron daşıyıcılarda mərkəzləşdirilmişqaydada tərtib edilir;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1.3.3. dini qurumların dövlət reyestri Azərbaycan Respublikasının Dini Qurumlarla İş üzrə Dövlət Komitəsi tərəfindən aparılır.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Calibri" w:eastAsia="Times New Roman" w:hAnsi="Calibri" w:cs="Times New Roman"/>
          <w:i/>
          <w:iCs/>
          <w:color w:val="000000"/>
        </w:rPr>
        <w:lastRenderedPageBreak/>
        <w:t>//çıxarılıb//</w:t>
      </w:r>
      <w:r w:rsidRPr="0014288B">
        <w:rPr>
          <w:rFonts w:ascii="Calibri" w:eastAsia="Times New Roman" w:hAnsi="Calibri" w:cs="Times New Roman"/>
          <w:b/>
          <w:bCs/>
          <w:i/>
          <w:iCs/>
          <w:color w:val="000000"/>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Calibri" w:eastAsia="Times New Roman" w:hAnsi="Calibri" w:cs="Times New Roman"/>
          <w:i/>
          <w:iCs/>
          <w:color w:val="000000"/>
        </w:rPr>
        <w:t>//çıxarılıb//</w:t>
      </w:r>
      <w:r w:rsidRPr="0014288B">
        <w:rPr>
          <w:rFonts w:ascii="Calibri" w:eastAsia="Times New Roman" w:hAnsi="Calibri" w:cs="Times New Roman"/>
          <w:b/>
          <w:bCs/>
          <w:i/>
          <w:iCs/>
          <w:color w:val="000000"/>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1.6. 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dövlət reyestri Azərbaycan Respublikasının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informasiya ehtiyatıdır və qeydiyyat orqanları informasiya ehtiyatının mühafizəsini və qanunla müəyyən edilmiş qaydada istifadəsini təmin edirlər.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1.7. Hüquqi şəxslərin dövlət reyestri Azərbaycan Respublikasının dövlət mülkiyyətindədir.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2. Dövlət reyestrinin əsas prinsipləri</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2.1. “Hüquqi şəxslərin dövlət qeydiyyatı və dövlət reyestri haqqında” Azərbaycan Respublikası Qanununun 12-ci maddəsinə uyğun olaraq dövlət reyestrinin əsas prinsipləri aşağıdakılardır: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Calibri" w:eastAsia="Times New Roman" w:hAnsi="Calibri" w:cs="Times New Roman"/>
          <w:i/>
          <w:iCs/>
          <w:color w:val="000000"/>
        </w:rPr>
        <w:t>//çıxarılıb//</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2.1.2. dövlət reyestri vahid forma, metod və prinsiplər əsasında aparılır, kağız və elektron daşıyıcılarda tərtib edilir.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2.2. Dövlət reyestrinin elektron daşıyıcılarda tərtib edilməsi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təşkilati, metodoloji və texniki-proqram prinsiplərinin tətbiqinə əsaslanır və dövlətin digər informasiya sistemləri və şəbəkələri ilə onun qarşılıqlı əlaqədə və vəhdətdə fəaliyyət göstərməsi təmin edilir.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 Dövlət reyestri aşağıdakılardan ibarətdir: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2.3.1. qurumların təşkili, qeydiyyatı, yenidən təşkili, ləğvetmə prosesində olması, ləğv edilməsi, eləcə də qeyri-hökumət təşkilatlarının və xarici qeyri-hökumət təşkilatının filial və ya nümayəndəliyinin fəaliyyətinin dayandırılması və bərpası barədə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2.3.1-1. Azərbaycan Respublikasında xarici dövlətlərin qeyri-hökumət təşkilatlarının filial və ya nümayəndəliklərinin dövlət qeydiyyatı ilə əlaqədar bağlanmış sazişin (bundan sonra - Saziş) qüvvədə olma müddəti barədə məlumat;</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2.3.2. təsis sənədlərində dəyişikliklərin edilməsi və qeydə alınmış faktların hər bir sonrakı dəyişikliyi barədə məlumatlar;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2.3.3. Azərbaycan Respublikasının ərazisində dövlət qeydiyyatına alınmış hüquqi şəxsin nümayəndəliyi və ya filialı, habelə digər qurumları barədə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xml:space="preserve">2.3.3-1. ləğv edilmiş qeyri-hökumət təşkilatlarının və xarici dövlətlərin qeyri-hökumət təşkilatlarının filial və nümayəndəliklərinin əmlak məsələlərinin Azərbaycan Respublikasının Mülki Məcəlləsində nəzərdə tutulmuş qaydada həll olunması, quruma </w:t>
      </w:r>
      <w:r w:rsidRPr="0014288B">
        <w:rPr>
          <w:rFonts w:ascii="Palatino Linotype" w:eastAsia="Times New Roman" w:hAnsi="Palatino Linotype" w:cs="Times New Roman"/>
          <w:color w:val="000000"/>
          <w:sz w:val="24"/>
          <w:szCs w:val="24"/>
          <w:lang w:val="az-Latn-AZ"/>
        </w:rPr>
        <w:lastRenderedPageBreak/>
        <w:t>edilmiş xəbərdarlıqlar, verilmiş göstərişlər və onların icrası barədə, habelə fəaliyyətinin dayandırılması və bərpası barədə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2.3.4. qanunvericiliklə müəyyən edilmiş və saxlanmaq üçün qeydiyyat orqanına təqdim edilmiş sənədlər toplusu.</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2.3.5. elektron informasiya, habelə kommersiya və qeyri-kommersiya qurumlarına, habelə təhsil müəssisələrinə dair kağız daşıyıcılarda olan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2.4. Qeyri-kommersiya hüquqi şəxslərinin və təhsil müəssisələrinin Reyestr məlumatlarının daşıyıcıları olan “Hüquqi şəxslərin dövlət qeydiyyatı barədə müraciətlər kitabı”, “Dövlət reyestr kitabı”, “Reyestrdə dəyişiklik edilməsi barədə müraciətlər” kitabı, “Arxiv sənədlərinin uçotu” kitabı və əvvəllər başqa orqanlarda qeydiyyata alınmış hüquqi şəxslərin uçot kitabları da dövlət reyestrinin tərkibinə daxil edilir.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Kommersiya hüquqi şəxslərinin reyestr məlumatlarının daşıyıcıları olan “Kommersiya hüquqi şəxslərinin dövlət reyestr kitabı”nın məlumatları dövlət reyestrinin tərkibinə daxiledilir.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2.5. Elektron informasiya daşıyıcıları dövlət reyestrinin tərkib hissəsidir.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2.6. Dövlət reyestri illər üzrə və Azərbaycan Respublikasının hər bir inzibati ərazi vahidi (rayon və ya şəhər) üzrə aparılır</w:t>
      </w:r>
      <w:r w:rsidRPr="0014288B">
        <w:rPr>
          <w:rFonts w:ascii="Palatino Linotype" w:eastAsia="Times New Roman" w:hAnsi="Palatino Linotype" w:cs="Times New Roman"/>
          <w:i/>
          <w:iCs/>
          <w:color w:val="000000"/>
          <w:sz w:val="24"/>
          <w:szCs w:val="24"/>
          <w:lang w:val="az-Latn-AZ"/>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2.7. Dövlət qeydiyyatının ərazi aidiyyəti qurumun hüquqi ünvanı əsasında müəyyən edilir.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3. Dövlət reyestrinə daxil edilən məlumatlar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“Hüquqi şəxslərin dövlət qeydiyyatı və dövlət reyestri haqqında” Azərbaycan Respublikası Qanununun 14-cü maddəsinə əsasən dövlət reyestrində aparılan yazıda reyestrə daxil edilmiş qurumlar barədə aşağıdakı məlumatlar əks etdirilməlidir: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3.1.1. qurumun adı (firma);</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3.1.2. qurumun hüquqi ünvanı (daimi fəaliyyət göstərən orqanının, siyasi partiyada rəhbər orqanlarının qərargahının yerləşdiyi yerə dair məlumat);</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3.1.3. qurumun təşkilati-hüquqi forması;</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3.1.4. maliyyə ili;</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3.1.5. vergi ödəyicisinin eyniləşdirmə nömrəsi (kommersiya qurumları üçün), qeyri-kommersiya qurumunun qeyri-kommersiya qurumunun qeydiyyat nömrəsi;</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lastRenderedPageBreak/>
        <w:t>3.1.6. qurumun hər bir təsisçisinin adı, soyadı, atasının adı, vətəndaşlığı və yaşayış yeri; təsisçi hüquqi şəxsdirsə, onun adı, hüquqi ünvanı və qeydiyyatı haqqında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3.1.7. qurumun hər bir qanuni təmsilçisinin adı, soyadı, atasının adı, vətəndaşlığı və yaşayış yeri;</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3.1.8. hüquqi şəxsin Azərbaycan Respublikasının ərazisində və ya Azərbaycan Respublikasının hüdudlarından kənarda yaratdığı qurumların olduğu yer, təşkilati-hüquqi forması və qeydiyyatı haqqında məlumatlar;</w:t>
      </w:r>
    </w:p>
    <w:p w:rsidR="0014288B" w:rsidRPr="0014288B" w:rsidRDefault="0014288B" w:rsidP="0014288B">
      <w:pPr>
        <w:spacing w:after="6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3.1.9. hüquqi şəxsin əmlakının, təsisçilərin paylarının yüklülüyü;</w:t>
      </w:r>
    </w:p>
    <w:p w:rsidR="0014288B" w:rsidRPr="0014288B" w:rsidRDefault="0014288B" w:rsidP="0014288B">
      <w:pPr>
        <w:spacing w:after="60" w:line="240" w:lineRule="auto"/>
        <w:ind w:firstLine="567"/>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3.1.10. qurumun ləğvetmə prosesində olması;</w:t>
      </w:r>
    </w:p>
    <w:p w:rsidR="0014288B" w:rsidRPr="0014288B" w:rsidRDefault="0014288B" w:rsidP="0014288B">
      <w:pPr>
        <w:spacing w:after="60" w:line="240" w:lineRule="auto"/>
        <w:ind w:firstLine="567"/>
        <w:jc w:val="both"/>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6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3.1.12. qurumun ləğv edilməsi;</w:t>
      </w:r>
    </w:p>
    <w:p w:rsidR="0014288B" w:rsidRPr="0014288B" w:rsidRDefault="0014288B" w:rsidP="0014288B">
      <w:pPr>
        <w:spacing w:after="6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3.1.13. təsis sənədlərinə edilən hər bir dəyişiklik və qeydə alınmış faktların hər bir sonrakı dəyişikliyi.</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 Dövlət reyestrində bu Qaydaların 3.1-ci bəndində və “Hüquqi şəxslərin dövlət qeydiyyatı və dövlət reyestri haqqında” Azərbaycan Respublikası Qanununun 14.2-ci maddəsində nəzərdə tutulmuş məlumatlardan əlavə, hüquqi şəxsin təşkilati-hüquqi formasından asılı olaraq aşağıdakı məlumatlar göstərilməlidir: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3.2.1. kommandit ortaqlığında — hər bir kommanditçinin mayasının miqdarı;</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3.2.2. məhdud məsuliyyətli cəmiyyətdə və ya səhmdar cəmiyyətində — nizamnamə kapitalının miqdarı, hər bir təsisçinin mayasının miqdarı, direktorlar şurası (müşahidə şurası) yaradıldığı halda, onun hər bir üzvünün adı, soyadı, atasının adı və yaşayış yeri;</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3.2.3. qeyri-kommersiya təşkilatlarında - fəaliyyət predmeti və məqsədləri, fəaliyyət ərazisi </w:t>
      </w:r>
      <w:r w:rsidRPr="0014288B">
        <w:rPr>
          <w:rFonts w:ascii="Palatino Linotype" w:eastAsia="Times New Roman" w:hAnsi="Palatino Linotype" w:cs="Times New Roman"/>
          <w:i/>
          <w:iCs/>
          <w:color w:val="000000"/>
          <w:sz w:val="24"/>
          <w:szCs w:val="24"/>
          <w:lang w:val="az-Latn-AZ"/>
        </w:rPr>
        <w:t>qurumun əcnəbi və ya vətəndaşlığı olmayan şəxs olan təsisçisinin (təsisçilərinin) daimi yaşamaq üçün icazə müddətinin bitməsi tarixi</w:t>
      </w:r>
      <w:r w:rsidRPr="0014288B">
        <w:rPr>
          <w:rFonts w:ascii="Palatino Linotype" w:eastAsia="Times New Roman" w:hAnsi="Palatino Linotype" w:cs="Times New Roman"/>
          <w:color w:val="000000"/>
          <w:sz w:val="24"/>
          <w:szCs w:val="24"/>
          <w:lang w:val="az-Latn-AZ"/>
        </w:rPr>
        <w:t>;</w:t>
      </w:r>
    </w:p>
    <w:p w:rsidR="0014288B" w:rsidRPr="0014288B" w:rsidRDefault="0014288B" w:rsidP="0014288B">
      <w:pPr>
        <w:shd w:val="clear" w:color="auto" w:fill="FFFFFF"/>
        <w:spacing w:after="0" w:line="240" w:lineRule="auto"/>
        <w:ind w:firstLine="567"/>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3.2.3-1. dini qurumların mənsub olduğu dini konfessiya haqqında məlumatlar;</w:t>
      </w:r>
    </w:p>
    <w:p w:rsidR="0014288B" w:rsidRPr="0014288B" w:rsidRDefault="0014288B" w:rsidP="0014288B">
      <w:pPr>
        <w:shd w:val="clear" w:color="auto" w:fill="FFFFFF"/>
        <w:spacing w:after="0" w:line="240" w:lineRule="auto"/>
        <w:ind w:firstLine="567"/>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3.2.3-2. qeyri-hökumət təşkilatlarında - ictimai birliyin üzvlərinin sayı, icra orqanlarının tərkibi və səlahiyyət müddəti, </w:t>
      </w:r>
      <w:r w:rsidRPr="0014288B">
        <w:rPr>
          <w:rFonts w:ascii="Palatino Linotype" w:eastAsia="Times New Roman" w:hAnsi="Palatino Linotype" w:cs="Times New Roman"/>
          <w:i/>
          <w:iCs/>
          <w:color w:val="000000"/>
          <w:sz w:val="24"/>
          <w:szCs w:val="24"/>
          <w:lang w:val="az-Latn-AZ"/>
        </w:rPr>
        <w:t>qurumun əcnəbi və ya vətəndaşlığı olmayan şəxs olan qanuni təmsilçisinin (təmsilçilərinin) daimi yaşamaq üçün icazə müddətinin bitməsi tarixi</w:t>
      </w:r>
      <w:r w:rsidRPr="0014288B">
        <w:rPr>
          <w:rFonts w:ascii="Palatino Linotype" w:eastAsia="Times New Roman" w:hAnsi="Palatino Linotype" w:cs="Times New Roman"/>
          <w:color w:val="000000"/>
          <w:sz w:val="24"/>
          <w:szCs w:val="24"/>
          <w:lang w:val="az-Latn-AZ"/>
        </w:rPr>
        <w:t> ləğv edilmiş qurumun əmlak məsələlərinin Azərbaycan Respublikasının Mülki Məcəlləsində nəzərdə tutulmuş qaydada həll olunması, quruma edilmiş xəbərdarlıqlar, verilmiş göstərişlər və onların icrası barədə, habelə fəaliyyətinin dayandırılması və bərpası barədə məlumatlar;</w:t>
      </w:r>
    </w:p>
    <w:p w:rsidR="0014288B" w:rsidRPr="0014288B" w:rsidRDefault="0014288B" w:rsidP="0014288B">
      <w:pPr>
        <w:shd w:val="clear" w:color="auto" w:fill="FFFFFF"/>
        <w:spacing w:after="0" w:line="240" w:lineRule="auto"/>
        <w:ind w:firstLine="567"/>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3.2.3-3. fondlarda - himayəçilər şurasının üzvləri, fondun nizamnamə kapitalının və təsisçilərin əmlak paylarının həcmi;</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lastRenderedPageBreak/>
        <w:t>3.2.3-4. xarici qeyri-hökumət təşkilatlarının filial və ya nümayəndəliklərində - Azərbaycan Respublikasında filial və ya nümayəndəliyi olan xarici qeyri-hökumət təşkilatının təsisçiləri, habelə filial və ya nümayəndəliyin icra orqanlarının tərkibi və səlahiyyət müddəti, </w:t>
      </w:r>
      <w:r w:rsidRPr="0014288B">
        <w:rPr>
          <w:rFonts w:ascii="Palatino Linotype" w:eastAsia="Times New Roman" w:hAnsi="Palatino Linotype" w:cs="Times New Roman"/>
          <w:i/>
          <w:iCs/>
          <w:color w:val="000000"/>
          <w:sz w:val="24"/>
          <w:szCs w:val="24"/>
          <w:lang w:val="az-Latn-AZ"/>
        </w:rPr>
        <w:t>qurumun əcnəbi və ya vətəndaşlığı olmayan şəxs olan qanuni təmsilçisinin (təmsilçilərinin) daimi yaşamaq üçün icazə müddətinin bitməsi tarixi</w:t>
      </w:r>
      <w:r w:rsidRPr="0014288B">
        <w:rPr>
          <w:rFonts w:ascii="Palatino Linotype" w:eastAsia="Times New Roman" w:hAnsi="Palatino Linotype" w:cs="Times New Roman"/>
          <w:color w:val="000000"/>
          <w:sz w:val="24"/>
          <w:szCs w:val="24"/>
          <w:lang w:val="az-Latn-AZ"/>
        </w:rPr>
        <w:t> rəhbərinin müavininin adı, soyadı, atasının adı, vətəndaşlığı, yaşayış yeri, səlahiyyət müddəti, ləğv edilmiş qurumun əmlak məsələlərinin Azərbaycan Respublikasının Mülki Məcəlləsində nəzərdə tutulmuş qaydada həll olunması, quruma edilmiş xəbərdarlıqlar, verilmiş göstərişlər və onların icrası, habelə fəaliyyətinin dayandırılması (tarixi və müddəti) və bərpası (tarixi) barədə məlumatlar</w:t>
      </w:r>
      <w:r w:rsidRPr="0014288B">
        <w:rPr>
          <w:rFonts w:ascii="Segoe UI" w:eastAsia="Times New Roman" w:hAnsi="Segoe UI" w:cs="Segoe UI"/>
          <w:color w:val="000000"/>
          <w:sz w:val="24"/>
          <w:szCs w:val="24"/>
          <w:lang w:val="az-Latn-AZ"/>
        </w:rPr>
        <w:t>;</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3.2.4. təhsil müəssisələrində - mülkiyyət növü, ali idarəetmə orqanının üzvləri, kommersiya hüquqi şəxsi olan təhsil müəssisəsində nizamnamə kapitalı və təsisçilərin əmlak paylarının miqdarı haqqında məlumatlar;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3.2.5. Sazişin qüvvədə olma müddəti barədə məlumat.</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4. Dövlət reyestrinin aparılması</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4.1. Qurumlar barədə məlumatlar aşağıdakılar mövcud olduqda dövlət reyestrinə daxil edilir: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4.1.1. qurumlar qanunvericiliyə uyğun olaraq dövlət qeydiyyatına alındıqda;</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4.1.2. qurumun dövlət qeydiyyatına alınması barədə məhkəmənin qərarı olduqda;</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4.1.3. quruma qanunvericiliklə müəyyən edilmiş müddətdə dövlət qeydiyyatına alınmasından imtina barədə cavab verilmədikdə.</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4.2. Qeyri-kommersiya qurumlarının və təhsil müəssisələrinin Qeydiyyat (reyestr) məlumatları Dövlət reyestr kitabında yazılır. Dövlət reyestr kitabı kağız və elektron variantda tərtib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4.2-1. Kommersiya qurumlarının qeydiyyat (reyestr) məlumatları AVİS-ə işlənilməklə, məlumat bazasına daxil edilir. Məlumatlar elektron daşıyıcılardan emal edilir və sistem tərəfindən dövlət qeydiyyatı nömrəsi (vergi ödəyicisinin eyniləşdirmə nömrəsi) verilir. “Kommersiya hüquqi şəxslərinin dövlət reyestr kitabı”nın kağız variantı qeydiyyat məlumatlarının elektron daşıyıcılardan kağız üzərinə çap edilərək, xüsusi kitablara tikilməklə aparılır. Kommersiya qurumlarının dövlət qeydiyyatı və qeydiyyat məlumatlarının dəyişdirilməsi zamanı dövlət reyestr kitabına həmin dəyişikliyi özündə əks etdirən yeni səhifə əlavə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4.3. Qeyri-kommersiya qurumlarının və təhsil müəssisələrinin Dövlət reyestr kitabı kağız daşıyıcısı üzərinə parça yapışdırılmış qalın karton üzlü, qalın və keyfiyyətli kağızda, möhkəm cildlənmiş vəziyyətdə 34x27 sm ölçüdə tərtib edilir, qaytanlanır və möhürlənir.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4.4. Qeyri-kommersiya qurumlarının və təhsil müəssisələrinin Hər bir reyestr kitabı il tamam olduqda bağlanır və növbəti il üçün yeni kitab tərtib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4.4-1. Kommersiya qurumları üzrə hər reyestr kitabına sayı 50-dən az olmayan kommersiya qurumuna aid məlumatlar yığılır. Qurumların sayı çox olduqda, informasiya sistemində verilmiş nömrəyə uyğun yeni kitab açılır.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4.5. 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qeyri-kommersiya qurumlarının və təhsil müəssisələrinin dövlət reyestr kitabı hər bir quruma dair hər biri 2 səhifədən ibarət olan 2 bölmədən ibarətdir (1-ci bölmə “Ümumi məlumatlar”, 2-ci bölmə “Məqsədi, əmlak vəziyyəti” adlanır). Filial və nümayəndəliklərin Dövlət reyestr kitabında hər bir quruma 4 səhifə ayrılır. Reyestr kitablarının sonunda 4 səhifə xüsusi qeydlər üçün nəzərdə tutulur.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4.6. Qeyri-kommersiya qurumlarının və təhsil müəssisələrinin dövlət reyestr kitabının Hər səhifənin sağ yuxarı hissəsində qeydiyyat (reyestr) nömrəsi, qurumun dövlət qeydiyyatının tarixi və səhifənin sıra nömrəsi göstərilir.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4.6-1. “Kommersiya hüquqi şəxslərinin dövlət reyestr kitabı”nın hər səhifəsinin yuxarı sağ hissəsində “Qeydiyyat nömrəsi (VÖEN)”, “Kitab nömrəsi” və “Kitabdakı sıra nömrəsi” göstərilir. Bu məlumatlar informasiya sistemində müəyyən edilərək, kitabın müvafiq vərəqində çap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4.7. Qeyri-kommersiya qurumlarının və təhsil müəssisələrinin dövlət reyestr kitabının üstündə Dövlət reyestr kitabının kodu (nömrəsi), reyestrin aparıldığı il və reyestrin başlanğıc və son sayını göstərən rəqəmlər göstərilməlidir (misal üçün, C1, 2004, Reyestr № 1-50).</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4.8. Qeyri-kommersiya qurumlarının və təhsil müəssisələrinin Dövlət reyestr kitabında yol verilmiş səhvlər yeni qeyd etməklə aradan qaldırılır. Bu halda qüvvəsini itirməli olan qeydin üstündən xətt çəkilir və bu qaydalara uyğun yeni qeydlər edilir. Yeni qeyddə qüvvəsini itirmiş yazıya istinad edilməlidir.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4.8-1. Kommersiya hüquqi şəxslərinin dövlət reyestr kitabı”nda yol verilmiş səhvlər informasiya sistemində düzəliş etməklə aradan qaldırılır.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xml:space="preserve">4.9. Dövlət reyestr kitabının tətbiq edilməsi məsələləri ilə bağlı dövlət qeydiyyat orqanlarına metodiki rəhbərliyi qeyri-kommersiya qurumları və təhsil müəssisələri üzrə Azərbaycan Respublikasının Ədliyyə Nazirliyi, kommersiya qurumları üzrə Azərbaycan </w:t>
      </w:r>
      <w:r w:rsidRPr="0014288B">
        <w:rPr>
          <w:rFonts w:ascii="Palatino Linotype" w:eastAsia="Times New Roman" w:hAnsi="Palatino Linotype" w:cs="Times New Roman"/>
          <w:color w:val="000000"/>
          <w:sz w:val="24"/>
          <w:szCs w:val="24"/>
          <w:lang w:val="az-Latn-AZ"/>
        </w:rPr>
        <w:lastRenderedPageBreak/>
        <w:t>Respublikasının Vergilər Nazirliyi, dini qurumlar üzrə Azərbaycan Respublikasının Dini Qurumlarla İş üzrə Dövlət Komitəsi həyata keçirirlər.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4.10. Qeyri-kommersiya qurumlarının və təhsil müəssisələrinin dövlət reyestr kitabının hər sütununda qeydə alınmalı faktlar aşağıdakı qaydada kodlaşdırılır: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A) adı; B) təşkilati-hüquqi forması; C) hüquqi ünvanı; M) maliyyə ili; R) fəaliyyət ərazisi; V) hüquqi varislik: F) hüquqi şəxsin təsisçiliyi ilə yaradılmış filial, nümayəndəliklər və digər qurumlar haqqında məlumatlar; L) ləğv edilməsi; FD) qeyri-hökumət təşkilatlarında və xarici qeyri-hökumət təşkilatlarının filial və ya nümayəndəliklərində - fəaliyyətinin dayandırılması və bərpası haqqında məlumatlar; XG) qeyri-hökumət təşkilatlarında və xarici qeyri-hökumət təşkilatlarının filial və ya nümayəndəliklərində - quruma edilmiş xəbərdarlıqlar, verilmiş göstərişlər və onların icrası haqqında məlumatlar; ÜS) qeyri-hökumət təşkilatlarında - ictimai birliyin üzvlərinin sayı T) hər bir qanuni təmsilçinin adı, soyadı, atasının adı, vətəndaşlığı və yaşayış yeri haqqında məlumatlar; "RM) xarici qeyri-hökumət təşkilatlarının filial və ya nümayəndəliklərində - filial və ya nümayəndəliyin rəhbərinin müavininin adı, soyadı, atasının adı, vətəndaşlığı, yaşayış yeri, səlahiyyət müddəti barədə məlumatlar; N) fondlarda Himayəçilər Şurasının üzvlərinin hər birinin adı, soyadı, atasının adı, vətəndaşlığı və yaşayış yeri haqqında məlumatlar; S) hər bir təsisçinin adı, soyadı, atasının adı, vətəndaşlığı və yaşayış yeri, təsisçi hüquqi şəxsdirsə, onun adı, hüquqi ünvanı və qeydiyyatı haqqında məlumatlar; XT) xarici qeyri-hökumət təşkilatlarının filial və ya nümayəndəliklərində - Azərbaycan Respublikasında filial və ya nümayəndəliyi olan xarici qeyri-hökumət təşkilatının təsisçiləri barədə məlumatlar; İ) fəaliyyət predmeti və məqsədi (dini qurumlar üçün həm də mənsub olduğu dini konfessiya); K) fondlarda nizamnamə kapitalının miqdarı; P) fondlarda təsisçilərin əmlak payının miqdarı; İO) qeyri-hökumət təşkilatlarında və xarici qeyri-hökumət təşkilatlarının filial və ya nümayəndəliklərində - qurumun icra orqanlarının tərkibi və səlahiyyətmüddəti</w:t>
      </w:r>
      <w:r w:rsidRPr="0014288B">
        <w:rPr>
          <w:rFonts w:ascii="Palatino Linotype" w:eastAsia="Times New Roman" w:hAnsi="Palatino Linotype" w:cs="Times New Roman"/>
          <w:i/>
          <w:iCs/>
          <w:color w:val="000000"/>
          <w:sz w:val="24"/>
          <w:szCs w:val="24"/>
          <w:lang w:val="az-Latn-AZ"/>
        </w:rPr>
        <w:t>qurumun əcnəbi və ya vətəndaşlığı olmayan şəxs olan qanuni təmsilçisinin (təmsilçilərinin) daimi yaşamaq üçün icazə müddətinin bitməsi tarixi</w:t>
      </w:r>
      <w:r w:rsidRPr="0014288B">
        <w:rPr>
          <w:rFonts w:ascii="Palatino Linotype" w:eastAsia="Times New Roman" w:hAnsi="Palatino Linotype" w:cs="Times New Roman"/>
          <w:color w:val="000000"/>
          <w:sz w:val="24"/>
          <w:szCs w:val="24"/>
          <w:lang w:val="az-Latn-AZ"/>
        </w:rPr>
        <w:t> haqqında məlumatlar; E) təhsil müəssisəsinin ali idarəetmə orqanının üzvləri haqqında məlumat; J) Kommersiya təhsil müəssisələrində nizamnamə kapitalı və təsisçilərin əmlak paylarının miqdarı; G) təhsil müəssisələrinin mülkiyyət növü; SZ) Sazişin qüvvədə olma müddəti barədə məlumat;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LP) qurumun ləğvetmə prosesində olması barədə məlumat;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Ə) qeyri-hökumət təşkilatlarında və xarici qeyri-hökumət təşkilatlarının filial və ya nümayəndəliklərində - ləğv edilmiş qurumun əmlak məsələlərinin Azərbaycan Respublikasının Mülki Məcəlləsində nəzərdə tutulmuş qaydada həll olunmasına dair məlumatlar; Q) digər qeydlər.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4.11. Qeyri-kommersiya qurumlarının və təhsil müəssisələrinin Qeydə alınmış hər bir faktın sonrakı dəyişikliyində faktın koduna istinad edilməlidir. Hər bir faktın qeydiyyatı sıra ardıcıllığı ilə (misal üçün, A-1, A-2, A-3 və s.).</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Faktların qeydə alınma tarixi sütununda qeydə alınmış faktların və dəyişikliyin sayına istinad edilməklə, onların qeydiyyat tarixi göstərilir (A-1 21.03.2003, A-2 10.01.2004, A-3 30.05.2004 və s.).</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4.12. Qeyri-kommersiya qurumlarının və təhsil müəssisələrinin dövlət reyestr kitabına daxil edilən məlumatlar bu məlumatların əks etdirilməsi üçün ayrılmış bölməyə yerləşmirsə, həmin bölməyə əlavə vərəqlər tikilməlidir. Əlavə edilmiş vərəqin yuxarı sağ hissəsində qurumun qeydiyyat nömrəsi və qeydiyyat tarixi və əsas səhifənin nömrəsi göstərilməklə hərflərləsıralanmalıdır. Belə əlavələr edildikdə, reyestri aparan şəxs reyestr kitabının xüsusi qeydlər üçün ayrılmış hissəsində müvafiq əlavə barəsində qeyd yazmalıdır.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4.13. Kommersiya və qeyri-kommersiya qurumlarının və təhsil müəssisələrinin dövlət reyestr kitablarının elektron variantı forma və məzmun etibarilə kağız daşıyıcılardanfərqlənmir.“Qeyri-kommersiya qurumlarının və təhsil müəssisələrinin dövlət reyestr kitabı”nın elektron variantı vahid proqram texniki təminat əsasında tərtib edilir. Kommersiya hüquqi şəxslərinin dövlət reyestri məlumatları müasir informasiya və kommunikasiya texnologiyalarında istifadə edilməklə hazırlanmış xüsusi proqram təminatı vasitəsilə AVİS-də toplanır və müxtəlif aparat platformalarından istifadə edilməklə mühafizə edilir.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4.14. Dövlət reyestr kitabı ali təhsili olan şəxs tərəfindən aparılır.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 Dövlət reyestr kitabı tərtib edildikdə aşağıdakılar təmin olunmalıdır: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4.15.1. qeyri-kommersiya qurumlarının və təhsil müəssisələrinin reyestrinin illər və inzibati-ərazi vahidləri (rayon, şəhər) üzrə tərtib edilməsi;</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4.15.2. qeyri-kommersiya qurumlarının və təhsil müəssisələrinin reyestr nömrələrinin say ardıcıllığına əməl edilməsi; kommersiya hüquqi şəxslərinin reyestr nömrələrinin xüsusi alqoritm əsasında hazırlanmış proqram tərəfindən verilməsinə əməl edilməsi;</w:t>
      </w:r>
      <w:r w:rsidRPr="0014288B">
        <w:rPr>
          <w:rFonts w:ascii="Palatino Linotype" w:eastAsia="Times New Roman" w:hAnsi="Palatino Linotype" w:cs="Times New Roman"/>
          <w:b/>
          <w:bCs/>
          <w:color w:val="0000FF"/>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4.15.3. reyestrə daxil edilən qurumun adının və digər məlumatların təqdim edilmiş sənədlər əsasında düzgün yazılması;</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4.15.4. reyestrdə əks etdirilən məlumatların bütöv verilməsi.</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4.15.5. qurumların adlarının unikallığının gözlənilməsi.</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4.16. Dövlət reyestr kitabında qeydlər aydın və yığcam şəkildə yazılmalıdır.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4.17. Dövlət reyestr kitabı Azərbaycan Respublikasının bütün qeydiyyat orqanlarında Azərbaycan dilində tərtib edilir. Xarici adlar Azərbaycan dilinin tələffüz qaydalarına uyğun şəkildə Azərbaycan əlifbası ilə yazılmalıdır.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4.18. Kağız və elektron daşıyıcılardakı qeydlər arasında ziddiyyət olduqda, qanunvericilikdə digər qayda nəzərdə tutulmayıbsa, kağız daşıyıcılardakı qeydlər üstün qüvvəyə malik olur.</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5. Qurumların qeydiyyat (reyestr) nömrəsi</w:t>
      </w:r>
      <w:r w:rsidRPr="0014288B">
        <w:rPr>
          <w:rFonts w:ascii="Palatino Linotype" w:eastAsia="Times New Roman" w:hAnsi="Palatino Linotype" w:cs="Times New Roman"/>
          <w:b/>
          <w:bCs/>
          <w:color w:val="0000FF"/>
          <w:sz w:val="20"/>
          <w:szCs w:val="20"/>
          <w:vertAlign w:val="superscript"/>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5.1. Dövlət qeydiyyatına alınan qurumlara vahid və təkrarolunmaz qeydiyyat nömrəsi verilir.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5.2. Qeydiyyat nömrəsi:</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5.2.1. dövlət reyestrində;</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5.2.2. qurumun dövlət reyestrində qeydiyyata alınmasını təsdiq edən dövlət qeydiyyatı haqqında şəhadətnamədə, dövlət reyestrindən çıxarış və nizamnamədə (əsasnamədə);</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5.2.3. qeyri-kommersiya qurumlarının və təhsil müəssisələrinin dövlət qeydiyyatı haqqında Azərbaycan Respublikasının Ədliyyə Nazirliyi tərəfindən buraxılan “Ədliyyə”qəzetində,</w:t>
      </w:r>
      <w:r w:rsidRPr="0014288B">
        <w:rPr>
          <w:rFonts w:ascii="Palatino Linotype" w:eastAsia="Times New Roman" w:hAnsi="Palatino Linotype" w:cs="Times New Roman"/>
          <w:i/>
          <w:iCs/>
          <w:color w:val="000000"/>
          <w:sz w:val="24"/>
          <w:szCs w:val="24"/>
          <w:lang w:val="az-Latn-AZ"/>
        </w:rPr>
        <w:t>dini qurumların dövlət qeydiyyatı haqqında Azərbaycan Respublikasının Dini Qurumlarla İş üzrə Dövlət Komitəsi tərəfindən buraxılan “Cəmiyyət və din” qəzetində,</w:t>
      </w:r>
      <w:r w:rsidRPr="0014288B">
        <w:rPr>
          <w:rFonts w:ascii="Palatino Linotype" w:eastAsia="Times New Roman" w:hAnsi="Palatino Linotype" w:cs="Times New Roman"/>
          <w:color w:val="000000"/>
          <w:sz w:val="24"/>
          <w:szCs w:val="24"/>
          <w:lang w:val="az-Latn-AZ"/>
        </w:rPr>
        <w:t> kommersiya hüquqi şəxslərinin dövlət qeydiyyatı haqqında Azərbaycan Respublikasının Vergilər Nazirliyi tərəfindən buraxılan “Vergilər” qəzetində məlumat (kommersiya hüquqi şəxslərin təsisçiləri (iştirakçıları) və onların nizamnamə kapitalındakı payları barədə məlumatlar istisna olmaqla) dərc olunur.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5.3. Qeyri-kommersiya hüquqi şəxslərinin Qeydiyyat nömrəsi hər bir inzibati-ərazi vahidi (rayon və şəhər) üzrə qeydiyyata alınmış (həmçinin, uçota alınmış) qurumların ümumi sayının ardıcıllığına uyğun olaraq başlayır və davam etdirilir. Dövlət reyestr kitabının dəyişməsi və ya növbəti ilin başlanması qeydiyyata alınan qurumlara verilən nömrə ardıcıllığını dəyişmir.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5.3-1. Kommersiya hüquqi şəxslərinə Azərbaycan Respublikasının Vergilər Nazirliyi tərəfindən 10 rəqəmdən ibarət qeydiyyat nömrəsi (VÖEN) verilir. Qeydiyyat nömrəsindəki birinci iki rəqəm ərazi inzibati vahidinin kodunu, sonrakı altı rəqəm sıra sayını göstərir. Doqquzuncu rəqəm xüsusi alqoritm tərəfindən verilir, onuncu rəqəm isə hüquqi statusa uyğun olaraq seçilir. İnformasiya sistemi qeydiyyat nömrələrinin unikallığını təmin edir.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5.4. Qeyri-kommersiya qurumlarının və təhsil müəssisələrinin Dövlət qeydiyyat (reyestr) nömrəsində qeydiyyat orqanının kodu, dövlət qeydiyyatının ili, Dövlət reyestr kitabının kodu və qurumun reyestr kitabında sıra sayı göstərilir. </w:t>
      </w:r>
      <w:r w:rsidRPr="0014288B">
        <w:rPr>
          <w:rFonts w:ascii="Palatino Linotype" w:eastAsia="Times New Roman" w:hAnsi="Palatino Linotype" w:cs="Times New Roman"/>
          <w:i/>
          <w:iCs/>
          <w:color w:val="000000"/>
          <w:sz w:val="24"/>
          <w:szCs w:val="24"/>
          <w:lang w:val="az-Latn-AZ"/>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5.5. Qeyri-kommersiya hüquqi şəxslərinin Qeydiyyat (reyestr) nömrəsindəki birinci dörd hərf və ya rəqəmlər inzibati ərazi vahidinin (rayon, şəhər) kodunu, ikinci iki rəqəm isə qeydiyyat ilini göstərir. Bu rəqəmlərdən sonra kitabın kodu göstərilir və tire işarəsi qoyulmaqla qurumların qeydiyyatının sıra sayını göstərən rəqəmlər yazılır. Dövlət reyestr kitablarının kodu hərf işarəsi ilə başlayır və ondan sonra sıra sayla rəqəm əlavə edilir (A1, A2 və s.). </w:t>
      </w:r>
      <w:r w:rsidRPr="0014288B">
        <w:rPr>
          <w:rFonts w:ascii="Palatino Linotype" w:eastAsia="Times New Roman" w:hAnsi="Palatino Linotype" w:cs="Times New Roman"/>
          <w:i/>
          <w:iCs/>
          <w:color w:val="000000"/>
          <w:sz w:val="24"/>
          <w:szCs w:val="24"/>
          <w:lang w:val="az-Latn-AZ"/>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5.6. Qurum ləğv edildiyi halda ləğv edilmiş quruma mənsub qeydiyyat nömrəsi silinmir və başqasına verilmir və bu barədə reyestrdə qeyd aparılır.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5.7. Reyestrdə dəyişiklik edilərkən, o cümlədən qurumun adı, təşkilati-hüquqi forması dəyişildikdə, qeydiyyat nömrəsi dəyişilmir.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5.8. Başqa dövlət orqanlarında qeydiyyata alınmış qurumlar bu Qaydalara uyğun şəkildə reyestrə daxil edilirlər. Bu halda qurumun əvvəlki qeydiyyat məlumatları reyestr kitabının “hüquqi varislik” sütununda qeyd edilir və dövlət reyestrindən çıxarışda əks etdirilir. Bu qurumlar reyestrə daxil edilərkən, ilkin qeydiyyatdan sonra baş vermiş bütün dəyişikliklər reyestrdə yazılmalıdır.</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6. Dövlət reyestrindən istifadə</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6.1. “Hüquqi şəxslərin dövlət qeydiyyatı və dövlət reyestri haqqında” Azərbaycan Respublikası Qanununun 15.2-ci maddəsinə əsasən dövlət qeydiyyatına alınmış və (və ya) dövlət reyestrinə daxil edilmiş hər bir quruma qeydiyyat orqanı tərəfindən onun dövlət qeydiyyatına alındığı və ya dövlət reyestrinə daxil edildiyi vaxt dövlət reyestrindən çıxarış göndərilməlidir (verilməlidir).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6.2. Dövlət reyestrindən çıxarış müəyyən edilmiş formada, qeydiyyat orqanının səlahiyyətli vəzifəli şəxsinin imzası ilə verilir və gerbli möhürlə təsdiqlənir.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6.3. Hər bir şəxs özü barəsində dövlət reyestrindəki yazılarla tanış olmaq, dövlət reyestrindən çıxarışı və qeydiyyat üçün təqdim olunmuş sənədlərin surətlərini tələb etmək hüququna malikdir. Müvafiq qeydiyyat orqanı istənilən maraqlı şəxsin tələbi ilə 15 gün müddətində qurumun dövlət qeydiyyatına alınması və ya alınmaması barədə məlumat verməlidir.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6.4. Dövlət reyestrindən çıxarışlar sorğu əsasında üçüncü şəxslərə də verilir. Bu halda çıxarışda əks olunan məlumatlar (kommersiya hüquqi şəxslərin təsisçiləri (iştirakçıları) və onların nizamnamə kapitalındakı payları barədə məlumatlar istisna olmaqla) sorğuya uyğun verilir.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6.5. Dövlət reyestrindən çıxarışlar (kommersiya hüquqi şəxslərin təsisçiləri (iştirakçıları) və onların nizamnamə kapitalındakı payları barədə məlumatlar istisna olmaqla) sənədlərin surəti şəklində də verilir. Sənədlərin surəti, dövlət orqanları və təsisçilər istisna olmaqla, digər şəxslərə rüsum ödənilməklə verilir.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6.6. Qurumların dövlət qeydiyyatına alınması və dövlət reyestrinə daxil edilməsinə dair, habelə qurumların təşkili və fəaliyyəti ilə əlaqədar dərc edilməsi, qanunvericiliklə nəzərdə tutulmuş digər məlumatlar (kommersiya hüquqi şəxslərin təsisçiləri (iştirakçıları) və onların nizamnamə kapitalındakı payları barədə məlumatlar istisna olmaqla) ümumi tanışlıqüçündövlət qəzetində dərc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6.7. Qeyri-kommersiya qurumları və təhsil müəssisələri (kommersiya hüquqi şəxslərin təsisçiləri (iştirakçıları) və onların nizamnamə kapitalındakı payları barədə məlumatlar istisna olmaqla) dövlət qeydiyyatına alındıqdan və dövlət reyestrinə daxil edildikdən sonra hər ay müəyyən edilmiş formada Azərbaycan Respublikasının Vergilər Nazirliyinə və Dövlət Sosial Müdafiə Fonduna məlumat verilir.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6.8. Qanunvericiliklə müəyyən edilmiş hallarda dövlət qeydiyyatına alınmış qeyri-kommersiya qurumları və təhsil müəssisələri ləğv edildikdə və ya dövlət reyestrindəki yazılar ləğv edildikdə, habelə qeyri-hökumət təşkilatları və xarici qeyri-hökumət təşkilatlarının filial və ya nümayəndəlikləri fəaliyyətini dayandırdıqda və bərpa etdikdə, bu barədə (kommersiya hüquqi şəxslərin təsisçiləri (iştirakçıları) və onların nizamnamə kapitalındakı payları barədə məlumatlar istisna olmaqla) Azərbaycan Respublikasının Vergilər Nazirliyinə və Dövlət Sosial Müdafiə Fonduna məlumat verilir. Azərbaycan Respublikasının Vergilər Nazirliyi Azərbaycan Respublikasının Vergi Məcəlləsi ilə nəzərdə tutulmuş qaydada fəaliyyətini dayandırmış vergi ödəyicisi olan qeyri-hökumət təşkilatları və xarici qeyri-hökumət təşkilatlarının filial və ya nümayəndəlikləri barədə məlumatları hər il avqust ayının 10-dək və fevral ayının 10-dək Azərbaycan Respublikasının Ədliyyə Nazirliyinə təqdim edir</w:t>
      </w:r>
      <w:r w:rsidRPr="0014288B">
        <w:rPr>
          <w:rFonts w:ascii="Segoe UI" w:eastAsia="Times New Roman" w:hAnsi="Segoe UI" w:cs="Segoe UI"/>
          <w:color w:val="000000"/>
          <w:sz w:val="24"/>
          <w:szCs w:val="24"/>
          <w:lang w:val="az-Latn-AZ"/>
        </w:rPr>
        <w:t>.</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6.8-1. Kommersiya hüquqi şəxsinin, habelə xarici kommersiya hüquqi şəxsinin nümayəndəlik və filiallarının dövlət qeydiyyatını aparan orqan:</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hər gün dövlət qeydiyyatına aldığı kommersiya hüquqi şəxslərinin, habelə xarici kommersiya hüquqi şəxsin nümayəndəlik və filialları barədə məlumatları (kommersiya hüquqi şəxslərin təsisçiləri (iştirakçıları) və onların nizamnamə kapitalındakı payları barədə məlumatlar istisna olmaqla) aidiyyəti üzrə Azərbaycan Respublikasının Dövlət Gömrük Komitəsinə, Azərbaycan Respublikasının Dövlət Statistika Komitəsinə və Azərbaycan Respublikasının Dövlət Sosial Müdafiə Fonduna elektron və (və ya) kağız daşıyıcı formasında göndərir;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xml:space="preserve">qanunvericiliklə müəyyən edilmiş hallarda dövlət qeydiyyatına alınmış kommersiya hüquqi şəxsinin, habelə xarici kommersiya hüquqi şəxsinin nümayəndəlik </w:t>
      </w:r>
      <w:r w:rsidRPr="0014288B">
        <w:rPr>
          <w:rFonts w:ascii="Palatino Linotype" w:eastAsia="Times New Roman" w:hAnsi="Palatino Linotype" w:cs="Times New Roman"/>
          <w:color w:val="000000"/>
          <w:sz w:val="24"/>
          <w:szCs w:val="24"/>
          <w:lang w:val="az-Latn-AZ"/>
        </w:rPr>
        <w:lastRenderedPageBreak/>
        <w:t>və ya filialı ləğv edildikdə və ya dövlət reyestrindəki yazılar ləğv edildikdə, Azərbaycan Respublikasının Dövlət Gömrük Komitəsinə, Azərbaycan Respublikasının Dövlət Statistika Komitəsinə və Azərbaycan Respublikasının Dövlət Sosial Müdafiə Fonduna bir gün müddətində bu barədə məlumat (kommersiya hüquqi şəxslərin təsisçiləri (iştirakçıları) və onların nizamnamə kapitalındakı payları barədə məlumatlar istisna olmaqla) verir.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6.9. Elektron daşıyıcılarda tərtib edilən reyestr məlumatlarının saxlanılması və ötürülməsi zamanı dövlət statistika orqanlarında tətbiq edilən texniki-iqtisadi və sosial informasiyanın aşağıdakı təsnifatlarından istifadə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6.9.1. dövlət reyestrinə daxil edilmiş qurumların təşkilati-hüquqi formaları üzrə təsnifatı;</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6.9.2. dünya ölkələrinin təsnifatı;</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6.9.3. ölkə üzrə inzibati-ərazi vahidlərinin təsnifatı;</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6.9.4. fəaliyyət növləri üzrə təsnifat.</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lang w:val="az-Latn-AZ"/>
        </w:rPr>
      </w:pPr>
      <w:r w:rsidRPr="0014288B">
        <w:rPr>
          <w:rFonts w:ascii="Calibri" w:eastAsia="Times New Roman" w:hAnsi="Calibri" w:cs="Times New Roman"/>
          <w:b/>
          <w:bCs/>
          <w:i/>
          <w:iCs/>
          <w:color w:val="000000"/>
          <w:lang w:val="az-Latn-AZ"/>
        </w:rPr>
        <w:t>//çıxarılıb//</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Calibri" w:eastAsia="Times New Roman" w:hAnsi="Calibri" w:cs="Times New Roman"/>
          <w:i/>
          <w:iCs/>
          <w:color w:val="000000"/>
          <w:lang w:val="az-Latn-AZ"/>
        </w:rPr>
        <w:t>//çıxarılıb//</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Calibri" w:eastAsia="Times New Roman" w:hAnsi="Calibri" w:cs="Times New Roman"/>
          <w:i/>
          <w:iCs/>
          <w:color w:val="000000"/>
          <w:lang w:val="az-Latn-AZ"/>
        </w:rPr>
        <w:t>//çıxarılıb//</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8. Dövlət qeydiyyatı orqanlarında saxlanmaq üçün verilmiş sənədlərin mühafizəsi</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8.1. Dövlət qeydiyyatına alınmış hər bir qurum, habelə Azərbaycan Respublikasının ərazisində qeydiyyata alınmış hüquqi şəxsin yaratdığı qurumlar barədə məlumatlar reyestrə daxil edildikdən sonra onların qeydiyyata alınması və reyestrə daxil edilməsi üçün təqdim edilmiş sənədlər saxlanılmaq üçün arxivə verilir.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8.2. Dövlət reyestr məlumatlarını əks etdirən və qeydiyyat üçün təqdim edilən sənədlər toplusu, o cümlədən dövlət qeydiyyatı haqqında şəhadətnamə və dövlət reyestrindən çıxarış arxivdə müvafiq qurumun qeydiyyat nömrəsi altında saxlanılır.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8.3. Arxiv işinə məsul şəxs dövlət qeydiyyatına alınmış qeyri-kommersiya qurumun və təhsil müəssisəsinin arxiv sənədlərinin qeydiyyat nömrələrinin ardıcıllığı üzrə arxivdəsaxlanılmasını təşkil edir. Arxiv sənədlərinin itməsi, korlanması və məhv olmasının qarşısının alınması təmin edilir. Arxiv havası dəyişdirilən, quru, kənar şəxslərin daxil olmasına qadağa qoyulan, yanğından təhlükəsizliyi təmin edilən yerdə təşkil edilir.</w:t>
      </w:r>
      <w:r w:rsidRPr="0014288B">
        <w:rPr>
          <w:rFonts w:ascii="Palatino Linotype" w:eastAsia="Times New Roman" w:hAnsi="Palatino Linotype" w:cs="Times New Roman"/>
          <w:b/>
          <w:bCs/>
          <w:color w:val="0000FF"/>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8.4. qeyri-kommersiya qurumlarının  və təhsil müəssisələrinin  Arxiv sənədlərinin hərəkəti xüsusi kitabda əks etdirilir. Qeydiyyat orqanında “Arxiv sənədlərinin hərəkəti” kitabı tətbiq edilir.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Arxiv işinə məsul şəxs arxiv sənədini qeydiyyat orqanının əməkdaşlarına kitabda imza etdirməklə təhvil verir və təhvil alır. Dövlət qeydiyyatına alınmış kommersiya qurumlarının arxiv sənədlərinin saxlanılması qaydaları Azərbaycan Respublikasının Vergilər Nazirliyi tərəfindən müəyyən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8.5. Qeydiyyata alınmış hər bir qurumun qeydiyyata və saxlanmağa verilmiş bütün sənədləri xüsusi qovluqda saxlanılır. Qovluğun üzərində qurumun adı və qeydiyyat nömrəsi (vergiödəyicisinin eyniləşdirmə nömrəsi) yazılır. Sənədlər bir qovluğa yerləşmədikdə, tələb olunan sayda qovluqlarda yerləşdirilir. Bu halda hər bir qovluğun üzərində qurumun adı və qeydiyyat nömrəsi (vergi ödəyicisinin eyniləşdirmə nömrəsi) ilə yanaşı, qovluqlar da sıra ardıcıllığı ilə rəqəmlərlə nömrələnir (Qovluq № 1, № 2 və s.).</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8.6. Qeyri-kommersiya qurumlarının və təhsil müəssisələrinin “Hüquqi şəxslərin qeydiyyatı barədə müraciətlər” kitabı, “Dövlət reyestri” kitabı, “Reyestrdə dəyişiklik edilməsi barədə müraciətlər” kitabı, “Arxiv sənədlərinin uçotu” kitabı və başqa orqanlarda qeydiyyata alınmış qurumların uçota alınması barədə tərtib edilmiş “Uçot kitabı” xüsusi müddət təyinedilənədək saxlanılır və mühafizə edilir. “Dövlət reyestri” kitabında qeydiyyata alınmış bütün qurumlar ləğv edildiyi halda, həmin kitab sonuncu ləğvetmədən sonra 75 il saxlanılır.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8.6.1. “Hüquqi şəxslərin qeydiyyatı barədə müraciətlər” kitabında ərizənin daxil olma nömrəsi və tarixi, hüquqi şəxsin adı və təşkilati-hüquqi forması, müraciət etmiş şəxs (ərizəçi) haqqında məlumat, sənədin icra vəziyyəti və təhvil verilməsi (göndərilməsi) haqqında qeydlər göstərilir.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8.6.2. “Reyestrdə dəyişiklik edilməsi barədə müraciətlər” kitabında müraciətin daxil olma nömrəsi və tarixi, qurumun adı, təşkilati-hüquqi forması, qeydiyyat nömrəsi və tarixi, müraciətin qısa məzmunu, sənədin icra vəziyyəti və təhvil verilməsi (göndərilməsi) haqqında qeydlər göstərilir.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8.6.3. “Arxiv sənədlərinin uçotu” kitabında qurumun adı, qeydiyyat nömrəsi və tarixi, təşkilati-hüquqi forması, saxlanılan sənədlər haqqında məlumatlar göstərilir.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8.7. Qeydiyyatda olan qurumun arxiv sənədləri müddətsiz saxlanılır. Ləğv edilmiş qurumların arxiv sənədlərinin saxlanma müddəti qurumun dövlət reyestrindən çıxarıldığı gündən sayılmaqla 75 ildir.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8.8. Ləğv edilmiş qurumların qeydiyyat sənədləri ləğvetmə ilə əlaqədar təqdim edilmiş bütün sənədlərlə birlikdə arxivdə saxlanılır. Həmin qurumların ayrıca siyahısı tutulur.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8.9. Qeydiyyatından imtina edilmiş qurumların, həmçinin reyestrdə qeydə alınmalı faktların dəyişikliyinin qeydiyyatından imtina sənədlərinin 3 il müddətinə saxlanılması təmin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8.10. Saxlanılma müddəti bitmiş sənədlər məhv edilir və bu barədə akt tərtib edilir.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8.11. Qurumun arxiv sənədləri tapılmadıqda və ya itmiş olduqda, həmin sənədlərin bərpası üçün tədbirlər görülür. Bu məqsədlə təsisçilərdə olan hüquqi şəxsin qeydiyyata alınmış nizamnaməsinin, şəhadətnaməsinin</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və s. təsis sənədlərinin notariat qaydada təsdiq edilmiş surəti alınır.</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9. Dövlət reyestr məlumatlarının mühafizəsi</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ind w:firstLine="540"/>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Dövlət reyestrinin mühafizəsi Azərbaycan Respublikasının qanunvericiliyinə uyğun həyata keçirilir.</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b/>
          <w:bCs/>
          <w:color w:val="000000"/>
          <w:sz w:val="2"/>
          <w:szCs w:val="2"/>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Mar>
          <w:left w:w="0" w:type="dxa"/>
          <w:right w:w="0" w:type="dxa"/>
        </w:tblCellMar>
        <w:tblLook w:val="04A0" w:firstRow="1" w:lastRow="0" w:firstColumn="1" w:lastColumn="0" w:noHBand="0" w:noVBand="1"/>
      </w:tblPr>
      <w:tblGrid>
        <w:gridCol w:w="1316"/>
        <w:gridCol w:w="6968"/>
        <w:gridCol w:w="1316"/>
      </w:tblGrid>
      <w:tr w:rsidR="0014288B" w:rsidRPr="0014288B" w:rsidTr="0014288B">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b/>
                <w:bCs/>
                <w:i/>
                <w:iCs/>
              </w:rPr>
              <w:t>//çıxarılıb//</w:t>
            </w:r>
          </w:p>
        </w:tc>
        <w:tc>
          <w:tcPr>
            <w:tcW w:w="3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b/>
                <w:bCs/>
                <w:i/>
                <w:iCs/>
              </w:rPr>
              <w:t>//çıxarılıb//</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b/>
                <w:bCs/>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3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975"/>
        <w:gridCol w:w="1815"/>
        <w:gridCol w:w="1845"/>
        <w:gridCol w:w="1875"/>
        <w:gridCol w:w="2730"/>
      </w:tblGrid>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lastRenderedPageBreak/>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2005-ci il 13 aprel</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70 nömrəli qərarına</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Əlavə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2008-ci il 3 dekabr</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265 nömrəli qərarı ilə</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təsdiq edilmiş mətndə</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211" w:type="dxa"/>
            <w:gridSpan w:val="5"/>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b/>
                <w:bCs/>
                <w:lang w:val="az-Latn-AZ"/>
              </w:rPr>
              <w:t>Qeyri-kommersiya qurumlarının və təhsil müəssisələrinin dövlət qeydiyyatına alınması barədə ərizənin forması</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qeydiyyatı orqanının adı)</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w:t>
            </w:r>
            <w:r w:rsidRPr="0014288B">
              <w:rPr>
                <w:rFonts w:ascii="Palatino Linotype" w:eastAsia="Times New Roman" w:hAnsi="Palatino Linotype" w:cs="Times New Roman"/>
                <w:sz w:val="18"/>
                <w:szCs w:val="18"/>
                <w:lang w:val="az-Latn-AZ"/>
              </w:rPr>
              <w:t> tərəfindən</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18"/>
                <w:szCs w:val="18"/>
                <w:lang w:val="az-Latn-AZ"/>
              </w:rPr>
              <w:t>(təsisçi və səlahiyyətli şəxs haqqında məlumatlar)</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211" w:type="dxa"/>
            <w:gridSpan w:val="5"/>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lang w:val="az-Latn-AZ"/>
              </w:rPr>
              <w:t>ƏRİZƏ</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lang w:val="az-Latn-AZ"/>
              </w:rPr>
              <w:t>dövlət qeydiyyatına alınmasını xahiş edirik.</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 və təşkilati-hüquqi forması)</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211" w:type="dxa"/>
            <w:gridSpan w:val="5"/>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lang w:val="az-Latn-AZ"/>
              </w:rPr>
              <w:t>Qeydiyyata alınmaq üçün təqdim edilən faktlar və saxlanmağa verilən sənədlər düzgündür. Yanlış məlumat verilməsinə görə qanunla məsuliyyət müəyyən edilməsindən xəbərdaram.</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62" w:type="dxa"/>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lang w:val="az-Latn-AZ"/>
              </w:rPr>
              <w:t>Qoşma:</w:t>
            </w:r>
          </w:p>
        </w:tc>
        <w:tc>
          <w:tcPr>
            <w:tcW w:w="8249" w:type="dxa"/>
            <w:gridSpan w:val="4"/>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w:t>
            </w:r>
          </w:p>
        </w:tc>
      </w:tr>
      <w:tr w:rsidR="0014288B" w:rsidRPr="0014288B" w:rsidTr="0014288B">
        <w:trPr>
          <w:jc w:val="center"/>
        </w:trPr>
        <w:tc>
          <w:tcPr>
            <w:tcW w:w="962" w:type="dxa"/>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8249" w:type="dxa"/>
            <w:gridSpan w:val="4"/>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w:t>
            </w:r>
          </w:p>
        </w:tc>
      </w:tr>
      <w:tr w:rsidR="0014288B" w:rsidRPr="0014288B" w:rsidTr="0014288B">
        <w:trPr>
          <w:jc w:val="center"/>
        </w:trPr>
        <w:tc>
          <w:tcPr>
            <w:tcW w:w="962" w:type="dxa"/>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8249" w:type="dxa"/>
            <w:gridSpan w:val="4"/>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w:t>
            </w:r>
          </w:p>
        </w:tc>
      </w:tr>
      <w:tr w:rsidR="0014288B" w:rsidRPr="0014288B" w:rsidTr="0014288B">
        <w:trPr>
          <w:jc w:val="center"/>
        </w:trPr>
        <w:tc>
          <w:tcPr>
            <w:tcW w:w="962" w:type="dxa"/>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8249" w:type="dxa"/>
            <w:gridSpan w:val="4"/>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(saxlanmaq üçün qeydiyyat orqanına təqdim edilən sənədlər barədə məlumat)</w:t>
            </w:r>
          </w:p>
        </w:tc>
      </w:tr>
      <w:tr w:rsidR="0014288B" w:rsidRPr="0014288B" w:rsidTr="0014288B">
        <w:trPr>
          <w:jc w:val="center"/>
        </w:trPr>
        <w:tc>
          <w:tcPr>
            <w:tcW w:w="461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459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2775" w:type="dxa"/>
            <w:gridSpan w:val="2"/>
            <w:vMerge w:val="restart"/>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lang w:val="az-Latn-AZ"/>
              </w:rPr>
              <w:t>Təsisçi (təsisçilər) və ya Səlahiyyətli şəxs (şəxslər):</w:t>
            </w:r>
          </w:p>
        </w:tc>
        <w:tc>
          <w:tcPr>
            <w:tcW w:w="6436" w:type="dxa"/>
            <w:gridSpan w:val="3"/>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0" w:type="auto"/>
            <w:gridSpan w:val="2"/>
            <w:vMerge/>
            <w:vAlign w:val="center"/>
            <w:hideMark/>
          </w:tcPr>
          <w:p w:rsidR="0014288B" w:rsidRPr="0014288B" w:rsidRDefault="0014288B" w:rsidP="0014288B">
            <w:pPr>
              <w:spacing w:after="0" w:line="240" w:lineRule="auto"/>
              <w:rPr>
                <w:rFonts w:ascii="Calibri" w:eastAsia="Times New Roman" w:hAnsi="Calibri" w:cs="Times New Roman"/>
              </w:rPr>
            </w:pPr>
          </w:p>
        </w:tc>
        <w:tc>
          <w:tcPr>
            <w:tcW w:w="3712"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w:t>
            </w:r>
          </w:p>
        </w:tc>
        <w:tc>
          <w:tcPr>
            <w:tcW w:w="2724" w:type="dxa"/>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w:t>
            </w:r>
          </w:p>
        </w:tc>
      </w:tr>
      <w:tr w:rsidR="0014288B" w:rsidRPr="0014288B" w:rsidTr="0014288B">
        <w:trPr>
          <w:jc w:val="center"/>
        </w:trPr>
        <w:tc>
          <w:tcPr>
            <w:tcW w:w="2775" w:type="dxa"/>
            <w:gridSpan w:val="2"/>
            <w:tcMar>
              <w:top w:w="0" w:type="dxa"/>
              <w:left w:w="108" w:type="dxa"/>
              <w:bottom w:w="0" w:type="dxa"/>
              <w:right w:w="108" w:type="dxa"/>
            </w:tcMar>
            <w:hideMark/>
          </w:tcPr>
          <w:p w:rsidR="0014288B" w:rsidRPr="0014288B" w:rsidRDefault="0014288B" w:rsidP="0014288B">
            <w:pPr>
              <w:spacing w:after="0" w:line="250" w:lineRule="atLeast"/>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3712" w:type="dxa"/>
            <w:gridSpan w:val="2"/>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(soyadı, adı, atasının adı)</w:t>
            </w:r>
          </w:p>
        </w:tc>
        <w:tc>
          <w:tcPr>
            <w:tcW w:w="2724" w:type="dxa"/>
            <w:tcMar>
              <w:top w:w="0" w:type="dxa"/>
              <w:left w:w="108" w:type="dxa"/>
              <w:bottom w:w="0" w:type="dxa"/>
              <w:right w:w="108" w:type="dxa"/>
            </w:tcMar>
            <w:hideMark/>
          </w:tcPr>
          <w:p w:rsidR="0014288B" w:rsidRPr="0014288B" w:rsidRDefault="0014288B" w:rsidP="0014288B">
            <w:pPr>
              <w:spacing w:after="0" w:line="250" w:lineRule="atLeast"/>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(imza)</w:t>
            </w:r>
          </w:p>
        </w:tc>
      </w:tr>
      <w:tr w:rsidR="0014288B" w:rsidRPr="0014288B" w:rsidTr="0014288B">
        <w:trPr>
          <w:jc w:val="center"/>
        </w:trPr>
        <w:tc>
          <w:tcPr>
            <w:tcW w:w="975" w:type="dxa"/>
            <w:vAlign w:val="center"/>
            <w:hideMark/>
          </w:tcPr>
          <w:p w:rsidR="0014288B" w:rsidRPr="0014288B" w:rsidRDefault="0014288B" w:rsidP="0014288B">
            <w:pPr>
              <w:spacing w:after="0" w:line="240" w:lineRule="auto"/>
              <w:rPr>
                <w:rFonts w:ascii="Calibri" w:eastAsia="Times New Roman" w:hAnsi="Calibri" w:cs="Times New Roman"/>
              </w:rPr>
            </w:pPr>
          </w:p>
        </w:tc>
        <w:tc>
          <w:tcPr>
            <w:tcW w:w="1815" w:type="dxa"/>
            <w:vAlign w:val="center"/>
            <w:hideMark/>
          </w:tcPr>
          <w:p w:rsidR="0014288B" w:rsidRPr="0014288B" w:rsidRDefault="0014288B" w:rsidP="0014288B">
            <w:pPr>
              <w:spacing w:after="0" w:line="240" w:lineRule="auto"/>
              <w:rPr>
                <w:rFonts w:ascii="Times New Roman" w:eastAsia="Times New Roman" w:hAnsi="Times New Roman" w:cs="Times New Roman"/>
                <w:sz w:val="20"/>
                <w:szCs w:val="20"/>
              </w:rPr>
            </w:pPr>
          </w:p>
        </w:tc>
        <w:tc>
          <w:tcPr>
            <w:tcW w:w="1845" w:type="dxa"/>
            <w:vAlign w:val="center"/>
            <w:hideMark/>
          </w:tcPr>
          <w:p w:rsidR="0014288B" w:rsidRPr="0014288B" w:rsidRDefault="0014288B" w:rsidP="0014288B">
            <w:pPr>
              <w:spacing w:after="0" w:line="240" w:lineRule="auto"/>
              <w:rPr>
                <w:rFonts w:ascii="Times New Roman" w:eastAsia="Times New Roman" w:hAnsi="Times New Roman" w:cs="Times New Roman"/>
                <w:sz w:val="20"/>
                <w:szCs w:val="20"/>
              </w:rPr>
            </w:pPr>
          </w:p>
        </w:tc>
        <w:tc>
          <w:tcPr>
            <w:tcW w:w="1875" w:type="dxa"/>
            <w:vAlign w:val="center"/>
            <w:hideMark/>
          </w:tcPr>
          <w:p w:rsidR="0014288B" w:rsidRPr="0014288B" w:rsidRDefault="0014288B" w:rsidP="0014288B">
            <w:pPr>
              <w:spacing w:after="0" w:line="240" w:lineRule="auto"/>
              <w:rPr>
                <w:rFonts w:ascii="Times New Roman" w:eastAsia="Times New Roman" w:hAnsi="Times New Roman" w:cs="Times New Roman"/>
                <w:sz w:val="20"/>
                <w:szCs w:val="20"/>
              </w:rPr>
            </w:pPr>
          </w:p>
        </w:tc>
        <w:tc>
          <w:tcPr>
            <w:tcW w:w="2730" w:type="dxa"/>
            <w:vAlign w:val="center"/>
            <w:hideMark/>
          </w:tcPr>
          <w:p w:rsidR="0014288B" w:rsidRPr="0014288B" w:rsidRDefault="0014288B" w:rsidP="0014288B">
            <w:pPr>
              <w:spacing w:after="0" w:line="240" w:lineRule="auto"/>
              <w:rPr>
                <w:rFonts w:ascii="Times New Roman" w:eastAsia="Times New Roman" w:hAnsi="Times New Roman" w:cs="Times New Roman"/>
                <w:sz w:val="20"/>
                <w:szCs w:val="20"/>
              </w:rPr>
            </w:pP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lastRenderedPageBreak/>
        <w:t>Qeyd. </w:t>
      </w:r>
      <w:r w:rsidRPr="0014288B">
        <w:rPr>
          <w:rFonts w:ascii="Palatino Linotype" w:eastAsia="Times New Roman" w:hAnsi="Palatino Linotype" w:cs="Times New Roman"/>
          <w:color w:val="000000"/>
          <w:sz w:val="24"/>
          <w:szCs w:val="24"/>
          <w:lang w:val="az-Latn-AZ"/>
        </w:rPr>
        <w:t>Təsisçi fiziki şəxs (şəxslər) olduqda, ərizədə onun (onların) soyadı, adı, atasının adı, yaşadığı yer, şəxsiyyətini təsdiq edən sənədin nömrəsi və verilmə tarixi</w:t>
      </w:r>
      <w:r w:rsidRPr="0014288B">
        <w:rPr>
          <w:rFonts w:ascii="Palatino Linotype" w:eastAsia="Times New Roman" w:hAnsi="Palatino Linotype" w:cs="Times New Roman"/>
          <w:i/>
          <w:iCs/>
          <w:color w:val="000000"/>
          <w:sz w:val="24"/>
          <w:szCs w:val="24"/>
          <w:lang w:val="az-Latn-AZ"/>
        </w:rPr>
        <w:t>, qurumun əcnəbi və ya vətəndaşlığı olmayan şəxs olan təsisçisinin (təsisçilərinin) daimi yaşamaq üçün icazə müddətinin bitməsi tarixi</w:t>
      </w:r>
      <w:r w:rsidRPr="0014288B">
        <w:rPr>
          <w:rFonts w:ascii="Palatino Linotype" w:eastAsia="Times New Roman" w:hAnsi="Palatino Linotype" w:cs="Times New Roman"/>
          <w:color w:val="000000"/>
          <w:sz w:val="24"/>
          <w:szCs w:val="24"/>
          <w:lang w:val="az-Latn-AZ"/>
        </w:rPr>
        <w:t> göstərilməlidir.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Təsisçi hüquqi şəxs olduqda, ərizədə onun (onların) adı, olduğu yer və qeydiyyat nömrəsi göstərilməlidir.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Ərizə səlahiyyətli şəxs tərəfindən imzalandıqda, ərizədə onun soyadı, adı, atasının adı, yaşadığı yer, şəxsiyyətini təsdiq edən sənədin nömrəsi, verilmə tarixi, vəkalətnamə haqqında məlumatlar göstərilməlidir.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Ərizə notariat qaydasında təsdiq edilməlidir.</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Qoşulan sənədlər barədə məlumatlar ayrı-ayrı sətirlərdə qeyd olunur.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hd w:val="clear" w:color="auto" w:fill="FFFFFF"/>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Azərbaycan Respublikası Nazirlər Kabinetinin</w:t>
      </w:r>
    </w:p>
    <w:p w:rsidR="0014288B" w:rsidRPr="0014288B" w:rsidRDefault="0014288B" w:rsidP="0014288B">
      <w:pPr>
        <w:shd w:val="clear" w:color="auto" w:fill="FFFFFF"/>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2005-ci il 13 aprel tarixli 70 nömrəli qərarı ilə</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TƏSDİQ EDİLMİŞDİR</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Qeyri-kommersiya qurumlarının və təhsil müəssisələrinin dövlət reyestrindən çıxarışın forması və çıxarışda göstərilən məlumatların həcmi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1. Qeyri-kommersiya qurumlarının və təhsil müəssisələrinin dövlət reyestrindən çıxarışın forması və çıxarışda göstərilən məlumatların həcmi “Hüquqi şəxslərin dövlət qeydiyyatı və dövlət reyestri haqqında” Azərbaycan Respublikası Qanununa və “Hüquqi şəxslərin dövlət qeydiyyatı və dövlət reyestri haqqında” Azərbaycan Respublikası Qanununun tətbiq edilməsi barədə” Azərbaycan Respublikası Prezidentinin 2004-cü il 12 aprel tarixli, 48 nömrəli Fərmanına uyğun olaraq hazırlanmışdır.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2. Dövlət reyestrindən çıxarış qeyri-kommersiya qurumlarının və təhsil müəssisələrinin dövlət qeydiyyatını həyata keçirən orqanlar tərəfindən verilən, qurumun dövlət qeydiyyatına alınmasını təsdiq edən, qeydiyyata alınmış faktları, o cümlədən təsis sənədlərində edilmiş dəyişikliyi və qeydiyyata alınmış faktların sonrakı dəyişikliyini özündə əks etdirən hüquqi sənəddir.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3. Dövlət reyestrindən çıxarış xüsusi blank formasında tərtib olunur. Çıxarış “İşləmək üçün kağız formatları” — 9327- 60 dövlətlərarası standartlar üzrə A4(210x297mm) formatda hazırlanır, üstündə Dövlət gerbi təsvir edilir və qeydiyyat orqanının adı</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göstərilir.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lastRenderedPageBreak/>
        <w:t>4. Dövlət reyestrindən çıxarışda “Hüquqi şəxslərin dövlət reyestrinin aparılması, istifadəsi və mühafizəsi Qaydaları”nın 3.1-ci bəndində göstərilən ümumi məlumatlarla yanaşı, təşkilati-hüquqi formasından asılı olaraq həmin Qaydaların 3.2.3-cü və 3.2.4-cü yarımbəndlərində yarımbəndində göstərilən digər məlumatlar da əks etdirilir (1 nömrəli əlavə).</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5. Dövlət reyestrindən çıxarış dəyişikliklərin dövlət qeydiyyatına alınması ilə bağlı olduqda, dövlət qeydiyyatına alınmış qurumun adı, qeydiyyat nömrəsi və tarixi, təşkilati-hüquqi forması,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hüquqi ünvanı, </w:t>
      </w:r>
      <w:r w:rsidRPr="0014288B">
        <w:rPr>
          <w:rFonts w:ascii="Palatino Linotype" w:eastAsia="Times New Roman" w:hAnsi="Palatino Linotype" w:cs="Times New Roman"/>
          <w:i/>
          <w:iCs/>
          <w:color w:val="000000"/>
          <w:sz w:val="24"/>
          <w:szCs w:val="24"/>
          <w:lang w:val="az-Latn-AZ"/>
        </w:rPr>
        <w:t>//çıxarılıb////çıxarılıb//</w:t>
      </w:r>
      <w:r w:rsidRPr="0014288B">
        <w:rPr>
          <w:rFonts w:ascii="Palatino Linotype" w:eastAsia="Times New Roman" w:hAnsi="Palatino Linotype" w:cs="Times New Roman"/>
          <w:color w:val="000000"/>
          <w:sz w:val="24"/>
          <w:szCs w:val="24"/>
          <w:lang w:val="az-Latn-AZ"/>
        </w:rPr>
        <w:t> dəyişikliyin məzmunu və hüquqi əsasları (dəyişikliyin qeydə alınmasına əsas verən sənədlər) və dəyişikliyin qeydiyyat tarixi mütləq qaydada göstərilməlidir.</w:t>
      </w:r>
      <w:r w:rsidRPr="0014288B">
        <w:rPr>
          <w:rFonts w:ascii="Palatino Linotype" w:eastAsia="Times New Roman" w:hAnsi="Palatino Linotype" w:cs="Times New Roman"/>
          <w:color w:val="3366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6. Reyestrdə bir neçə fakt üzrə dəyişiklik edilməsi barədə eyni vaxtda müraciət edildiyi halda, baş vermiş bütün dəyişikliklər çıxarışda qeyd edilir (2 nömrəli əlavə).</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7. Hüquqi şəxslərin yenidən təşkili zamanı digər məlumatlarla yanaşı, hüquqi varislik faktı da çıxarışda qeyd edilməlidir.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8. Başqa dövlət orqanlarında qeydiyyata alınmış qurumların reyestrə daxil edilməsi zamanı çıxarışda həm də onların ilkin qeydiyyat tarixi və nömrəsi, əvvəlki qeydiyyat orqanı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qeyd edilməlidir.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9. Dövlət reyestrindən çıxarış Dövlət reyestr kitabında yazılmış və qüvvədə olan bütün məlumatları, həmçinin hüquqi qüvvəsini itirmiş sonuncu faktı əks etdirir.</w:t>
      </w:r>
    </w:p>
    <w:p w:rsidR="0014288B" w:rsidRPr="0014288B" w:rsidRDefault="0014288B" w:rsidP="0014288B">
      <w:pPr>
        <w:spacing w:after="120" w:line="240" w:lineRule="auto"/>
        <w:ind w:firstLine="539"/>
        <w:jc w:val="both"/>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4"/>
          <w:szCs w:val="24"/>
          <w:lang w:val="az-Latn-AZ"/>
        </w:rPr>
        <w:t>10. Dövlət reyestrindən çıxarışda hüquqi şəxslərin təşkilati-hüquqi formasından </w:t>
      </w:r>
      <w:r w:rsidRPr="0014288B">
        <w:rPr>
          <w:rFonts w:ascii="Palatino Linotype" w:eastAsia="Times New Roman" w:hAnsi="Palatino Linotype" w:cs="Times New Roman"/>
          <w:i/>
          <w:iCs/>
          <w:color w:val="000000"/>
          <w:sz w:val="24"/>
          <w:szCs w:val="24"/>
          <w:lang w:val="az-Latn-AZ"/>
        </w:rPr>
        <w:t>//çıxarılıb//</w:t>
      </w:r>
      <w:r w:rsidRPr="0014288B">
        <w:rPr>
          <w:rFonts w:ascii="Palatino Linotype" w:eastAsia="Times New Roman" w:hAnsi="Palatino Linotype" w:cs="Times New Roman"/>
          <w:color w:val="000000"/>
          <w:sz w:val="24"/>
          <w:szCs w:val="24"/>
          <w:lang w:val="az-Latn-AZ"/>
        </w:rPr>
        <w:t> asılı olan məlumatlar öz əksini tapır.</w:t>
      </w:r>
      <w:r w:rsidRPr="0014288B">
        <w:rPr>
          <w:rFonts w:ascii="Palatino Linotype" w:eastAsia="Times New Roman" w:hAnsi="Palatino Linotype" w:cs="Times New Roman"/>
          <w:b/>
          <w:bCs/>
          <w:color w:val="0000FF"/>
          <w:sz w:val="24"/>
          <w:szCs w:val="24"/>
          <w:vertAlign w:val="superscript"/>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lang w:val="az-Latn-AZ"/>
        </w:rPr>
      </w:pPr>
      <w:r w:rsidRPr="0014288B">
        <w:rPr>
          <w:rFonts w:ascii="Palatino Linotype" w:eastAsia="Times New Roman" w:hAnsi="Palatino Linotype" w:cs="Times New Roman"/>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b/>
                <w:bCs/>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hd w:val="clear" w:color="auto" w:fill="FFFFFF"/>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lastRenderedPageBreak/>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hd w:val="clear" w:color="auto" w:fill="FFFFFF"/>
              <w:spacing w:after="0" w:line="240" w:lineRule="auto"/>
              <w:ind w:left="550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Qeyri-kommersiya qurumlarının və təhsil müəssisələrinin dövlət reyestrindən</w:t>
            </w:r>
            <w:r w:rsidRPr="0014288B">
              <w:rPr>
                <w:rFonts w:ascii="Palatino Linotype" w:eastAsia="Times New Roman" w:hAnsi="Palatino Linotype" w:cs="Times New Roman"/>
                <w:color w:val="000000"/>
                <w:sz w:val="20"/>
                <w:szCs w:val="20"/>
                <w:lang w:val="az-Latn-AZ"/>
              </w:rPr>
              <w:t> çıxarışın forması və çıxarışda göstərilən məlumatların həcminə</w:t>
            </w:r>
          </w:p>
          <w:p w:rsidR="0014288B" w:rsidRPr="0014288B" w:rsidRDefault="0014288B" w:rsidP="0014288B">
            <w:pPr>
              <w:spacing w:after="0" w:line="240" w:lineRule="auto"/>
              <w:ind w:left="5508"/>
              <w:jc w:val="center"/>
              <w:rPr>
                <w:rFonts w:ascii="Calibri" w:eastAsia="Times New Roman" w:hAnsi="Calibri" w:cs="Times New Roman"/>
              </w:rPr>
            </w:pPr>
            <w:r w:rsidRPr="0014288B">
              <w:rPr>
                <w:rFonts w:ascii="Palatino Linotype" w:eastAsia="Times New Roman" w:hAnsi="Palatino Linotype" w:cs="Times New Roman"/>
                <w:b/>
                <w:bCs/>
                <w:color w:val="000000"/>
                <w:sz w:val="20"/>
                <w:szCs w:val="20"/>
                <w:lang w:val="az-Latn-AZ"/>
              </w:rPr>
              <w:t>1 nömrəli əlavə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 orqanının adı)</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hd w:val="clear" w:color="auto" w:fill="FFFFFF"/>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QEYRİ-KOMMERSİYA QURUMLARININ VƏ TƏHSİL MÜƏSSİSƏLƏRİNİN</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DÖVLƏT REYESTRİNDƏN ÇIXARIŞ</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 Qurumun adı</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2. Qeydiyyat tarixi</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3. Qeydiyyat №-si</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5. Təşkilati-hüquqi forması</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6. Maliyyə ili</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7. Hüquqi ünvanı</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lastRenderedPageBreak/>
              <w:t>8. Fəaliyyət ərazisi</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9. Fəaliyyət predmeti və məqsədi</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 Dini qurumların mənsub olduğukonfessiya</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 Qeyri-hökumət təşkilatının (xarici qeyri-hökumət təşkilatının filialının (nümayəndəliyinin) icra orqanları, icra orqanlarının tərkibi və səlahiyyət müddəti (hər biri ayrılıqda)</w:t>
            </w:r>
            <w:r w:rsidRPr="0014288B">
              <w:rPr>
                <w:rFonts w:ascii="Palatino Linotype" w:eastAsia="Times New Roman" w:hAnsi="Palatino Linotype" w:cs="Times New Roman"/>
                <w:b/>
                <w:bCs/>
                <w:color w:val="0000FF"/>
                <w:sz w:val="24"/>
                <w:szCs w:val="24"/>
                <w:vertAlign w:val="superscript"/>
                <w:lang w:val="az-Latn-AZ"/>
              </w:rPr>
              <w:t> </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10-2. İctimai birliyin üzvlərinin sayı</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10-3. Xarici qeyri-hökumət təşkilatının filialının (nümayəndəliyinin) təsisçiləri</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11. Fondlarda təsisçilər</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12. Fondlarda nizamnamə kapitalı və təsisçilərin əmlak paylarının miqdarı</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13. Fondlarda Himayəçilər şurasının üzvləri</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13-1. Təhsil müəssisəsinin ali idarəetmə orqanının üzvləri</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13-2. Kommersiya hüquqi şəxsi olan təhsil müəssisəsində nizamnamə kapitalı və təsisçilərin əmlak paylarının miqdarı</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13-3. Təhsil müəssisəsinin mülkiyyət növü</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14. Qanuni təmsilçi</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15. Qeydiyyata alınmanın hüquqi əsasları</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(çıxarışın verildiyi tarix)</w:t>
            </w:r>
          </w:p>
        </w:tc>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__________________</w:t>
            </w:r>
          </w:p>
        </w:tc>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və soyadı)</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(imza və möhür)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05" w:type="dxa"/>
              <w:left w:w="105" w:type="dxa"/>
              <w:bottom w:w="105" w:type="dxa"/>
              <w:right w:w="105" w:type="dxa"/>
            </w:tcMar>
            <w:hideMark/>
          </w:tcPr>
          <w:p w:rsidR="0014288B" w:rsidRPr="0014288B" w:rsidRDefault="0014288B" w:rsidP="0014288B">
            <w:pPr>
              <w:shd w:val="clear" w:color="auto" w:fill="FFFFFF"/>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hd w:val="clear" w:color="auto" w:fill="FFFFFF"/>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b/>
                <w:bCs/>
                <w:i/>
                <w:iCs/>
              </w:rPr>
              <w:t>//çıxarılıb//</w:t>
            </w:r>
          </w:p>
        </w:tc>
      </w:tr>
      <w:tr w:rsidR="0014288B" w:rsidRPr="0014288B" w:rsidTr="0014288B">
        <w:trPr>
          <w:tblCellSpacing w:w="0" w:type="dxa"/>
          <w:jc w:val="center"/>
        </w:trPr>
        <w:tc>
          <w:tcPr>
            <w:tcW w:w="0" w:type="auto"/>
            <w:tcMar>
              <w:top w:w="105" w:type="dxa"/>
              <w:left w:w="105" w:type="dxa"/>
              <w:bottom w:w="105" w:type="dxa"/>
              <w:right w:w="10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hd w:val="clear" w:color="auto" w:fill="FFFFFF"/>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lastRenderedPageBreak/>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hd w:val="clear" w:color="auto" w:fill="FFFFFF"/>
              <w:spacing w:after="0" w:line="240" w:lineRule="auto"/>
              <w:ind w:left="532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Qeyri-kommersiya qurumlarının və təhsil müəssisələrinin dövlət reyestrindən</w:t>
            </w:r>
            <w:r w:rsidRPr="0014288B">
              <w:rPr>
                <w:rFonts w:ascii="Palatino Linotype" w:eastAsia="Times New Roman" w:hAnsi="Palatino Linotype" w:cs="Times New Roman"/>
                <w:color w:val="000000"/>
                <w:sz w:val="20"/>
                <w:szCs w:val="20"/>
                <w:lang w:val="az-Latn-AZ"/>
              </w:rPr>
              <w:t> çıxarışın forması və çıxarışda göstərilən məlumatların həcminə</w:t>
            </w:r>
          </w:p>
          <w:p w:rsidR="0014288B" w:rsidRPr="0014288B" w:rsidRDefault="0014288B" w:rsidP="0014288B">
            <w:pPr>
              <w:spacing w:after="0" w:line="240" w:lineRule="auto"/>
              <w:ind w:left="5328"/>
              <w:jc w:val="center"/>
              <w:rPr>
                <w:rFonts w:ascii="Calibri" w:eastAsia="Times New Roman" w:hAnsi="Calibri" w:cs="Times New Roman"/>
              </w:rPr>
            </w:pPr>
            <w:r w:rsidRPr="0014288B">
              <w:rPr>
                <w:rFonts w:ascii="Palatino Linotype" w:eastAsia="Times New Roman" w:hAnsi="Palatino Linotype" w:cs="Times New Roman"/>
                <w:b/>
                <w:bCs/>
                <w:color w:val="000000"/>
                <w:sz w:val="20"/>
                <w:szCs w:val="20"/>
                <w:lang w:val="az-Latn-AZ"/>
              </w:rPr>
              <w:t>2 nömrəli əlavə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 orqanının adı)</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hd w:val="clear" w:color="auto" w:fill="FFFFFF"/>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QEYRİ-KOMMERSİYA QURUMLARININ VƏ TƏHSİL MÜƏSSİSƏLƏRİNİN</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DÖVLƏT REYESTRİNDƏN ÇIXARIŞ</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lastRenderedPageBreak/>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 Qurumun əvvəlki adı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 Qurumun hazırkı adı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2. Qeydiyyat tarixi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3. Qeydiyyat №-si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5. Əvvəlki təşkilati-hüquqi forması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5. Hazırkı təşkilati-hüquqi forması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6. Maliyyə ili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7. Əvvəlki hüquqi ünvanı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7. Hazırkı hüquqi ünvanı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8. Əvvəlki fəaliyyət ərazisi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8. Hazırkı fəaliyyət ərazisi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9. Əvvəlki fəaliyyət predmeti və məqsədi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9. Hazırkı fəaliyyət predmeti və məqsədi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 Dini qurumların mənsub olduğukonfessiya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 Qeyri-hökumət təşkilatının əvvəlki icra orqanları (hər biri ayrılıqda)</w:t>
            </w:r>
            <w:r w:rsidRPr="0014288B">
              <w:rPr>
                <w:rFonts w:ascii="Palatino Linotype" w:eastAsia="Times New Roman" w:hAnsi="Palatino Linotype" w:cs="Times New Roman"/>
                <w:b/>
                <w:bCs/>
                <w:color w:val="0000FF"/>
                <w:sz w:val="24"/>
                <w:szCs w:val="24"/>
                <w:vertAlign w:val="superscript"/>
                <w:lang w:val="az-Latn-AZ"/>
              </w:rPr>
              <w:t> </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10-2. Qeyri-hökumət təşkilatının hazırkı icra orqanları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10-3. Qeyri-hökumət təşkilatının icra orqanlarının əvvəlki tərkibi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10-4. Qeyri-hökumət təşkilatının icra orqanlarının hazırkı tərkibi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10-5. Qeyri-hökumət təşkilatının icra orqanlarının əvvəlki səlahiyyət müddəti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10-6. Qeyri-hökumət təşkilatının icra orqanlarının hazırkı səlahiyyət müddəti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10-7. İctimai birliyin üzvlərinin əvvəlki sayı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lastRenderedPageBreak/>
              <w:t>10-8. İctimai birliyin üzvlərinin hazırkı sayı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10-9. Xarici qeyri-hökumət təşkilatının filialının (nümayəndəliyinin) əvvəlki təsisçiləri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10-10. Xarici qeyri-hökumət təşkilatının filialının (nümayəndəliyinin) hazırkı təsisçiləri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10-11. Xarici qeyri-hökumət təşkilatının filialının (nümayəndəliyinin) əvvəlki icra orqanları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10-12. Xarici qeyri-hökumət təşkilatının filialının (nümayəndəliyinin) hazırkı icra orqanları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10-13. Xarici qeyri-hökumət təşkilatının filialının (nümayən-dəliyinin) icra orqanlarının əvvəlki tərkibi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10-14. Xarici qeyri-hökumət təşkilatının filialının (nümayən-dəliyinin) icra orqanlarının hazırkı tərkibi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10-15. Xarici qeyri-hökumət təşkilatının filialının (nümayəndəliyinin) icra orqanlarının əvvəlki səlahiyyət müddəti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hd w:val="clear" w:color="auto" w:fill="FFFFFF"/>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10-16. Xarici qeyri-hökumət təşkilatının filialının (nümayəndəliyinin) icra orqanlarının hazırkı səlahiyyət müddəti (hər biri ayrılıqda)";</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lang w:val="az-Latn-AZ"/>
              </w:rPr>
              <w:t>11. Fondlarda əvvəlki təsisçilər</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11. Fondlarda hazırkı təsisçilər</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12. Fondlarda əvvəlki nizamnamə kapitalı və təsisçilərin əmlak paylarının miqdarı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12. Fondlarda hazırkı nizamnamə kapitalı və təsisçilərin əmlak paylarının miqdarı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13. Fondlarda əvvəlki Himayəçilər şurasının üzvləri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lastRenderedPageBreak/>
              <w:t>13-1. Təhsil müəssisəsinin ali idarəetmə orqanının əvvəlki üzvləri</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13-2. Təhsil müəssisəsinin ali idarəetmə orqanının hazırkı üzvləri</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13-3. Kommersiya hüquqi şəxsi olan təhsil müəssisəsində əvvəlki nizamnamə kapitalı və əvvəlki təsisçilərin əmlak paylarının miqdarı</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13-4. Kommersiya hüquqi şəxsi olan təhsil müəssisəsində hazırkı nizamnamə kapitalı və hazırkı təsisçilərin əmlak paylarının miqdarı</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lang w:val="az-Latn-AZ"/>
              </w:rPr>
              <w:t>13-5. Təhsil müəssisəsinin əvvəlki mülkiyyət növü</w:t>
            </w:r>
          </w:p>
          <w:p w:rsidR="0014288B" w:rsidRPr="0014288B" w:rsidRDefault="0014288B" w:rsidP="0014288B">
            <w:pPr>
              <w:spacing w:after="60" w:line="240" w:lineRule="auto"/>
              <w:rPr>
                <w:rFonts w:ascii="Calibri" w:eastAsia="Times New Roman" w:hAnsi="Calibri" w:cs="Times New Roman"/>
                <w:lang w:val="az-Latn-AZ"/>
              </w:rPr>
            </w:pPr>
            <w:r w:rsidRPr="0014288B">
              <w:rPr>
                <w:rFonts w:ascii="Palatino Linotype" w:eastAsia="Times New Roman" w:hAnsi="Palatino Linotype" w:cs="Times New Roman"/>
                <w:lang w:val="az-Latn-AZ"/>
              </w:rPr>
              <w:t>13-6. Təhsil müəssisəsinin hazırkı mülkiyyət növü</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14. Əvvəlki Qanuni təmsilçi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15. Hazırkı qanuni təmsilçi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16. Hüquqi varislik</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17. Qeydiyyata alınmanın hüquqi əsasları</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6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18. Dəyişikliklərin qeydiyyat tarixi</w:t>
            </w:r>
          </w:p>
        </w:tc>
        <w:tc>
          <w:tcPr>
            <w:tcW w:w="2500" w:type="pct"/>
            <w:tcMar>
              <w:top w:w="15" w:type="dxa"/>
              <w:left w:w="15" w:type="dxa"/>
              <w:bottom w:w="15" w:type="dxa"/>
              <w:right w:w="15" w:type="dxa"/>
            </w:tcMar>
            <w:vAlign w:val="bottom"/>
            <w:hideMark/>
          </w:tcPr>
          <w:p w:rsidR="0014288B" w:rsidRPr="0014288B" w:rsidRDefault="0014288B" w:rsidP="0014288B">
            <w:pPr>
              <w:spacing w:after="6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(çıxarışın verildiyi tarix)</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__________________</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w:t>
            </w:r>
          </w:p>
        </w:tc>
      </w:tr>
      <w:tr w:rsidR="0014288B" w:rsidRPr="0014288B" w:rsidTr="0014288B">
        <w:trPr>
          <w:tblCellSpacing w:w="0" w:type="dxa"/>
          <w:jc w:val="center"/>
        </w:trPr>
        <w:tc>
          <w:tcPr>
            <w:tcW w:w="2500" w:type="pct"/>
            <w:tcMar>
              <w:top w:w="15" w:type="dxa"/>
              <w:left w:w="15" w:type="dxa"/>
              <w:bottom w:w="15" w:type="dxa"/>
              <w:right w:w="15"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və soyadı)</w:t>
            </w:r>
          </w:p>
        </w:tc>
        <w:tc>
          <w:tcPr>
            <w:tcW w:w="2500" w:type="pct"/>
            <w:tcMar>
              <w:top w:w="15" w:type="dxa"/>
              <w:left w:w="15" w:type="dxa"/>
              <w:bottom w:w="15" w:type="dxa"/>
              <w:right w:w="15" w:type="dxa"/>
            </w:tcMar>
            <w:vAlign w:val="bottom"/>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(imza və möhür)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Mar>
          <w:left w:w="0" w:type="dxa"/>
          <w:right w:w="0" w:type="dxa"/>
        </w:tblCellMar>
        <w:tblLook w:val="04A0" w:firstRow="1" w:lastRow="0" w:firstColumn="1" w:lastColumn="0" w:noHBand="0" w:noVBand="1"/>
      </w:tblPr>
      <w:tblGrid>
        <w:gridCol w:w="864"/>
        <w:gridCol w:w="3936"/>
        <w:gridCol w:w="4800"/>
      </w:tblGrid>
      <w:tr w:rsidR="0014288B" w:rsidRPr="0014288B" w:rsidTr="0014288B">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1.</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1. __________ 2. __________ 3. __________</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lastRenderedPageBreak/>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 Kabinetinin</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 orqanının adı)</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Qeyri-kommersiya hüquqi şəxsinin adında edilmiş dəyişikliyin dövlət qeydiyyatı haqqında</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pacing w:val="46"/>
          <w:sz w:val="24"/>
          <w:szCs w:val="24"/>
          <w:lang w:val="az-Latn-AZ"/>
        </w:rPr>
        <w:t>ŞƏHADƏTNAMƏ</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Qeydiyyat № _________</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Hüquqi şəxsin adı 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Hüquqi şəxsin əvvəlki adı 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Dəyişikliyin dövlət qeydiyyatına alındığı tarix 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Vəzifəli şəxsin adı, soyadı və imzası 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M.Y.</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ind w:firstLine="540"/>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Qeyd.</w:t>
      </w:r>
      <w:r w:rsidRPr="0014288B">
        <w:rPr>
          <w:rFonts w:ascii="Palatino Linotype" w:eastAsia="Times New Roman" w:hAnsi="Palatino Linotype" w:cs="Times New Roman"/>
          <w:color w:val="000000"/>
          <w:sz w:val="20"/>
          <w:szCs w:val="20"/>
          <w:lang w:val="az-Latn-AZ"/>
        </w:rPr>
        <w:t> “Qeyri-kommersiya hüquqi şəxsinin adında edilmiş dəyişikliyin dövlət qeydiyyatı haqqında şəhadətnamə” “İşləmək üçün kağız formatları” — 9327-60 dövlətlərarası standartlar üzrə A4(297x210mm) formatdahazırlanmalıdır.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 Kabinetinin</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 orqanının adı)</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lastRenderedPageBreak/>
        <w:t>Qeyri-kommersiya hüquqi şəxsinin dövlət qeydiyyatı haqqında</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pacing w:val="46"/>
          <w:sz w:val="24"/>
          <w:szCs w:val="24"/>
          <w:lang w:val="az-Latn-AZ"/>
        </w:rPr>
        <w:t>ŞƏHADƏTNAMƏ</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pacing w:val="46"/>
          <w:sz w:val="24"/>
          <w:szCs w:val="24"/>
          <w:lang w:val="az-Latn-AZ"/>
        </w:rPr>
        <w:t> </w:t>
      </w:r>
    </w:p>
    <w:p w:rsidR="0014288B" w:rsidRPr="0014288B" w:rsidRDefault="0014288B" w:rsidP="0014288B">
      <w:pPr>
        <w:spacing w:after="0" w:line="240" w:lineRule="auto"/>
        <w:ind w:left="570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Təhsil müəssisəsinin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Hüquqi şəxsin adı_______________________________________________________________________________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Dövlət qeydiyyatına alındığı tarix_______________________________________________________________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5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"Təhsil müəssisəsinin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Təhsil müəssisəsinin adında edilmiş dəyişikliyin dövlət</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lastRenderedPageBreak/>
              <w:t>Hüquqi şəxsin adı 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Hüquqi şəxsin əvvəlki adı________________________________________________________________________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Dəyişikliyin dövlət qeydiyyatına alındığı tarix 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 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"Təhsil müəssisəsinin adında edilmiş dəyişikliyin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ind w:firstLine="5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8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təhsil müəssisəsinin nümayəndəliyinin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 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Qurumun dövlət qeydiyyatına alındığı tarix_____________________________________________________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təhsil müəssisəsinin nümayəndəliyinin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lastRenderedPageBreak/>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lastRenderedPageBreak/>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təhsil müəssisəsinin nümayəndəliyinin adında edilmiş dəyişikliyin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əvvəlki adı_____________________________________________________________________________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Dəyişikliyin dövlət qeydiyyatına alındığı tarix____________________________________________________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təhsil müəssisəsinin nümayəndəliyinin adında edilmiş dəyişikliyin dövlət qeydiyyatı haqqında Şəhadətnamə", "İşləmək üçün kağız formatları" - 9327-60 dövlətlərarası standartlar üzrə A4 (297x210mm) formatda hazırlanmalıdır.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4956" w:firstLine="70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təhsil müəssisəsinin filialının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lastRenderedPageBreak/>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dövlət qeydiyyatına alındığı tarix_____________________________________________________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təhsil müəssisəsinin filialının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təhsil müəssisəsinin filialının adında edilmiş dəyişikliyin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  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əvvəlki adı 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Dəyişikliyin dövlət qeydiyyatına alındığı tarix  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 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təhsil müəssisəsinin filialının adında edilmiş dəyişikliyin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lastRenderedPageBreak/>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qeyri-kommersiya hüquqi şəxsinin nümayəndəliyinin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Qurumun dövlət qeydiyyatına alındığı tarix_____________________________________________________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both"/>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5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qeyri-kommersiya hüquqi şəxsinin nümayəndəliyinin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left="5600"/>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6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6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6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qeyri-kommersiya hüquqi şəxsinin filialının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dövlət qeydiyyatına alındığı tarix_____________________________________________________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lastRenderedPageBreak/>
              <w:t>Qeyd.</w:t>
            </w:r>
            <w:r w:rsidRPr="0014288B">
              <w:rPr>
                <w:rFonts w:ascii="Palatino Linotype" w:eastAsia="Times New Roman" w:hAnsi="Palatino Linotype" w:cs="Times New Roman"/>
                <w:sz w:val="20"/>
                <w:szCs w:val="20"/>
                <w:lang w:val="az-Latn-AZ"/>
              </w:rPr>
              <w:t> "Xarici qeyri-kommersiya hüquqi şəxsinin filialının dövlət qeydiyyatı haqqında Şəhadətnamə", "İşləmək üçün kağız formatları" - 9327-60 dövlətlərarası standartlar üzrə A4 (297x210 mm) formatdahazırlanmalıdır.</w:t>
            </w:r>
          </w:p>
        </w:tc>
      </w:tr>
    </w:tbl>
    <w:p w:rsidR="0014288B" w:rsidRPr="0014288B" w:rsidRDefault="0014288B" w:rsidP="0014288B">
      <w:pPr>
        <w:spacing w:after="0" w:line="240" w:lineRule="auto"/>
        <w:ind w:firstLine="600"/>
        <w:jc w:val="both"/>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ind w:left="6700"/>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Xarici qeyri-kommersiya hüquqi şəxsinin nümayəndəliyinin adında edilmiş dəyişikliyin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əvvəlki adı____________________________________________________________________________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Dəyişikliyin dövlət qeydiyyatına alındığı tarix____________________________________________________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 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qeyri-kommersiya hüquqi şəxsinin nümayəndəliyinin adında edilmiş dəyişikliyin dövlət qeydiyyatı haqqında Şəhadətnamə", "İşləmək üçün kağız formatları" - 9327-60 dövlətlərarası standartlar üzrə A4 (297x210 mm) formatda hazırlanmalıdır.</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left="4956" w:firstLine="708"/>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Kabinetinin 2011-ci il 8 dekabr</w:t>
            </w:r>
          </w:p>
          <w:p w:rsidR="0014288B" w:rsidRPr="0014288B" w:rsidRDefault="0014288B" w:rsidP="0014288B">
            <w:pPr>
              <w:spacing w:after="0" w:line="240" w:lineRule="auto"/>
              <w:ind w:left="57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tarixli 200 nömrəli qərarı ilə</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b/>
                <w:bCs/>
                <w:sz w:val="20"/>
                <w:szCs w:val="20"/>
                <w:lang w:val="az-Latn-AZ"/>
              </w:rPr>
              <w:t>                                                                                                                                      təsdiq edilmişdir</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i/>
                <w:iCs/>
                <w:sz w:val="18"/>
                <w:szCs w:val="18"/>
                <w:lang w:val="az-Latn-AZ"/>
              </w:rPr>
              <w:t>(dövlət qeydiyyat orqanının adı)</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lastRenderedPageBreak/>
              <w:t>Xarici qeyri-kommersiya hüquqi şəxsinin filialının adında edilmiş dəyişikliyin dövlət qeydiyyatı haqqında</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Şəhadətnamə</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Qeydiyyat № 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adı 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Qurumun əvvəlki adı 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___________________________________________________________________________________________________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Dəyişikliyin dövlət qeydiyyatına alındığı tarix____________________________________________________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adı, soyadı və imzası _____________________________________________________________</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M.Y.</w:t>
            </w:r>
          </w:p>
        </w:tc>
      </w:tr>
      <w:tr w:rsidR="0014288B" w:rsidRPr="0014288B" w:rsidTr="0014288B">
        <w:trPr>
          <w:jc w:val="center"/>
        </w:trPr>
        <w:tc>
          <w:tcPr>
            <w:tcW w:w="10080" w:type="dxa"/>
            <w:tcMar>
              <w:top w:w="0" w:type="dxa"/>
              <w:left w:w="108" w:type="dxa"/>
              <w:bottom w:w="0" w:type="dxa"/>
              <w:right w:w="108" w:type="dxa"/>
            </w:tcMar>
            <w:hideMark/>
          </w:tcPr>
          <w:p w:rsidR="0014288B" w:rsidRPr="0014288B" w:rsidRDefault="0014288B" w:rsidP="0014288B">
            <w:pPr>
              <w:spacing w:after="0" w:line="240" w:lineRule="auto"/>
              <w:ind w:firstLine="600"/>
              <w:jc w:val="both"/>
              <w:rPr>
                <w:rFonts w:ascii="Calibri" w:eastAsia="Times New Roman" w:hAnsi="Calibri" w:cs="Times New Roman"/>
              </w:rPr>
            </w:pPr>
            <w:r w:rsidRPr="0014288B">
              <w:rPr>
                <w:rFonts w:ascii="Palatino Linotype" w:eastAsia="Times New Roman" w:hAnsi="Palatino Linotype" w:cs="Times New Roman"/>
                <w:b/>
                <w:bCs/>
                <w:sz w:val="20"/>
                <w:szCs w:val="20"/>
                <w:lang w:val="az-Latn-AZ"/>
              </w:rPr>
              <w:t>Qeyd.</w:t>
            </w:r>
            <w:r w:rsidRPr="0014288B">
              <w:rPr>
                <w:rFonts w:ascii="Palatino Linotype" w:eastAsia="Times New Roman" w:hAnsi="Palatino Linotype" w:cs="Times New Roman"/>
                <w:sz w:val="20"/>
                <w:szCs w:val="20"/>
                <w:lang w:val="az-Latn-AZ"/>
              </w:rPr>
              <w:t> "Xarici qeyri-kommersiya hüquqi şəxsinin filialının adında edilmiş dəyişikliyin dövlət qeydiyyatı haqqında Şəhadətnamə", "İşləmək üçün kağız formatları" - 9327-60 dövlətlərarası standartlar üzrə A4 (297x210mm) formatda hazırlanmalıdır.";</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Qeydiyyat № _________</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Hüquqi şəxsin adı 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Dövlət qeydiyyatına alındığı tarix 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Vəzifəli şəxsin adı, soyadı və imzası 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M.Y.</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ind w:firstLine="540"/>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Qeyd.</w:t>
      </w:r>
      <w:r w:rsidRPr="0014288B">
        <w:rPr>
          <w:rFonts w:ascii="Palatino Linotype" w:eastAsia="Times New Roman" w:hAnsi="Palatino Linotype" w:cs="Times New Roman"/>
          <w:color w:val="000000"/>
          <w:sz w:val="20"/>
          <w:szCs w:val="20"/>
          <w:lang w:val="az-Latn-AZ"/>
        </w:rPr>
        <w:t> “Qeyri-kommersiya hüquqi şəxsinin dövlət qeydiyyatı haqqında şəhadətnamə” “İşləmək üçün kağız formatları” — 9327-60 dövlətlərarası standartlar üzrə A4(297x210mm) formatda hazırlanmalıdır.</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______________________________________________________________________________</w:t>
            </w:r>
          </w:p>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lastRenderedPageBreak/>
              <w:t>//çıxarılıb//</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lastRenderedPageBreak/>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ind w:firstLine="540"/>
        <w:jc w:val="both"/>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ind w:left="5148"/>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jc w:val="center"/>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4288B" w:rsidRPr="0014288B" w:rsidTr="0014288B">
        <w:trPr>
          <w:tblCellSpacing w:w="0" w:type="dxa"/>
          <w:jc w:val="center"/>
        </w:trPr>
        <w:tc>
          <w:tcPr>
            <w:tcW w:w="0" w:type="auto"/>
            <w:tcMar>
              <w:top w:w="15" w:type="dxa"/>
              <w:left w:w="15" w:type="dxa"/>
              <w:bottom w:w="15" w:type="dxa"/>
              <w:right w:w="15"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p w:rsidR="0014288B" w:rsidRPr="0014288B" w:rsidRDefault="0014288B" w:rsidP="0014288B">
      <w:pPr>
        <w:spacing w:after="0" w:line="240" w:lineRule="auto"/>
        <w:ind w:firstLine="540"/>
        <w:jc w:val="both"/>
        <w:rPr>
          <w:rFonts w:ascii="Calibri" w:eastAsia="Times New Roman" w:hAnsi="Calibri" w:cs="Times New Roman"/>
          <w:color w:val="000000"/>
        </w:rPr>
      </w:pPr>
      <w:r w:rsidRPr="0014288B">
        <w:rPr>
          <w:rFonts w:ascii="Calibri" w:eastAsia="Times New Roman" w:hAnsi="Calibri" w:cs="Times New Roman"/>
          <w:b/>
          <w:bCs/>
          <w:i/>
          <w:iCs/>
          <w:color w:val="000000"/>
        </w:rPr>
        <w:t>//çıxarılıb//</w:t>
      </w:r>
      <w:r w:rsidRPr="0014288B">
        <w:rPr>
          <w:rFonts w:ascii="Calibri" w:eastAsia="Times New Roman" w:hAnsi="Calibri" w:cs="Times New Roman"/>
          <w:i/>
          <w:iCs/>
          <w:color w:val="000000"/>
        </w:rPr>
        <w:t>//çıxarılıb//</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lastRenderedPageBreak/>
              <w:t>Azərbaycan Respublikası Nazirlər Kabinetinin</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4"/>
                <w:szCs w:val="24"/>
                <w:lang w:val="az-Latn-AZ"/>
              </w:rPr>
              <w:t>Kommersiya hüquqi şəxslərinin dövlət reyestri</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Qeydiyyat nömrəsi (VÖEN) Qeydiyyata alındığı tarix</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Kitabın nömrəsi Kitabdakı sıra nömrəsi</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Maliyyə ili Ləğv edilmə tarixi</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tbl>
      <w:tblPr>
        <w:tblW w:w="9976" w:type="dxa"/>
        <w:jc w:val="center"/>
        <w:tblCellMar>
          <w:left w:w="0" w:type="dxa"/>
          <w:right w:w="0" w:type="dxa"/>
        </w:tblCellMar>
        <w:tblLook w:val="04A0" w:firstRow="1" w:lastRow="0" w:firstColumn="1" w:lastColumn="0" w:noHBand="0" w:noVBand="1"/>
      </w:tblPr>
      <w:tblGrid>
        <w:gridCol w:w="2341"/>
        <w:gridCol w:w="3970"/>
        <w:gridCol w:w="3665"/>
      </w:tblGrid>
      <w:tr w:rsidR="0014288B" w:rsidRPr="0014288B" w:rsidTr="0014288B">
        <w:trPr>
          <w:trHeight w:val="319"/>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Sıra nömrəsi</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Kommersiya hüquqi şəxsinin adı</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Faktın qeydə alındığı tarix</w:t>
            </w:r>
          </w:p>
        </w:tc>
      </w:tr>
      <w:tr w:rsidR="0014288B" w:rsidRPr="0014288B" w:rsidTr="0014288B">
        <w:trPr>
          <w:trHeight w:val="329"/>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A</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B</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C</w:t>
            </w:r>
          </w:p>
        </w:tc>
      </w:tr>
      <w:tr w:rsidR="0014288B" w:rsidRPr="0014288B" w:rsidTr="0014288B">
        <w:trPr>
          <w:trHeight w:val="319"/>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trHeight w:val="329"/>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tbl>
      <w:tblPr>
        <w:tblW w:w="9704" w:type="dxa"/>
        <w:jc w:val="center"/>
        <w:tblCellMar>
          <w:left w:w="0" w:type="dxa"/>
          <w:right w:w="0" w:type="dxa"/>
        </w:tblCellMar>
        <w:tblLook w:val="04A0" w:firstRow="1" w:lastRow="0" w:firstColumn="1" w:lastColumn="0" w:noHBand="0" w:noVBand="1"/>
      </w:tblPr>
      <w:tblGrid>
        <w:gridCol w:w="866"/>
        <w:gridCol w:w="837"/>
        <w:gridCol w:w="837"/>
        <w:gridCol w:w="1374"/>
        <w:gridCol w:w="1047"/>
        <w:gridCol w:w="1016"/>
        <w:gridCol w:w="1199"/>
        <w:gridCol w:w="1120"/>
        <w:gridCol w:w="897"/>
        <w:gridCol w:w="831"/>
      </w:tblGrid>
      <w:tr w:rsidR="0014288B" w:rsidRPr="0014288B" w:rsidTr="0014288B">
        <w:trPr>
          <w:trHeight w:val="1277"/>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Sıra nömrəsi</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Hüquqi ünvanı</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Hüquqi varislik</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Filial, nümayəndəlik və digər qurumlar haqqında məlumat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Qanuni təmsilçilər</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Müşahidə şurasının üzvləri</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Nizamnamə kapitalının miqdarı</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Təsisçilərin adı və payların miqdarı</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Təşkilati hüquqi forması</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Faktın qeydə alındığı tarix</w:t>
            </w:r>
          </w:p>
        </w:tc>
      </w:tr>
      <w:tr w:rsidR="0014288B" w:rsidRPr="0014288B" w:rsidTr="0014288B">
        <w:trPr>
          <w:trHeight w:val="216"/>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18"/>
                <w:szCs w:val="18"/>
                <w:lang w:val="az-Latn-AZ"/>
              </w:rPr>
              <w:t>10</w:t>
            </w:r>
          </w:p>
        </w:tc>
      </w:tr>
      <w:tr w:rsidR="0014288B" w:rsidRPr="0014288B" w:rsidTr="0014288B">
        <w:trPr>
          <w:trHeight w:val="208"/>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r>
      <w:tr w:rsidR="0014288B" w:rsidRPr="0014288B" w:rsidTr="0014288B">
        <w:trPr>
          <w:trHeight w:val="216"/>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18"/>
                <w:szCs w:val="18"/>
                <w:lang w:val="az-Latn-AZ"/>
              </w:rPr>
              <w:t> </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 Kabinetinin</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reyestr nömrəsi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qeydiyyat tarixi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səhifə ____________</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4"/>
                <w:szCs w:val="24"/>
                <w:lang w:val="az-Latn-AZ"/>
              </w:rPr>
              <w:t>Qeyri-kommersiya qurumlarının və təhsil müəssisələrinin dövlət reyestrinin xarici qeyri-kommersiya hüquqi şəxslərinin nümayəndəlik və filialları bölməsi</w:t>
            </w:r>
            <w:r w:rsidRPr="0014288B">
              <w:rPr>
                <w:rFonts w:ascii="Palatino Linotype" w:eastAsia="Times New Roman" w:hAnsi="Palatino Linotype" w:cs="Times New Roman"/>
                <w:b/>
                <w:bCs/>
                <w:color w:val="0000FF"/>
                <w:sz w:val="24"/>
                <w:szCs w:val="24"/>
                <w:vertAlign w:val="superscript"/>
                <w:lang w:val="az-Latn-AZ"/>
              </w:rPr>
              <w:t> </w:t>
            </w:r>
          </w:p>
        </w:tc>
      </w:tr>
    </w:tbl>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9840" w:type="dxa"/>
        <w:jc w:val="center"/>
        <w:tblCellMar>
          <w:left w:w="0" w:type="dxa"/>
          <w:right w:w="0" w:type="dxa"/>
        </w:tblCellMar>
        <w:tblLook w:val="04A0" w:firstRow="1" w:lastRow="0" w:firstColumn="1" w:lastColumn="0" w:noHBand="0" w:noVBand="1"/>
      </w:tblPr>
      <w:tblGrid>
        <w:gridCol w:w="2153"/>
        <w:gridCol w:w="2767"/>
        <w:gridCol w:w="1537"/>
        <w:gridCol w:w="1435"/>
        <w:gridCol w:w="1948"/>
      </w:tblGrid>
      <w:tr w:rsidR="0014288B" w:rsidRPr="0014288B" w:rsidTr="0014288B">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lastRenderedPageBreak/>
              <w:t>1</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2</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3</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4</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5</w:t>
            </w:r>
          </w:p>
        </w:tc>
      </w:tr>
      <w:tr w:rsidR="0014288B" w:rsidRPr="0014288B" w:rsidTr="0014288B">
        <w:trPr>
          <w:trHeight w:val="1410"/>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A) adı</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B) təşkilati-hüquqi forması</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C) hüquqi ünvanı</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M) maliyyə ili</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T) qanuni təmsilçilər</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S) təsisçi</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L) ləğv edilməsi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faktların qeydə alınma tarixi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vəzifəli şəxsin (qeydiyyatçının) imzası</w:t>
            </w:r>
          </w:p>
        </w:tc>
      </w:tr>
    </w:tbl>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br w:type="textWrapping" w:clear="all"/>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 Kabinetinin</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b/>
                <w:bCs/>
                <w:sz w:val="24"/>
                <w:szCs w:val="24"/>
                <w:lang w:val="az-Latn-AZ"/>
              </w:rPr>
              <w:t>Xarici kommersiya hüquqi şəxslərinin filial və nümayəndəliklərinin dövlət reyestri</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 </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Qeydiyyat nömrəsi (VÖEN) Qeydiyyata alındığı tarix</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Kitabın nömrəsi  Kitabdakı sıra nömrəsi</w:t>
            </w:r>
          </w:p>
          <w:p w:rsidR="0014288B" w:rsidRPr="0014288B" w:rsidRDefault="0014288B" w:rsidP="0014288B">
            <w:pPr>
              <w:spacing w:after="0" w:line="240" w:lineRule="auto"/>
              <w:ind w:left="450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Maliyyə ili Ləğv edilmə tarixi</w:t>
            </w:r>
          </w:p>
        </w:tc>
      </w:tr>
    </w:tbl>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9600" w:type="dxa"/>
        <w:jc w:val="center"/>
        <w:tblCellMar>
          <w:left w:w="0" w:type="dxa"/>
          <w:right w:w="0" w:type="dxa"/>
        </w:tblCellMar>
        <w:tblLook w:val="04A0" w:firstRow="1" w:lastRow="0" w:firstColumn="1" w:lastColumn="0" w:noHBand="0" w:noVBand="1"/>
      </w:tblPr>
      <w:tblGrid>
        <w:gridCol w:w="2496"/>
        <w:gridCol w:w="3552"/>
        <w:gridCol w:w="3552"/>
      </w:tblGrid>
      <w:tr w:rsidR="0014288B" w:rsidRPr="0014288B" w:rsidTr="0014288B">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Sıra nömrəsi</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Kommersiya qurumunun adı</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Faktın qeydə alındığı tarix</w:t>
            </w:r>
          </w:p>
        </w:tc>
      </w:tr>
      <w:tr w:rsidR="0014288B" w:rsidRPr="0014288B" w:rsidTr="0014288B">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B</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C</w:t>
            </w:r>
          </w:p>
        </w:tc>
      </w:tr>
      <w:tr w:rsidR="0014288B" w:rsidRPr="0014288B" w:rsidTr="0014288B">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r>
      <w:tr w:rsidR="0014288B" w:rsidRPr="0014288B" w:rsidTr="0014288B">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r>
    </w:tbl>
    <w:p w:rsidR="0014288B" w:rsidRPr="0014288B" w:rsidRDefault="0014288B" w:rsidP="0014288B">
      <w:pPr>
        <w:spacing w:after="0" w:line="240" w:lineRule="auto"/>
        <w:ind w:left="5040"/>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tbl>
      <w:tblPr>
        <w:tblW w:w="9600" w:type="dxa"/>
        <w:jc w:val="center"/>
        <w:tblCellMar>
          <w:left w:w="0" w:type="dxa"/>
          <w:right w:w="0" w:type="dxa"/>
        </w:tblCellMar>
        <w:tblLook w:val="04A0" w:firstRow="1" w:lastRow="0" w:firstColumn="1" w:lastColumn="0" w:noHBand="0" w:noVBand="1"/>
      </w:tblPr>
      <w:tblGrid>
        <w:gridCol w:w="1344"/>
        <w:gridCol w:w="1728"/>
        <w:gridCol w:w="1632"/>
        <w:gridCol w:w="1536"/>
        <w:gridCol w:w="1728"/>
        <w:gridCol w:w="1632"/>
      </w:tblGrid>
      <w:tr w:rsidR="0014288B" w:rsidRPr="0014288B" w:rsidTr="0014288B">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Sıra nömrəsi</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Hüquqi ünvanı</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Qanuni təmsilçilər</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Təsisçi barədə məlumat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Təşkilatın hüquqi forması</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Faktın qeydə alındığı tarix</w:t>
            </w:r>
          </w:p>
        </w:tc>
      </w:tr>
      <w:tr w:rsidR="0014288B" w:rsidRPr="0014288B" w:rsidTr="0014288B">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lang w:val="az-Latn-AZ"/>
              </w:rPr>
              <w:t>6</w:t>
            </w:r>
          </w:p>
        </w:tc>
      </w:tr>
      <w:tr w:rsidR="0014288B" w:rsidRPr="0014288B" w:rsidTr="0014288B">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r>
      <w:tr w:rsidR="0014288B" w:rsidRPr="0014288B" w:rsidTr="0014288B">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lang w:val="az-Latn-AZ"/>
              </w:rPr>
              <w:t> </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br w:type="textWrapping" w:clear="all"/>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
          <w:szCs w:val="2"/>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Azərbaycan Respublikası Nazirlər Kabinetinin</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2005-ci il 13 aprel tarixli, 70 nömrəli qərarı ilə</w:t>
            </w:r>
          </w:p>
          <w:p w:rsidR="0014288B" w:rsidRPr="0014288B" w:rsidRDefault="0014288B" w:rsidP="0014288B">
            <w:pPr>
              <w:spacing w:after="0" w:line="240" w:lineRule="auto"/>
              <w:ind w:left="5040"/>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TƏSDİQ EDİLMİŞDİR</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lastRenderedPageBreak/>
              <w:t>reyestr nömrəsi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qeydiyyat tarixi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səhifə ____________</w:t>
            </w:r>
          </w:p>
        </w:tc>
      </w:tr>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4"/>
                <w:szCs w:val="24"/>
                <w:lang w:val="az-Latn-AZ"/>
              </w:rPr>
              <w:t> </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Qeyri-kommersiya hüquqi şəxslərin dövlət reyestri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I bölmə</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Ümumi məlumatlar</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Mar>
          <w:left w:w="0" w:type="dxa"/>
          <w:right w:w="0" w:type="dxa"/>
        </w:tblCellMar>
        <w:tblLook w:val="04A0" w:firstRow="1" w:lastRow="0" w:firstColumn="1" w:lastColumn="0" w:noHBand="0" w:noVBand="1"/>
      </w:tblPr>
      <w:tblGrid>
        <w:gridCol w:w="2149"/>
        <w:gridCol w:w="2725"/>
        <w:gridCol w:w="1573"/>
        <w:gridCol w:w="1478"/>
        <w:gridCol w:w="1675"/>
      </w:tblGrid>
      <w:tr w:rsidR="0014288B" w:rsidRPr="0014288B" w:rsidTr="0014288B">
        <w:trPr>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1</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3</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4</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5</w:t>
            </w:r>
          </w:p>
        </w:tc>
      </w:tr>
      <w:tr w:rsidR="0014288B" w:rsidRPr="0014288B" w:rsidTr="0014288B">
        <w:trPr>
          <w:trHeight w:val="2460"/>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A) adı</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B) təşkilati-hüquqi forması</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C) hüquqi ünvanı</w:t>
            </w:r>
          </w:p>
          <w:p w:rsidR="0014288B" w:rsidRPr="0014288B" w:rsidRDefault="0014288B" w:rsidP="0014288B">
            <w:pPr>
              <w:spacing w:after="0" w:line="240" w:lineRule="auto"/>
              <w:rPr>
                <w:rFonts w:ascii="Calibri" w:eastAsia="Times New Roman" w:hAnsi="Calibri" w:cs="Times New Roman"/>
              </w:rPr>
            </w:pPr>
            <w:r w:rsidRPr="0014288B">
              <w:rPr>
                <w:rFonts w:ascii="Calibri" w:eastAsia="Times New Roman" w:hAnsi="Calibri" w:cs="Times New Roman"/>
                <w:i/>
                <w:iCs/>
              </w:rPr>
              <w:t>//çıxarılıb//</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M) maliyyə ili</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R) fəaliyyət ərazisi</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V) hüquqi varislik</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F) hüquqi şəxsin təsisçiliyi ilə yaradılmış filial, nümayəndəliklər və digər qurumlar haqqında məlumat</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L) ləğv edilməsi</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T) qanuni təmsilçilər</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N) fondlarda Himayəçilər şurasının üzvləri</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faktların qeydə alınma tarixi</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(qeydiyyatçının) imzası</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4288B" w:rsidRPr="0014288B" w:rsidTr="0014288B">
        <w:trPr>
          <w:jc w:val="center"/>
        </w:trPr>
        <w:tc>
          <w:tcPr>
            <w:tcW w:w="9571" w:type="dxa"/>
            <w:tcMar>
              <w:top w:w="0" w:type="dxa"/>
              <w:left w:w="108" w:type="dxa"/>
              <w:bottom w:w="0" w:type="dxa"/>
              <w:right w:w="108" w:type="dxa"/>
            </w:tcMar>
            <w:hideMark/>
          </w:tcPr>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reyestr nömrəsi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qeydiyyat tarixi _________________</w:t>
            </w:r>
          </w:p>
          <w:p w:rsidR="0014288B" w:rsidRPr="0014288B" w:rsidRDefault="0014288B" w:rsidP="0014288B">
            <w:pPr>
              <w:spacing w:after="0" w:line="240" w:lineRule="auto"/>
              <w:jc w:val="right"/>
              <w:rPr>
                <w:rFonts w:ascii="Calibri" w:eastAsia="Times New Roman" w:hAnsi="Calibri" w:cs="Times New Roman"/>
              </w:rPr>
            </w:pPr>
            <w:r w:rsidRPr="0014288B">
              <w:rPr>
                <w:rFonts w:ascii="Palatino Linotype" w:eastAsia="Times New Roman" w:hAnsi="Palatino Linotype" w:cs="Times New Roman"/>
                <w:sz w:val="24"/>
                <w:szCs w:val="24"/>
                <w:lang w:val="az-Latn-AZ"/>
              </w:rPr>
              <w:t>səhifə ____________</w:t>
            </w:r>
          </w:p>
        </w:tc>
      </w:tr>
    </w:tbl>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color w:val="000000"/>
          <w:sz w:val="24"/>
          <w:szCs w:val="24"/>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II bölmə</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Məqsədi, əmlak vəziyyəti</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00"/>
          <w:sz w:val="24"/>
          <w:szCs w:val="24"/>
          <w:lang w:val="az-Latn-AZ"/>
        </w:rPr>
        <w:t> </w:t>
      </w:r>
    </w:p>
    <w:tbl>
      <w:tblPr>
        <w:tblW w:w="9600" w:type="dxa"/>
        <w:jc w:val="center"/>
        <w:tblCellMar>
          <w:left w:w="0" w:type="dxa"/>
          <w:right w:w="0" w:type="dxa"/>
        </w:tblCellMar>
        <w:tblLook w:val="04A0" w:firstRow="1" w:lastRow="0" w:firstColumn="1" w:lastColumn="0" w:noHBand="0" w:noVBand="1"/>
      </w:tblPr>
      <w:tblGrid>
        <w:gridCol w:w="2400"/>
        <w:gridCol w:w="2688"/>
        <w:gridCol w:w="1248"/>
        <w:gridCol w:w="1536"/>
        <w:gridCol w:w="1728"/>
      </w:tblGrid>
      <w:tr w:rsidR="0014288B" w:rsidRPr="0014288B" w:rsidTr="0014288B">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1</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2</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3</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4</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5</w:t>
            </w:r>
          </w:p>
        </w:tc>
      </w:tr>
      <w:tr w:rsidR="0014288B" w:rsidRPr="0014288B" w:rsidTr="0014288B">
        <w:trPr>
          <w:trHeight w:val="1425"/>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S) </w:t>
            </w:r>
            <w:r w:rsidRPr="0014288B">
              <w:rPr>
                <w:rFonts w:ascii="Palatino Linotype" w:eastAsia="Times New Roman" w:hAnsi="Palatino Linotype" w:cs="Times New Roman"/>
                <w:i/>
                <w:iCs/>
                <w:sz w:val="20"/>
                <w:szCs w:val="20"/>
                <w:lang w:val="az-Latn-AZ"/>
              </w:rPr>
              <w:t>//çıxarılıb//</w:t>
            </w:r>
            <w:r w:rsidRPr="0014288B">
              <w:rPr>
                <w:rFonts w:ascii="Palatino Linotype" w:eastAsia="Times New Roman" w:hAnsi="Palatino Linotype" w:cs="Times New Roman"/>
                <w:sz w:val="20"/>
                <w:szCs w:val="20"/>
                <w:lang w:val="az-Latn-AZ"/>
              </w:rPr>
              <w:t> təsisçilər</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İ) fəaliyyət predmeti və məqsədi (dini qurumlar üçün həm də mənsub olduğu dini konfessiya)</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K) fondlarda nizamnamə kapitalının miqdarı</w:t>
            </w:r>
          </w:p>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P) fondlarda təsisçilərin əmlak paylarının miqdarı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rPr>
                <w:rFonts w:ascii="Calibri" w:eastAsia="Times New Roman" w:hAnsi="Calibri" w:cs="Times New Roman"/>
              </w:rPr>
            </w:pPr>
            <w:r w:rsidRPr="0014288B">
              <w:rPr>
                <w:rFonts w:ascii="Palatino Linotype" w:eastAsia="Times New Roman" w:hAnsi="Palatino Linotype" w:cs="Times New Roman"/>
                <w:sz w:val="20"/>
                <w:szCs w:val="20"/>
                <w:lang w:val="az-Latn-AZ"/>
              </w:rPr>
              <w:t>Q) digər qeydlər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faktların qeydə alınma tarixi</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14288B" w:rsidRPr="0014288B" w:rsidRDefault="0014288B" w:rsidP="0014288B">
            <w:pPr>
              <w:spacing w:after="0" w:line="240" w:lineRule="auto"/>
              <w:jc w:val="center"/>
              <w:rPr>
                <w:rFonts w:ascii="Calibri" w:eastAsia="Times New Roman" w:hAnsi="Calibri" w:cs="Times New Roman"/>
              </w:rPr>
            </w:pPr>
            <w:r w:rsidRPr="0014288B">
              <w:rPr>
                <w:rFonts w:ascii="Palatino Linotype" w:eastAsia="Times New Roman" w:hAnsi="Palatino Linotype" w:cs="Times New Roman"/>
                <w:sz w:val="20"/>
                <w:szCs w:val="20"/>
                <w:lang w:val="az-Latn-AZ"/>
              </w:rPr>
              <w:t>vəzifəli şəxsin (qeydiyyatçının) imzası</w:t>
            </w:r>
          </w:p>
        </w:tc>
      </w:tr>
    </w:tbl>
    <w:p w:rsidR="0014288B" w:rsidRPr="0014288B" w:rsidRDefault="0014288B" w:rsidP="0014288B">
      <w:pPr>
        <w:spacing w:after="0" w:line="240" w:lineRule="auto"/>
        <w:rPr>
          <w:rFonts w:ascii="Calibri" w:eastAsia="Times New Roman" w:hAnsi="Calibri" w:cs="Times New Roman"/>
          <w:color w:val="000000"/>
        </w:rPr>
      </w:pPr>
      <w:r w:rsidRPr="0014288B">
        <w:rPr>
          <w:rFonts w:ascii="Palatino Linotype" w:eastAsia="Times New Roman" w:hAnsi="Palatino Linotype"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t> </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br w:type="textWrapping" w:clear="all"/>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
          <w:szCs w:val="2"/>
          <w:lang w:val="az-Latn-AZ"/>
        </w:rPr>
        <w:t> </w:t>
      </w:r>
    </w:p>
    <w:p w:rsidR="0014288B" w:rsidRPr="0014288B" w:rsidRDefault="0014288B" w:rsidP="0014288B">
      <w:pPr>
        <w:spacing w:after="0" w:line="240" w:lineRule="auto"/>
        <w:jc w:val="center"/>
        <w:rPr>
          <w:rFonts w:ascii="Calibri" w:eastAsia="Times New Roman" w:hAnsi="Calibri" w:cs="Times New Roman"/>
          <w:color w:val="000000"/>
        </w:rPr>
      </w:pPr>
      <w:r w:rsidRPr="0014288B">
        <w:rPr>
          <w:rFonts w:ascii="Palatino Linotype" w:eastAsia="Times New Roman" w:hAnsi="Palatino Linotype" w:cs="Times New Roman"/>
          <w:b/>
          <w:bCs/>
          <w:color w:val="0000FF"/>
          <w:sz w:val="20"/>
          <w:szCs w:val="20"/>
          <w:u w:val="single"/>
          <w:lang w:val="az-Latn-AZ"/>
        </w:rPr>
        <w:t>İSTİFADƏ OLUNMUŞ MƏNBƏ SƏNƏDLƏRİNİN SİYAHISI</w:t>
      </w:r>
    </w:p>
    <w:p w:rsidR="0014288B" w:rsidRPr="0014288B" w:rsidRDefault="0014288B" w:rsidP="0014288B">
      <w:pPr>
        <w:spacing w:after="0" w:line="240" w:lineRule="auto"/>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 </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26 sentyabr 2005-ci tarixli </w:t>
      </w:r>
      <w:r w:rsidRPr="0014288B">
        <w:rPr>
          <w:rFonts w:ascii="Palatino Linotype" w:eastAsia="Times New Roman" w:hAnsi="Palatino Linotype" w:cs="Times New Roman"/>
          <w:b/>
          <w:bCs/>
          <w:color w:val="000000"/>
          <w:sz w:val="20"/>
          <w:szCs w:val="20"/>
          <w:lang w:val="az-Latn-AZ"/>
        </w:rPr>
        <w:t>177</w:t>
      </w:r>
      <w:r w:rsidRPr="0014288B">
        <w:rPr>
          <w:rFonts w:ascii="Palatino Linotype" w:eastAsia="Times New Roman" w:hAnsi="Palatino Linotype" w:cs="Times New Roman"/>
          <w:color w:val="000000"/>
          <w:sz w:val="20"/>
          <w:szCs w:val="20"/>
          <w:lang w:val="az-Latn-AZ"/>
        </w:rPr>
        <w:t> nömrəli Azərbaycan Respublikası Nazirlər Kabinetinin Qərarı</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lastRenderedPageBreak/>
        <w:t>2.</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14 dekabr 2005-ci il tarixli 228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2005-ci il, №12, maddə 1228</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3.</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14 oktyabr 2006-cı il tarixli 224</w:t>
      </w:r>
      <w:r w:rsidRPr="0014288B">
        <w:rPr>
          <w:rFonts w:ascii="Palatino Linotype" w:eastAsia="Times New Roman" w:hAnsi="Palatino Linotype" w:cs="Times New Roman"/>
          <w:color w:val="FF0000"/>
          <w:sz w:val="20"/>
          <w:szCs w:val="20"/>
          <w:lang w:val="az-Latn-AZ"/>
        </w:rPr>
        <w:t> </w:t>
      </w:r>
      <w:r w:rsidRPr="0014288B">
        <w:rPr>
          <w:rFonts w:ascii="Palatino Linotype" w:eastAsia="Times New Roman" w:hAnsi="Palatino Linotype" w:cs="Times New Roman"/>
          <w:color w:val="000000"/>
          <w:sz w:val="20"/>
          <w:szCs w:val="20"/>
          <w:lang w:val="az-Latn-AZ"/>
        </w:rPr>
        <w:t>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2006-cı il, № 10, maddə 903</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4.</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4 sentyabr 2008-ci il tarixli 202 nömrəli Azərbaycan Respublikasının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2008-ci il, № 9, maddə 853</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5.</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3 dekabr 2008-ci il tarixli 265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2008-ci il, № 12, maddə 1104)</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6.</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3 iyun 2010-cu il tarixli </w:t>
      </w:r>
      <w:r w:rsidRPr="0014288B">
        <w:rPr>
          <w:rFonts w:ascii="Palatino Linotype" w:eastAsia="Times New Roman" w:hAnsi="Palatino Linotype" w:cs="Times New Roman"/>
          <w:b/>
          <w:bCs/>
          <w:color w:val="000000"/>
          <w:sz w:val="20"/>
          <w:szCs w:val="20"/>
          <w:lang w:val="az-Latn-AZ"/>
        </w:rPr>
        <w:t>102</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2010-cu il, № 6, maddə 548)</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7.</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16 iyul 2010-cu il tarixli </w:t>
      </w:r>
      <w:r w:rsidRPr="0014288B">
        <w:rPr>
          <w:rFonts w:ascii="Palatino Linotype" w:eastAsia="Times New Roman" w:hAnsi="Palatino Linotype" w:cs="Times New Roman"/>
          <w:b/>
          <w:bCs/>
          <w:color w:val="000000"/>
          <w:sz w:val="20"/>
          <w:szCs w:val="20"/>
          <w:lang w:val="az-Latn-AZ"/>
        </w:rPr>
        <w:t>140</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2010-cu il, № 7, maddə 705)</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8.</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10 may 2011-ci il tarixli </w:t>
      </w:r>
      <w:r w:rsidRPr="0014288B">
        <w:rPr>
          <w:rFonts w:ascii="Palatino Linotype" w:eastAsia="Times New Roman" w:hAnsi="Palatino Linotype" w:cs="Times New Roman"/>
          <w:b/>
          <w:bCs/>
          <w:color w:val="000000"/>
          <w:sz w:val="20"/>
          <w:szCs w:val="20"/>
          <w:lang w:val="az-Latn-AZ"/>
        </w:rPr>
        <w:t>72</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2011-ci il, № 5, maddə 445)</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9.</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08 dekabr 2011-ci il tarixli </w:t>
      </w:r>
      <w:r w:rsidRPr="0014288B">
        <w:rPr>
          <w:rFonts w:ascii="Palatino Linotype" w:eastAsia="Times New Roman" w:hAnsi="Palatino Linotype" w:cs="Times New Roman"/>
          <w:b/>
          <w:bCs/>
          <w:color w:val="000000"/>
          <w:sz w:val="20"/>
          <w:szCs w:val="20"/>
          <w:lang w:val="az-Latn-AZ"/>
        </w:rPr>
        <w:t>200</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Respublikasının Qanunvericilik Toplusu, 2011-ci il, № 12, maddə 1248)</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10.</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9 aprel 2012-ci il tarixli </w:t>
      </w:r>
      <w:r w:rsidRPr="0014288B">
        <w:rPr>
          <w:rFonts w:ascii="Palatino Linotype" w:eastAsia="Times New Roman" w:hAnsi="Palatino Linotype" w:cs="Times New Roman"/>
          <w:b/>
          <w:bCs/>
          <w:color w:val="000000"/>
          <w:sz w:val="20"/>
          <w:szCs w:val="20"/>
          <w:lang w:val="az-Latn-AZ"/>
        </w:rPr>
        <w:t>79</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 Azərbaycan Respublikasının Qanunvericilik Toplusu, 2012-ci il, № 04, maddə 391)</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11.</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22 may 2012-ci il tarixli </w:t>
      </w:r>
      <w:r w:rsidRPr="0014288B">
        <w:rPr>
          <w:rFonts w:ascii="Palatino Linotype" w:eastAsia="Times New Roman" w:hAnsi="Palatino Linotype" w:cs="Times New Roman"/>
          <w:b/>
          <w:bCs/>
          <w:color w:val="000000"/>
          <w:sz w:val="20"/>
          <w:szCs w:val="20"/>
          <w:lang w:val="az-Latn-AZ"/>
        </w:rPr>
        <w:t>118</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23 may 2012-ci il, № 112, Azərbaycan Respublikasının Qanunvericilik Toplusu, 2012-ci il, № 05, maddə 491)</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12.</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16 noyabr 2012-ci il tarixli </w:t>
      </w:r>
      <w:r w:rsidRPr="0014288B">
        <w:rPr>
          <w:rFonts w:ascii="Palatino Linotype" w:eastAsia="Times New Roman" w:hAnsi="Palatino Linotype" w:cs="Times New Roman"/>
          <w:b/>
          <w:bCs/>
          <w:color w:val="000000"/>
          <w:sz w:val="20"/>
          <w:szCs w:val="20"/>
          <w:lang w:val="az-Latn-AZ"/>
        </w:rPr>
        <w:t>261</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20 noyabr 2012-ci il, № 258, Azərbaycan Respublikasının Qanunvericilik Toplusu, 2012-ci il, № 11, maddə 1200</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13.</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000000"/>
          <w:sz w:val="20"/>
          <w:szCs w:val="20"/>
          <w:lang w:val="az-Latn-AZ"/>
        </w:rPr>
        <w:t>5 may 2014-cü il tarixli </w:t>
      </w:r>
      <w:r w:rsidRPr="0014288B">
        <w:rPr>
          <w:rFonts w:ascii="Palatino Linotype" w:eastAsia="Times New Roman" w:hAnsi="Palatino Linotype" w:cs="Times New Roman"/>
          <w:b/>
          <w:bCs/>
          <w:color w:val="000000"/>
          <w:sz w:val="20"/>
          <w:szCs w:val="20"/>
          <w:lang w:val="az-Latn-AZ"/>
        </w:rPr>
        <w:t>119</w:t>
      </w:r>
      <w:r w:rsidRPr="0014288B">
        <w:rPr>
          <w:rFonts w:ascii="Palatino Linotype" w:eastAsia="Times New Roman" w:hAnsi="Palatino Linotype" w:cs="Times New Roman"/>
          <w:color w:val="000000"/>
          <w:sz w:val="20"/>
          <w:szCs w:val="20"/>
          <w:lang w:val="az-Latn-AZ"/>
        </w:rPr>
        <w:t> nömrəli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14 may 2014-cü il, № 99; Azərbaycan Respublikasının Qanunvericilik Toplusu, 2014-cü il, № 05, maddə 548</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14.</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800080"/>
          <w:sz w:val="20"/>
          <w:szCs w:val="20"/>
          <w:u w:val="single"/>
          <w:lang w:val="az-Latn-AZ"/>
        </w:rPr>
        <w:t>13 iyun 2014-cü il tarixli </w:t>
      </w:r>
      <w:r w:rsidRPr="0014288B">
        <w:rPr>
          <w:rFonts w:ascii="Palatino Linotype" w:eastAsia="Times New Roman" w:hAnsi="Palatino Linotype" w:cs="Times New Roman"/>
          <w:b/>
          <w:bCs/>
          <w:color w:val="800080"/>
          <w:sz w:val="20"/>
          <w:szCs w:val="20"/>
          <w:u w:val="single"/>
          <w:lang w:val="az-Latn-AZ"/>
        </w:rPr>
        <w:t>195</w:t>
      </w:r>
      <w:r w:rsidRPr="0014288B">
        <w:rPr>
          <w:rFonts w:ascii="Palatino Linotype" w:eastAsia="Times New Roman" w:hAnsi="Palatino Linotype" w:cs="Times New Roman"/>
          <w:color w:val="800080"/>
          <w:sz w:val="20"/>
          <w:szCs w:val="20"/>
          <w:u w:val="single"/>
          <w:lang w:val="az-Latn-AZ"/>
        </w:rPr>
        <w:t> nömrəli</w:t>
      </w:r>
      <w:r w:rsidRPr="0014288B">
        <w:rPr>
          <w:rFonts w:ascii="Palatino Linotype" w:eastAsia="Times New Roman" w:hAnsi="Palatino Linotype" w:cs="Times New Roman"/>
          <w:color w:val="000000"/>
          <w:sz w:val="20"/>
          <w:szCs w:val="20"/>
          <w:lang w:val="az-Latn-AZ"/>
        </w:rPr>
        <w:t>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6 iyul 2014-cü il, № 142, Azərbaycan Respublikasının Qanunvericilik Toplusu, 2014-cü il, № 6, maddə 748</w:t>
      </w:r>
      <w:r w:rsidRPr="0014288B">
        <w:rPr>
          <w:rFonts w:ascii="Palatino Linotype" w:eastAsia="Times New Roman" w:hAnsi="Palatino Linotype" w:cs="Times New Roman"/>
          <w:color w:val="000000"/>
          <w:sz w:val="20"/>
          <w:szCs w:val="20"/>
          <w:lang w:val="az-Latn-AZ"/>
        </w:rPr>
        <w:t>)</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15.</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800080"/>
          <w:sz w:val="20"/>
          <w:szCs w:val="20"/>
          <w:u w:val="single"/>
          <w:lang w:val="az-Latn-AZ"/>
        </w:rPr>
        <w:t>2 sentyabr 2014-cü il tarixli </w:t>
      </w:r>
      <w:r w:rsidRPr="0014288B">
        <w:rPr>
          <w:rFonts w:ascii="Palatino Linotype" w:eastAsia="Times New Roman" w:hAnsi="Palatino Linotype" w:cs="Times New Roman"/>
          <w:b/>
          <w:bCs/>
          <w:color w:val="800080"/>
          <w:sz w:val="20"/>
          <w:szCs w:val="20"/>
          <w:u w:val="single"/>
          <w:lang w:val="az-Latn-AZ"/>
        </w:rPr>
        <w:t>296</w:t>
      </w:r>
      <w:r w:rsidRPr="0014288B">
        <w:rPr>
          <w:rFonts w:ascii="Palatino Linotype" w:eastAsia="Times New Roman" w:hAnsi="Palatino Linotype" w:cs="Times New Roman"/>
          <w:color w:val="800080"/>
          <w:sz w:val="20"/>
          <w:szCs w:val="20"/>
          <w:u w:val="single"/>
          <w:lang w:val="az-Latn-AZ"/>
        </w:rPr>
        <w:t> nömrəli</w:t>
      </w:r>
      <w:r w:rsidRPr="0014288B">
        <w:rPr>
          <w:rFonts w:ascii="Palatino Linotype" w:eastAsia="Times New Roman" w:hAnsi="Palatino Linotype" w:cs="Times New Roman"/>
          <w:color w:val="000000"/>
          <w:sz w:val="20"/>
          <w:szCs w:val="20"/>
          <w:lang w:val="az-Latn-AZ"/>
        </w:rPr>
        <w:t>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9 sentyabr 2014-cü il, № 195; Azərbaycan Respublikasının Qanunvericilik Toplusu, 2014-cü il, № 09, maddə 1121)</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16.</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800080"/>
          <w:sz w:val="20"/>
          <w:szCs w:val="20"/>
          <w:u w:val="single"/>
          <w:lang w:val="az-Latn-AZ"/>
        </w:rPr>
        <w:t>5 sentyabr 2014-cü il tarixli </w:t>
      </w:r>
      <w:r w:rsidRPr="0014288B">
        <w:rPr>
          <w:rFonts w:ascii="Palatino Linotype" w:eastAsia="Times New Roman" w:hAnsi="Palatino Linotype" w:cs="Times New Roman"/>
          <w:b/>
          <w:bCs/>
          <w:color w:val="800080"/>
          <w:sz w:val="20"/>
          <w:szCs w:val="20"/>
          <w:u w:val="single"/>
          <w:lang w:val="az-Latn-AZ"/>
        </w:rPr>
        <w:t>298</w:t>
      </w:r>
      <w:r w:rsidRPr="0014288B">
        <w:rPr>
          <w:rFonts w:ascii="Palatino Linotype" w:eastAsia="Times New Roman" w:hAnsi="Palatino Linotype" w:cs="Times New Roman"/>
          <w:color w:val="800080"/>
          <w:sz w:val="20"/>
          <w:szCs w:val="20"/>
          <w:u w:val="single"/>
          <w:lang w:val="az-Latn-AZ"/>
        </w:rPr>
        <w:t> nömrəli</w:t>
      </w:r>
      <w:r w:rsidRPr="0014288B">
        <w:rPr>
          <w:rFonts w:ascii="Palatino Linotype" w:eastAsia="Times New Roman" w:hAnsi="Palatino Linotype" w:cs="Times New Roman"/>
          <w:color w:val="000000"/>
          <w:sz w:val="20"/>
          <w:szCs w:val="20"/>
          <w:lang w:val="az-Latn-AZ"/>
        </w:rPr>
        <w:t>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18 sentyabr 2014-cü il, № 203; Azərbaycan Respublikasının Qanunvericilik Toplusu, 2014-cü il, № 09, maddə 1122)</w:t>
      </w:r>
    </w:p>
    <w:p w:rsidR="0014288B" w:rsidRPr="0014288B" w:rsidRDefault="0014288B" w:rsidP="0014288B">
      <w:pPr>
        <w:spacing w:after="120" w:line="240" w:lineRule="auto"/>
        <w:ind w:left="357" w:hanging="357"/>
        <w:jc w:val="both"/>
        <w:rPr>
          <w:rFonts w:ascii="Calibri" w:eastAsia="Times New Roman" w:hAnsi="Calibri" w:cs="Times New Roman"/>
          <w:color w:val="000000"/>
        </w:rPr>
      </w:pPr>
      <w:r w:rsidRPr="0014288B">
        <w:rPr>
          <w:rFonts w:ascii="Palatino Linotype" w:eastAsia="Times New Roman" w:hAnsi="Palatino Linotype" w:cs="Times New Roman"/>
          <w:b/>
          <w:bCs/>
          <w:color w:val="000000"/>
          <w:sz w:val="20"/>
          <w:szCs w:val="20"/>
          <w:lang w:val="az-Latn-AZ"/>
        </w:rPr>
        <w:t>17.</w:t>
      </w:r>
      <w:r w:rsidRPr="0014288B">
        <w:rPr>
          <w:rFonts w:ascii="Times New Roman" w:eastAsia="Times New Roman" w:hAnsi="Times New Roman" w:cs="Times New Roman"/>
          <w:color w:val="000000"/>
          <w:sz w:val="14"/>
          <w:szCs w:val="14"/>
          <w:lang w:val="az-Latn-AZ"/>
        </w:rPr>
        <w:t>    </w:t>
      </w:r>
      <w:r w:rsidRPr="0014288B">
        <w:rPr>
          <w:rFonts w:ascii="Palatino Linotype" w:eastAsia="Times New Roman" w:hAnsi="Palatino Linotype" w:cs="Times New Roman"/>
          <w:color w:val="800080"/>
          <w:sz w:val="20"/>
          <w:szCs w:val="20"/>
          <w:u w:val="single"/>
          <w:lang w:val="az-Latn-AZ"/>
        </w:rPr>
        <w:t>2 fevral 2015-ci il tarixli </w:t>
      </w:r>
      <w:r w:rsidRPr="0014288B">
        <w:rPr>
          <w:rFonts w:ascii="Palatino Linotype" w:eastAsia="Times New Roman" w:hAnsi="Palatino Linotype" w:cs="Times New Roman"/>
          <w:b/>
          <w:bCs/>
          <w:color w:val="800080"/>
          <w:sz w:val="20"/>
          <w:szCs w:val="20"/>
          <w:u w:val="single"/>
          <w:lang w:val="az-Latn-AZ"/>
        </w:rPr>
        <w:t>22</w:t>
      </w:r>
      <w:r w:rsidRPr="0014288B">
        <w:rPr>
          <w:rFonts w:ascii="Palatino Linotype" w:eastAsia="Times New Roman" w:hAnsi="Palatino Linotype" w:cs="Times New Roman"/>
          <w:color w:val="800080"/>
          <w:sz w:val="20"/>
          <w:szCs w:val="20"/>
          <w:u w:val="single"/>
          <w:lang w:val="az-Latn-AZ"/>
        </w:rPr>
        <w:t> nömrəli</w:t>
      </w:r>
      <w:r w:rsidRPr="0014288B">
        <w:rPr>
          <w:rFonts w:ascii="Palatino Linotype" w:eastAsia="Times New Roman" w:hAnsi="Palatino Linotype" w:cs="Times New Roman"/>
          <w:color w:val="000000"/>
          <w:sz w:val="20"/>
          <w:szCs w:val="20"/>
          <w:lang w:val="az-Latn-AZ"/>
        </w:rPr>
        <w:t> Azərbaycan Respublikası Nazirlər Kabinetinin Qərarı </w:t>
      </w:r>
      <w:r w:rsidRPr="0014288B">
        <w:rPr>
          <w:rFonts w:ascii="Palatino Linotype" w:eastAsia="Times New Roman" w:hAnsi="Palatino Linotype" w:cs="Times New Roman"/>
          <w:b/>
          <w:bCs/>
          <w:color w:val="000000"/>
          <w:sz w:val="20"/>
          <w:szCs w:val="20"/>
          <w:lang w:val="az-Latn-AZ"/>
        </w:rPr>
        <w:t>(“Azərbaycan” qəzeti, 12 fevral 2015-ci il, № 33, Azərbaycan Respublikasının Qanunvericilik Toplusu, 2015-ci il, № 2, maddə 212)</w:t>
      </w:r>
    </w:p>
    <w:p w:rsidR="0014288B" w:rsidRPr="0014288B" w:rsidRDefault="0014288B" w:rsidP="0014288B">
      <w:pPr>
        <w:spacing w:after="0" w:line="240" w:lineRule="auto"/>
        <w:rPr>
          <w:rFonts w:ascii="Calibri" w:eastAsia="Times New Roman" w:hAnsi="Calibri" w:cs="Times New Roman"/>
          <w:color w:val="000000"/>
        </w:rPr>
      </w:pPr>
      <w:r w:rsidRPr="0014288B">
        <w:rPr>
          <w:rFonts w:ascii="Times New Roman" w:eastAsia="Times New Roman" w:hAnsi="Times New Roman" w:cs="Times New Roman"/>
          <w:color w:val="000000"/>
          <w:sz w:val="20"/>
          <w:szCs w:val="20"/>
          <w:lang w:val="az-Latn-AZ"/>
        </w:rPr>
        <w:t> </w:t>
      </w:r>
    </w:p>
    <w:p w:rsidR="0014288B" w:rsidRPr="0014288B" w:rsidRDefault="0014288B" w:rsidP="0014288B">
      <w:pPr>
        <w:spacing w:line="235" w:lineRule="atLeast"/>
        <w:rPr>
          <w:rFonts w:ascii="Calibri" w:eastAsia="Times New Roman" w:hAnsi="Calibri" w:cs="Times New Roman"/>
          <w:color w:val="000000"/>
        </w:rPr>
      </w:pPr>
      <w:r w:rsidRPr="0014288B">
        <w:rPr>
          <w:rFonts w:ascii="Calibri" w:eastAsia="Times New Roman" w:hAnsi="Calibri" w:cs="Times New Roman"/>
          <w:color w:val="000000"/>
        </w:rPr>
        <w:t> </w:t>
      </w:r>
    </w:p>
    <w:p w:rsidR="00EF3200" w:rsidRPr="0014288B" w:rsidRDefault="00EF3200" w:rsidP="0014288B"/>
    <w:sectPr w:rsidR="00EF3200" w:rsidRPr="00142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EA"/>
    <w:rsid w:val="0014288B"/>
    <w:rsid w:val="002250AB"/>
    <w:rsid w:val="00225EB7"/>
    <w:rsid w:val="005E7A1B"/>
    <w:rsid w:val="00B244EE"/>
    <w:rsid w:val="00D66362"/>
    <w:rsid w:val="00EF3200"/>
    <w:rsid w:val="00FE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6D2B4-491F-4EEC-899B-354B38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E31EA"/>
  </w:style>
  <w:style w:type="character" w:styleId="Hyperlink">
    <w:name w:val="Hyperlink"/>
    <w:basedOn w:val="DefaultParagraphFont"/>
    <w:uiPriority w:val="99"/>
    <w:semiHidden/>
    <w:unhideWhenUsed/>
    <w:rsid w:val="00FE31EA"/>
    <w:rPr>
      <w:color w:val="0000FF"/>
      <w:u w:val="single"/>
    </w:rPr>
  </w:style>
  <w:style w:type="character" w:styleId="FollowedHyperlink">
    <w:name w:val="FollowedHyperlink"/>
    <w:basedOn w:val="DefaultParagraphFont"/>
    <w:uiPriority w:val="99"/>
    <w:semiHidden/>
    <w:unhideWhenUsed/>
    <w:rsid w:val="00FE31EA"/>
    <w:rPr>
      <w:color w:val="800080"/>
      <w:u w:val="single"/>
    </w:rPr>
  </w:style>
  <w:style w:type="character" w:styleId="EndnoteReference">
    <w:name w:val="endnote reference"/>
    <w:basedOn w:val="DefaultParagraphFont"/>
    <w:uiPriority w:val="99"/>
    <w:semiHidden/>
    <w:unhideWhenUsed/>
    <w:rsid w:val="00FE31EA"/>
  </w:style>
  <w:style w:type="paragraph" w:customStyle="1" w:styleId="mecelle">
    <w:name w:val="mecelle"/>
    <w:basedOn w:val="Normal"/>
    <w:rsid w:val="00FE31E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3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31EA"/>
    <w:rPr>
      <w:rFonts w:ascii="Times New Roman" w:eastAsia="Times New Roman" w:hAnsi="Times New Roman" w:cs="Times New Roman"/>
      <w:sz w:val="24"/>
      <w:szCs w:val="24"/>
    </w:rPr>
  </w:style>
  <w:style w:type="character" w:customStyle="1" w:styleId="spelle">
    <w:name w:val="spelle"/>
    <w:basedOn w:val="DefaultParagraphFont"/>
    <w:rsid w:val="0014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776600">
      <w:bodyDiv w:val="1"/>
      <w:marLeft w:val="0"/>
      <w:marRight w:val="0"/>
      <w:marTop w:val="0"/>
      <w:marBottom w:val="0"/>
      <w:divBdr>
        <w:top w:val="none" w:sz="0" w:space="0" w:color="auto"/>
        <w:left w:val="none" w:sz="0" w:space="0" w:color="auto"/>
        <w:bottom w:val="none" w:sz="0" w:space="0" w:color="auto"/>
        <w:right w:val="none" w:sz="0" w:space="0" w:color="auto"/>
      </w:divBdr>
      <w:divsChild>
        <w:div w:id="63069172">
          <w:marLeft w:val="0"/>
          <w:marRight w:val="0"/>
          <w:marTop w:val="0"/>
          <w:marBottom w:val="0"/>
          <w:divBdr>
            <w:top w:val="none" w:sz="0" w:space="0" w:color="auto"/>
            <w:left w:val="none" w:sz="0" w:space="0" w:color="auto"/>
            <w:bottom w:val="none" w:sz="0" w:space="0" w:color="auto"/>
            <w:right w:val="none" w:sz="0" w:space="0" w:color="auto"/>
          </w:divBdr>
          <w:divsChild>
            <w:div w:id="315189987">
              <w:marLeft w:val="0"/>
              <w:marRight w:val="0"/>
              <w:marTop w:val="0"/>
              <w:marBottom w:val="0"/>
              <w:divBdr>
                <w:top w:val="none" w:sz="0" w:space="0" w:color="auto"/>
                <w:left w:val="none" w:sz="0" w:space="0" w:color="auto"/>
                <w:bottom w:val="none" w:sz="0" w:space="0" w:color="auto"/>
                <w:right w:val="none" w:sz="0" w:space="0" w:color="auto"/>
              </w:divBdr>
            </w:div>
            <w:div w:id="596910970">
              <w:marLeft w:val="0"/>
              <w:marRight w:val="0"/>
              <w:marTop w:val="0"/>
              <w:marBottom w:val="0"/>
              <w:divBdr>
                <w:top w:val="none" w:sz="0" w:space="0" w:color="auto"/>
                <w:left w:val="none" w:sz="0" w:space="0" w:color="auto"/>
                <w:bottom w:val="none" w:sz="0" w:space="0" w:color="auto"/>
                <w:right w:val="none" w:sz="0" w:space="0" w:color="auto"/>
              </w:divBdr>
            </w:div>
            <w:div w:id="77749942">
              <w:marLeft w:val="0"/>
              <w:marRight w:val="0"/>
              <w:marTop w:val="0"/>
              <w:marBottom w:val="0"/>
              <w:divBdr>
                <w:top w:val="none" w:sz="0" w:space="0" w:color="auto"/>
                <w:left w:val="none" w:sz="0" w:space="0" w:color="auto"/>
                <w:bottom w:val="none" w:sz="0" w:space="0" w:color="auto"/>
                <w:right w:val="none" w:sz="0" w:space="0" w:color="auto"/>
              </w:divBdr>
            </w:div>
            <w:div w:id="284628777">
              <w:marLeft w:val="0"/>
              <w:marRight w:val="0"/>
              <w:marTop w:val="0"/>
              <w:marBottom w:val="0"/>
              <w:divBdr>
                <w:top w:val="none" w:sz="0" w:space="0" w:color="auto"/>
                <w:left w:val="none" w:sz="0" w:space="0" w:color="auto"/>
                <w:bottom w:val="none" w:sz="0" w:space="0" w:color="auto"/>
                <w:right w:val="none" w:sz="0" w:space="0" w:color="auto"/>
              </w:divBdr>
            </w:div>
            <w:div w:id="210727990">
              <w:marLeft w:val="0"/>
              <w:marRight w:val="0"/>
              <w:marTop w:val="0"/>
              <w:marBottom w:val="0"/>
              <w:divBdr>
                <w:top w:val="none" w:sz="0" w:space="0" w:color="auto"/>
                <w:left w:val="none" w:sz="0" w:space="0" w:color="auto"/>
                <w:bottom w:val="none" w:sz="0" w:space="0" w:color="auto"/>
                <w:right w:val="none" w:sz="0" w:space="0" w:color="auto"/>
              </w:divBdr>
            </w:div>
            <w:div w:id="1546865595">
              <w:marLeft w:val="0"/>
              <w:marRight w:val="0"/>
              <w:marTop w:val="0"/>
              <w:marBottom w:val="0"/>
              <w:divBdr>
                <w:top w:val="none" w:sz="0" w:space="0" w:color="auto"/>
                <w:left w:val="none" w:sz="0" w:space="0" w:color="auto"/>
                <w:bottom w:val="none" w:sz="0" w:space="0" w:color="auto"/>
                <w:right w:val="none" w:sz="0" w:space="0" w:color="auto"/>
              </w:divBdr>
            </w:div>
            <w:div w:id="1792091880">
              <w:marLeft w:val="0"/>
              <w:marRight w:val="0"/>
              <w:marTop w:val="0"/>
              <w:marBottom w:val="0"/>
              <w:divBdr>
                <w:top w:val="none" w:sz="0" w:space="0" w:color="auto"/>
                <w:left w:val="none" w:sz="0" w:space="0" w:color="auto"/>
                <w:bottom w:val="none" w:sz="0" w:space="0" w:color="auto"/>
                <w:right w:val="none" w:sz="0" w:space="0" w:color="auto"/>
              </w:divBdr>
            </w:div>
            <w:div w:id="462307206">
              <w:marLeft w:val="0"/>
              <w:marRight w:val="0"/>
              <w:marTop w:val="0"/>
              <w:marBottom w:val="0"/>
              <w:divBdr>
                <w:top w:val="none" w:sz="0" w:space="0" w:color="auto"/>
                <w:left w:val="none" w:sz="0" w:space="0" w:color="auto"/>
                <w:bottom w:val="none" w:sz="0" w:space="0" w:color="auto"/>
                <w:right w:val="none" w:sz="0" w:space="0" w:color="auto"/>
              </w:divBdr>
            </w:div>
            <w:div w:id="470446851">
              <w:marLeft w:val="0"/>
              <w:marRight w:val="0"/>
              <w:marTop w:val="0"/>
              <w:marBottom w:val="0"/>
              <w:divBdr>
                <w:top w:val="none" w:sz="0" w:space="0" w:color="auto"/>
                <w:left w:val="none" w:sz="0" w:space="0" w:color="auto"/>
                <w:bottom w:val="none" w:sz="0" w:space="0" w:color="auto"/>
                <w:right w:val="none" w:sz="0" w:space="0" w:color="auto"/>
              </w:divBdr>
            </w:div>
            <w:div w:id="1796218729">
              <w:marLeft w:val="0"/>
              <w:marRight w:val="0"/>
              <w:marTop w:val="0"/>
              <w:marBottom w:val="0"/>
              <w:divBdr>
                <w:top w:val="none" w:sz="0" w:space="0" w:color="auto"/>
                <w:left w:val="none" w:sz="0" w:space="0" w:color="auto"/>
                <w:bottom w:val="none" w:sz="0" w:space="0" w:color="auto"/>
                <w:right w:val="none" w:sz="0" w:space="0" w:color="auto"/>
              </w:divBdr>
            </w:div>
            <w:div w:id="580025405">
              <w:marLeft w:val="0"/>
              <w:marRight w:val="0"/>
              <w:marTop w:val="0"/>
              <w:marBottom w:val="0"/>
              <w:divBdr>
                <w:top w:val="none" w:sz="0" w:space="0" w:color="auto"/>
                <w:left w:val="none" w:sz="0" w:space="0" w:color="auto"/>
                <w:bottom w:val="none" w:sz="0" w:space="0" w:color="auto"/>
                <w:right w:val="none" w:sz="0" w:space="0" w:color="auto"/>
              </w:divBdr>
            </w:div>
            <w:div w:id="1334256856">
              <w:marLeft w:val="0"/>
              <w:marRight w:val="0"/>
              <w:marTop w:val="0"/>
              <w:marBottom w:val="0"/>
              <w:divBdr>
                <w:top w:val="none" w:sz="0" w:space="0" w:color="auto"/>
                <w:left w:val="none" w:sz="0" w:space="0" w:color="auto"/>
                <w:bottom w:val="none" w:sz="0" w:space="0" w:color="auto"/>
                <w:right w:val="none" w:sz="0" w:space="0" w:color="auto"/>
              </w:divBdr>
            </w:div>
            <w:div w:id="2142459069">
              <w:marLeft w:val="0"/>
              <w:marRight w:val="0"/>
              <w:marTop w:val="0"/>
              <w:marBottom w:val="0"/>
              <w:divBdr>
                <w:top w:val="none" w:sz="0" w:space="0" w:color="auto"/>
                <w:left w:val="none" w:sz="0" w:space="0" w:color="auto"/>
                <w:bottom w:val="none" w:sz="0" w:space="0" w:color="auto"/>
                <w:right w:val="none" w:sz="0" w:space="0" w:color="auto"/>
              </w:divBdr>
            </w:div>
            <w:div w:id="1756592963">
              <w:marLeft w:val="0"/>
              <w:marRight w:val="0"/>
              <w:marTop w:val="0"/>
              <w:marBottom w:val="0"/>
              <w:divBdr>
                <w:top w:val="none" w:sz="0" w:space="0" w:color="auto"/>
                <w:left w:val="none" w:sz="0" w:space="0" w:color="auto"/>
                <w:bottom w:val="none" w:sz="0" w:space="0" w:color="auto"/>
                <w:right w:val="none" w:sz="0" w:space="0" w:color="auto"/>
              </w:divBdr>
            </w:div>
            <w:div w:id="1815680027">
              <w:marLeft w:val="0"/>
              <w:marRight w:val="0"/>
              <w:marTop w:val="0"/>
              <w:marBottom w:val="0"/>
              <w:divBdr>
                <w:top w:val="none" w:sz="0" w:space="0" w:color="auto"/>
                <w:left w:val="none" w:sz="0" w:space="0" w:color="auto"/>
                <w:bottom w:val="none" w:sz="0" w:space="0" w:color="auto"/>
                <w:right w:val="none" w:sz="0" w:space="0" w:color="auto"/>
              </w:divBdr>
            </w:div>
            <w:div w:id="1825243892">
              <w:marLeft w:val="0"/>
              <w:marRight w:val="0"/>
              <w:marTop w:val="0"/>
              <w:marBottom w:val="0"/>
              <w:divBdr>
                <w:top w:val="none" w:sz="0" w:space="0" w:color="auto"/>
                <w:left w:val="none" w:sz="0" w:space="0" w:color="auto"/>
                <w:bottom w:val="none" w:sz="0" w:space="0" w:color="auto"/>
                <w:right w:val="none" w:sz="0" w:space="0" w:color="auto"/>
              </w:divBdr>
            </w:div>
            <w:div w:id="1293370294">
              <w:marLeft w:val="0"/>
              <w:marRight w:val="0"/>
              <w:marTop w:val="0"/>
              <w:marBottom w:val="0"/>
              <w:divBdr>
                <w:top w:val="none" w:sz="0" w:space="0" w:color="auto"/>
                <w:left w:val="none" w:sz="0" w:space="0" w:color="auto"/>
                <w:bottom w:val="none" w:sz="0" w:space="0" w:color="auto"/>
                <w:right w:val="none" w:sz="0" w:space="0" w:color="auto"/>
              </w:divBdr>
            </w:div>
            <w:div w:id="732043451">
              <w:marLeft w:val="0"/>
              <w:marRight w:val="0"/>
              <w:marTop w:val="0"/>
              <w:marBottom w:val="0"/>
              <w:divBdr>
                <w:top w:val="none" w:sz="0" w:space="0" w:color="auto"/>
                <w:left w:val="none" w:sz="0" w:space="0" w:color="auto"/>
                <w:bottom w:val="none" w:sz="0" w:space="0" w:color="auto"/>
                <w:right w:val="none" w:sz="0" w:space="0" w:color="auto"/>
              </w:divBdr>
            </w:div>
            <w:div w:id="1579628607">
              <w:marLeft w:val="0"/>
              <w:marRight w:val="0"/>
              <w:marTop w:val="0"/>
              <w:marBottom w:val="0"/>
              <w:divBdr>
                <w:top w:val="none" w:sz="0" w:space="0" w:color="auto"/>
                <w:left w:val="none" w:sz="0" w:space="0" w:color="auto"/>
                <w:bottom w:val="none" w:sz="0" w:space="0" w:color="auto"/>
                <w:right w:val="none" w:sz="0" w:space="0" w:color="auto"/>
              </w:divBdr>
            </w:div>
            <w:div w:id="1901937926">
              <w:marLeft w:val="0"/>
              <w:marRight w:val="0"/>
              <w:marTop w:val="0"/>
              <w:marBottom w:val="0"/>
              <w:divBdr>
                <w:top w:val="none" w:sz="0" w:space="0" w:color="auto"/>
                <w:left w:val="none" w:sz="0" w:space="0" w:color="auto"/>
                <w:bottom w:val="none" w:sz="0" w:space="0" w:color="auto"/>
                <w:right w:val="none" w:sz="0" w:space="0" w:color="auto"/>
              </w:divBdr>
            </w:div>
            <w:div w:id="118570444">
              <w:marLeft w:val="0"/>
              <w:marRight w:val="0"/>
              <w:marTop w:val="0"/>
              <w:marBottom w:val="0"/>
              <w:divBdr>
                <w:top w:val="none" w:sz="0" w:space="0" w:color="auto"/>
                <w:left w:val="none" w:sz="0" w:space="0" w:color="auto"/>
                <w:bottom w:val="none" w:sz="0" w:space="0" w:color="auto"/>
                <w:right w:val="none" w:sz="0" w:space="0" w:color="auto"/>
              </w:divBdr>
            </w:div>
            <w:div w:id="1437092393">
              <w:marLeft w:val="0"/>
              <w:marRight w:val="0"/>
              <w:marTop w:val="0"/>
              <w:marBottom w:val="0"/>
              <w:divBdr>
                <w:top w:val="none" w:sz="0" w:space="0" w:color="auto"/>
                <w:left w:val="none" w:sz="0" w:space="0" w:color="auto"/>
                <w:bottom w:val="none" w:sz="0" w:space="0" w:color="auto"/>
                <w:right w:val="none" w:sz="0" w:space="0" w:color="auto"/>
              </w:divBdr>
            </w:div>
            <w:div w:id="909273840">
              <w:marLeft w:val="0"/>
              <w:marRight w:val="0"/>
              <w:marTop w:val="0"/>
              <w:marBottom w:val="0"/>
              <w:divBdr>
                <w:top w:val="none" w:sz="0" w:space="0" w:color="auto"/>
                <w:left w:val="none" w:sz="0" w:space="0" w:color="auto"/>
                <w:bottom w:val="none" w:sz="0" w:space="0" w:color="auto"/>
                <w:right w:val="none" w:sz="0" w:space="0" w:color="auto"/>
              </w:divBdr>
            </w:div>
            <w:div w:id="485049015">
              <w:marLeft w:val="0"/>
              <w:marRight w:val="0"/>
              <w:marTop w:val="0"/>
              <w:marBottom w:val="0"/>
              <w:divBdr>
                <w:top w:val="none" w:sz="0" w:space="0" w:color="auto"/>
                <w:left w:val="none" w:sz="0" w:space="0" w:color="auto"/>
                <w:bottom w:val="none" w:sz="0" w:space="0" w:color="auto"/>
                <w:right w:val="none" w:sz="0" w:space="0" w:color="auto"/>
              </w:divBdr>
            </w:div>
            <w:div w:id="275256638">
              <w:marLeft w:val="0"/>
              <w:marRight w:val="0"/>
              <w:marTop w:val="0"/>
              <w:marBottom w:val="0"/>
              <w:divBdr>
                <w:top w:val="none" w:sz="0" w:space="0" w:color="auto"/>
                <w:left w:val="none" w:sz="0" w:space="0" w:color="auto"/>
                <w:bottom w:val="none" w:sz="0" w:space="0" w:color="auto"/>
                <w:right w:val="none" w:sz="0" w:space="0" w:color="auto"/>
              </w:divBdr>
            </w:div>
            <w:div w:id="1922718122">
              <w:marLeft w:val="0"/>
              <w:marRight w:val="0"/>
              <w:marTop w:val="0"/>
              <w:marBottom w:val="0"/>
              <w:divBdr>
                <w:top w:val="none" w:sz="0" w:space="0" w:color="auto"/>
                <w:left w:val="none" w:sz="0" w:space="0" w:color="auto"/>
                <w:bottom w:val="none" w:sz="0" w:space="0" w:color="auto"/>
                <w:right w:val="none" w:sz="0" w:space="0" w:color="auto"/>
              </w:divBdr>
            </w:div>
            <w:div w:id="1673755672">
              <w:marLeft w:val="0"/>
              <w:marRight w:val="0"/>
              <w:marTop w:val="0"/>
              <w:marBottom w:val="0"/>
              <w:divBdr>
                <w:top w:val="none" w:sz="0" w:space="0" w:color="auto"/>
                <w:left w:val="none" w:sz="0" w:space="0" w:color="auto"/>
                <w:bottom w:val="none" w:sz="0" w:space="0" w:color="auto"/>
                <w:right w:val="none" w:sz="0" w:space="0" w:color="auto"/>
              </w:divBdr>
            </w:div>
            <w:div w:id="1063336903">
              <w:marLeft w:val="0"/>
              <w:marRight w:val="0"/>
              <w:marTop w:val="0"/>
              <w:marBottom w:val="0"/>
              <w:divBdr>
                <w:top w:val="none" w:sz="0" w:space="0" w:color="auto"/>
                <w:left w:val="none" w:sz="0" w:space="0" w:color="auto"/>
                <w:bottom w:val="none" w:sz="0" w:space="0" w:color="auto"/>
                <w:right w:val="none" w:sz="0" w:space="0" w:color="auto"/>
              </w:divBdr>
            </w:div>
            <w:div w:id="1775176346">
              <w:marLeft w:val="0"/>
              <w:marRight w:val="0"/>
              <w:marTop w:val="0"/>
              <w:marBottom w:val="0"/>
              <w:divBdr>
                <w:top w:val="none" w:sz="0" w:space="0" w:color="auto"/>
                <w:left w:val="none" w:sz="0" w:space="0" w:color="auto"/>
                <w:bottom w:val="none" w:sz="0" w:space="0" w:color="auto"/>
                <w:right w:val="none" w:sz="0" w:space="0" w:color="auto"/>
              </w:divBdr>
            </w:div>
            <w:div w:id="1109081131">
              <w:marLeft w:val="0"/>
              <w:marRight w:val="0"/>
              <w:marTop w:val="0"/>
              <w:marBottom w:val="0"/>
              <w:divBdr>
                <w:top w:val="none" w:sz="0" w:space="0" w:color="auto"/>
                <w:left w:val="none" w:sz="0" w:space="0" w:color="auto"/>
                <w:bottom w:val="none" w:sz="0" w:space="0" w:color="auto"/>
                <w:right w:val="none" w:sz="0" w:space="0" w:color="auto"/>
              </w:divBdr>
            </w:div>
            <w:div w:id="1650670253">
              <w:marLeft w:val="0"/>
              <w:marRight w:val="0"/>
              <w:marTop w:val="0"/>
              <w:marBottom w:val="0"/>
              <w:divBdr>
                <w:top w:val="none" w:sz="0" w:space="0" w:color="auto"/>
                <w:left w:val="none" w:sz="0" w:space="0" w:color="auto"/>
                <w:bottom w:val="none" w:sz="0" w:space="0" w:color="auto"/>
                <w:right w:val="none" w:sz="0" w:space="0" w:color="auto"/>
              </w:divBdr>
            </w:div>
            <w:div w:id="462312680">
              <w:marLeft w:val="0"/>
              <w:marRight w:val="0"/>
              <w:marTop w:val="0"/>
              <w:marBottom w:val="0"/>
              <w:divBdr>
                <w:top w:val="none" w:sz="0" w:space="0" w:color="auto"/>
                <w:left w:val="none" w:sz="0" w:space="0" w:color="auto"/>
                <w:bottom w:val="none" w:sz="0" w:space="0" w:color="auto"/>
                <w:right w:val="none" w:sz="0" w:space="0" w:color="auto"/>
              </w:divBdr>
            </w:div>
            <w:div w:id="1717316266">
              <w:marLeft w:val="0"/>
              <w:marRight w:val="0"/>
              <w:marTop w:val="0"/>
              <w:marBottom w:val="0"/>
              <w:divBdr>
                <w:top w:val="none" w:sz="0" w:space="0" w:color="auto"/>
                <w:left w:val="none" w:sz="0" w:space="0" w:color="auto"/>
                <w:bottom w:val="none" w:sz="0" w:space="0" w:color="auto"/>
                <w:right w:val="none" w:sz="0" w:space="0" w:color="auto"/>
              </w:divBdr>
            </w:div>
            <w:div w:id="1497183057">
              <w:marLeft w:val="0"/>
              <w:marRight w:val="0"/>
              <w:marTop w:val="0"/>
              <w:marBottom w:val="0"/>
              <w:divBdr>
                <w:top w:val="none" w:sz="0" w:space="0" w:color="auto"/>
                <w:left w:val="none" w:sz="0" w:space="0" w:color="auto"/>
                <w:bottom w:val="none" w:sz="0" w:space="0" w:color="auto"/>
                <w:right w:val="none" w:sz="0" w:space="0" w:color="auto"/>
              </w:divBdr>
            </w:div>
            <w:div w:id="1178037396">
              <w:marLeft w:val="0"/>
              <w:marRight w:val="0"/>
              <w:marTop w:val="0"/>
              <w:marBottom w:val="0"/>
              <w:divBdr>
                <w:top w:val="none" w:sz="0" w:space="0" w:color="auto"/>
                <w:left w:val="none" w:sz="0" w:space="0" w:color="auto"/>
                <w:bottom w:val="none" w:sz="0" w:space="0" w:color="auto"/>
                <w:right w:val="none" w:sz="0" w:space="0" w:color="auto"/>
              </w:divBdr>
            </w:div>
            <w:div w:id="618419007">
              <w:marLeft w:val="0"/>
              <w:marRight w:val="0"/>
              <w:marTop w:val="0"/>
              <w:marBottom w:val="0"/>
              <w:divBdr>
                <w:top w:val="none" w:sz="0" w:space="0" w:color="auto"/>
                <w:left w:val="none" w:sz="0" w:space="0" w:color="auto"/>
                <w:bottom w:val="none" w:sz="0" w:space="0" w:color="auto"/>
                <w:right w:val="none" w:sz="0" w:space="0" w:color="auto"/>
              </w:divBdr>
            </w:div>
            <w:div w:id="955213533">
              <w:marLeft w:val="0"/>
              <w:marRight w:val="0"/>
              <w:marTop w:val="0"/>
              <w:marBottom w:val="0"/>
              <w:divBdr>
                <w:top w:val="none" w:sz="0" w:space="0" w:color="auto"/>
                <w:left w:val="none" w:sz="0" w:space="0" w:color="auto"/>
                <w:bottom w:val="none" w:sz="0" w:space="0" w:color="auto"/>
                <w:right w:val="none" w:sz="0" w:space="0" w:color="auto"/>
              </w:divBdr>
            </w:div>
            <w:div w:id="1364672164">
              <w:marLeft w:val="0"/>
              <w:marRight w:val="0"/>
              <w:marTop w:val="0"/>
              <w:marBottom w:val="0"/>
              <w:divBdr>
                <w:top w:val="none" w:sz="0" w:space="0" w:color="auto"/>
                <w:left w:val="none" w:sz="0" w:space="0" w:color="auto"/>
                <w:bottom w:val="none" w:sz="0" w:space="0" w:color="auto"/>
                <w:right w:val="none" w:sz="0" w:space="0" w:color="auto"/>
              </w:divBdr>
            </w:div>
            <w:div w:id="683440384">
              <w:marLeft w:val="0"/>
              <w:marRight w:val="0"/>
              <w:marTop w:val="0"/>
              <w:marBottom w:val="0"/>
              <w:divBdr>
                <w:top w:val="none" w:sz="0" w:space="0" w:color="auto"/>
                <w:left w:val="none" w:sz="0" w:space="0" w:color="auto"/>
                <w:bottom w:val="none" w:sz="0" w:space="0" w:color="auto"/>
                <w:right w:val="none" w:sz="0" w:space="0" w:color="auto"/>
              </w:divBdr>
            </w:div>
            <w:div w:id="603654464">
              <w:marLeft w:val="0"/>
              <w:marRight w:val="0"/>
              <w:marTop w:val="0"/>
              <w:marBottom w:val="0"/>
              <w:divBdr>
                <w:top w:val="none" w:sz="0" w:space="0" w:color="auto"/>
                <w:left w:val="none" w:sz="0" w:space="0" w:color="auto"/>
                <w:bottom w:val="none" w:sz="0" w:space="0" w:color="auto"/>
                <w:right w:val="none" w:sz="0" w:space="0" w:color="auto"/>
              </w:divBdr>
            </w:div>
            <w:div w:id="1544102385">
              <w:marLeft w:val="0"/>
              <w:marRight w:val="0"/>
              <w:marTop w:val="0"/>
              <w:marBottom w:val="0"/>
              <w:divBdr>
                <w:top w:val="none" w:sz="0" w:space="0" w:color="auto"/>
                <w:left w:val="none" w:sz="0" w:space="0" w:color="auto"/>
                <w:bottom w:val="none" w:sz="0" w:space="0" w:color="auto"/>
                <w:right w:val="none" w:sz="0" w:space="0" w:color="auto"/>
              </w:divBdr>
            </w:div>
            <w:div w:id="727340680">
              <w:marLeft w:val="0"/>
              <w:marRight w:val="0"/>
              <w:marTop w:val="0"/>
              <w:marBottom w:val="0"/>
              <w:divBdr>
                <w:top w:val="none" w:sz="0" w:space="0" w:color="auto"/>
                <w:left w:val="none" w:sz="0" w:space="0" w:color="auto"/>
                <w:bottom w:val="none" w:sz="0" w:space="0" w:color="auto"/>
                <w:right w:val="none" w:sz="0" w:space="0" w:color="auto"/>
              </w:divBdr>
            </w:div>
            <w:div w:id="1347244061">
              <w:marLeft w:val="0"/>
              <w:marRight w:val="0"/>
              <w:marTop w:val="0"/>
              <w:marBottom w:val="0"/>
              <w:divBdr>
                <w:top w:val="none" w:sz="0" w:space="0" w:color="auto"/>
                <w:left w:val="none" w:sz="0" w:space="0" w:color="auto"/>
                <w:bottom w:val="none" w:sz="0" w:space="0" w:color="auto"/>
                <w:right w:val="none" w:sz="0" w:space="0" w:color="auto"/>
              </w:divBdr>
            </w:div>
            <w:div w:id="2048796140">
              <w:marLeft w:val="0"/>
              <w:marRight w:val="0"/>
              <w:marTop w:val="0"/>
              <w:marBottom w:val="0"/>
              <w:divBdr>
                <w:top w:val="none" w:sz="0" w:space="0" w:color="auto"/>
                <w:left w:val="none" w:sz="0" w:space="0" w:color="auto"/>
                <w:bottom w:val="none" w:sz="0" w:space="0" w:color="auto"/>
                <w:right w:val="none" w:sz="0" w:space="0" w:color="auto"/>
              </w:divBdr>
            </w:div>
            <w:div w:id="1576671765">
              <w:marLeft w:val="0"/>
              <w:marRight w:val="0"/>
              <w:marTop w:val="0"/>
              <w:marBottom w:val="0"/>
              <w:divBdr>
                <w:top w:val="none" w:sz="0" w:space="0" w:color="auto"/>
                <w:left w:val="none" w:sz="0" w:space="0" w:color="auto"/>
                <w:bottom w:val="none" w:sz="0" w:space="0" w:color="auto"/>
                <w:right w:val="none" w:sz="0" w:space="0" w:color="auto"/>
              </w:divBdr>
            </w:div>
            <w:div w:id="819883257">
              <w:marLeft w:val="0"/>
              <w:marRight w:val="0"/>
              <w:marTop w:val="0"/>
              <w:marBottom w:val="0"/>
              <w:divBdr>
                <w:top w:val="none" w:sz="0" w:space="0" w:color="auto"/>
                <w:left w:val="none" w:sz="0" w:space="0" w:color="auto"/>
                <w:bottom w:val="none" w:sz="0" w:space="0" w:color="auto"/>
                <w:right w:val="none" w:sz="0" w:space="0" w:color="auto"/>
              </w:divBdr>
            </w:div>
            <w:div w:id="925116473">
              <w:marLeft w:val="0"/>
              <w:marRight w:val="0"/>
              <w:marTop w:val="0"/>
              <w:marBottom w:val="0"/>
              <w:divBdr>
                <w:top w:val="none" w:sz="0" w:space="0" w:color="auto"/>
                <w:left w:val="none" w:sz="0" w:space="0" w:color="auto"/>
                <w:bottom w:val="none" w:sz="0" w:space="0" w:color="auto"/>
                <w:right w:val="none" w:sz="0" w:space="0" w:color="auto"/>
              </w:divBdr>
            </w:div>
            <w:div w:id="864905263">
              <w:marLeft w:val="0"/>
              <w:marRight w:val="0"/>
              <w:marTop w:val="0"/>
              <w:marBottom w:val="0"/>
              <w:divBdr>
                <w:top w:val="none" w:sz="0" w:space="0" w:color="auto"/>
                <w:left w:val="none" w:sz="0" w:space="0" w:color="auto"/>
                <w:bottom w:val="none" w:sz="0" w:space="0" w:color="auto"/>
                <w:right w:val="none" w:sz="0" w:space="0" w:color="auto"/>
              </w:divBdr>
            </w:div>
            <w:div w:id="2121796247">
              <w:marLeft w:val="0"/>
              <w:marRight w:val="0"/>
              <w:marTop w:val="0"/>
              <w:marBottom w:val="0"/>
              <w:divBdr>
                <w:top w:val="none" w:sz="0" w:space="0" w:color="auto"/>
                <w:left w:val="none" w:sz="0" w:space="0" w:color="auto"/>
                <w:bottom w:val="none" w:sz="0" w:space="0" w:color="auto"/>
                <w:right w:val="none" w:sz="0" w:space="0" w:color="auto"/>
              </w:divBdr>
            </w:div>
            <w:div w:id="1483034817">
              <w:marLeft w:val="0"/>
              <w:marRight w:val="0"/>
              <w:marTop w:val="0"/>
              <w:marBottom w:val="0"/>
              <w:divBdr>
                <w:top w:val="none" w:sz="0" w:space="0" w:color="auto"/>
                <w:left w:val="none" w:sz="0" w:space="0" w:color="auto"/>
                <w:bottom w:val="none" w:sz="0" w:space="0" w:color="auto"/>
                <w:right w:val="none" w:sz="0" w:space="0" w:color="auto"/>
              </w:divBdr>
            </w:div>
            <w:div w:id="566844805">
              <w:marLeft w:val="0"/>
              <w:marRight w:val="0"/>
              <w:marTop w:val="0"/>
              <w:marBottom w:val="0"/>
              <w:divBdr>
                <w:top w:val="none" w:sz="0" w:space="0" w:color="auto"/>
                <w:left w:val="none" w:sz="0" w:space="0" w:color="auto"/>
                <w:bottom w:val="none" w:sz="0" w:space="0" w:color="auto"/>
                <w:right w:val="none" w:sz="0" w:space="0" w:color="auto"/>
              </w:divBdr>
            </w:div>
            <w:div w:id="1479495228">
              <w:marLeft w:val="0"/>
              <w:marRight w:val="0"/>
              <w:marTop w:val="0"/>
              <w:marBottom w:val="0"/>
              <w:divBdr>
                <w:top w:val="none" w:sz="0" w:space="0" w:color="auto"/>
                <w:left w:val="none" w:sz="0" w:space="0" w:color="auto"/>
                <w:bottom w:val="none" w:sz="0" w:space="0" w:color="auto"/>
                <w:right w:val="none" w:sz="0" w:space="0" w:color="auto"/>
              </w:divBdr>
            </w:div>
            <w:div w:id="2143687902">
              <w:marLeft w:val="0"/>
              <w:marRight w:val="0"/>
              <w:marTop w:val="0"/>
              <w:marBottom w:val="0"/>
              <w:divBdr>
                <w:top w:val="none" w:sz="0" w:space="0" w:color="auto"/>
                <w:left w:val="none" w:sz="0" w:space="0" w:color="auto"/>
                <w:bottom w:val="none" w:sz="0" w:space="0" w:color="auto"/>
                <w:right w:val="none" w:sz="0" w:space="0" w:color="auto"/>
              </w:divBdr>
            </w:div>
            <w:div w:id="403069011">
              <w:marLeft w:val="0"/>
              <w:marRight w:val="0"/>
              <w:marTop w:val="0"/>
              <w:marBottom w:val="0"/>
              <w:divBdr>
                <w:top w:val="none" w:sz="0" w:space="0" w:color="auto"/>
                <w:left w:val="none" w:sz="0" w:space="0" w:color="auto"/>
                <w:bottom w:val="none" w:sz="0" w:space="0" w:color="auto"/>
                <w:right w:val="none" w:sz="0" w:space="0" w:color="auto"/>
              </w:divBdr>
            </w:div>
            <w:div w:id="2017072725">
              <w:marLeft w:val="0"/>
              <w:marRight w:val="0"/>
              <w:marTop w:val="0"/>
              <w:marBottom w:val="0"/>
              <w:divBdr>
                <w:top w:val="none" w:sz="0" w:space="0" w:color="auto"/>
                <w:left w:val="none" w:sz="0" w:space="0" w:color="auto"/>
                <w:bottom w:val="none" w:sz="0" w:space="0" w:color="auto"/>
                <w:right w:val="none" w:sz="0" w:space="0" w:color="auto"/>
              </w:divBdr>
            </w:div>
            <w:div w:id="1216817688">
              <w:marLeft w:val="0"/>
              <w:marRight w:val="0"/>
              <w:marTop w:val="0"/>
              <w:marBottom w:val="0"/>
              <w:divBdr>
                <w:top w:val="none" w:sz="0" w:space="0" w:color="auto"/>
                <w:left w:val="none" w:sz="0" w:space="0" w:color="auto"/>
                <w:bottom w:val="none" w:sz="0" w:space="0" w:color="auto"/>
                <w:right w:val="none" w:sz="0" w:space="0" w:color="auto"/>
              </w:divBdr>
            </w:div>
            <w:div w:id="1668944378">
              <w:marLeft w:val="0"/>
              <w:marRight w:val="0"/>
              <w:marTop w:val="0"/>
              <w:marBottom w:val="0"/>
              <w:divBdr>
                <w:top w:val="none" w:sz="0" w:space="0" w:color="auto"/>
                <w:left w:val="none" w:sz="0" w:space="0" w:color="auto"/>
                <w:bottom w:val="none" w:sz="0" w:space="0" w:color="auto"/>
                <w:right w:val="none" w:sz="0" w:space="0" w:color="auto"/>
              </w:divBdr>
            </w:div>
            <w:div w:id="859899076">
              <w:marLeft w:val="0"/>
              <w:marRight w:val="0"/>
              <w:marTop w:val="0"/>
              <w:marBottom w:val="0"/>
              <w:divBdr>
                <w:top w:val="none" w:sz="0" w:space="0" w:color="auto"/>
                <w:left w:val="none" w:sz="0" w:space="0" w:color="auto"/>
                <w:bottom w:val="none" w:sz="0" w:space="0" w:color="auto"/>
                <w:right w:val="none" w:sz="0" w:space="0" w:color="auto"/>
              </w:divBdr>
            </w:div>
            <w:div w:id="1562518256">
              <w:marLeft w:val="0"/>
              <w:marRight w:val="0"/>
              <w:marTop w:val="0"/>
              <w:marBottom w:val="0"/>
              <w:divBdr>
                <w:top w:val="none" w:sz="0" w:space="0" w:color="auto"/>
                <w:left w:val="none" w:sz="0" w:space="0" w:color="auto"/>
                <w:bottom w:val="none" w:sz="0" w:space="0" w:color="auto"/>
                <w:right w:val="none" w:sz="0" w:space="0" w:color="auto"/>
              </w:divBdr>
            </w:div>
            <w:div w:id="1923100514">
              <w:marLeft w:val="0"/>
              <w:marRight w:val="0"/>
              <w:marTop w:val="0"/>
              <w:marBottom w:val="0"/>
              <w:divBdr>
                <w:top w:val="none" w:sz="0" w:space="0" w:color="auto"/>
                <w:left w:val="none" w:sz="0" w:space="0" w:color="auto"/>
                <w:bottom w:val="none" w:sz="0" w:space="0" w:color="auto"/>
                <w:right w:val="none" w:sz="0" w:space="0" w:color="auto"/>
              </w:divBdr>
            </w:div>
            <w:div w:id="1211915126">
              <w:marLeft w:val="0"/>
              <w:marRight w:val="0"/>
              <w:marTop w:val="0"/>
              <w:marBottom w:val="0"/>
              <w:divBdr>
                <w:top w:val="none" w:sz="0" w:space="0" w:color="auto"/>
                <w:left w:val="none" w:sz="0" w:space="0" w:color="auto"/>
                <w:bottom w:val="none" w:sz="0" w:space="0" w:color="auto"/>
                <w:right w:val="none" w:sz="0" w:space="0" w:color="auto"/>
              </w:divBdr>
            </w:div>
            <w:div w:id="1844278529">
              <w:marLeft w:val="0"/>
              <w:marRight w:val="0"/>
              <w:marTop w:val="0"/>
              <w:marBottom w:val="0"/>
              <w:divBdr>
                <w:top w:val="none" w:sz="0" w:space="0" w:color="auto"/>
                <w:left w:val="none" w:sz="0" w:space="0" w:color="auto"/>
                <w:bottom w:val="none" w:sz="0" w:space="0" w:color="auto"/>
                <w:right w:val="none" w:sz="0" w:space="0" w:color="auto"/>
              </w:divBdr>
            </w:div>
            <w:div w:id="1578899476">
              <w:marLeft w:val="0"/>
              <w:marRight w:val="0"/>
              <w:marTop w:val="0"/>
              <w:marBottom w:val="0"/>
              <w:divBdr>
                <w:top w:val="none" w:sz="0" w:space="0" w:color="auto"/>
                <w:left w:val="none" w:sz="0" w:space="0" w:color="auto"/>
                <w:bottom w:val="none" w:sz="0" w:space="0" w:color="auto"/>
                <w:right w:val="none" w:sz="0" w:space="0" w:color="auto"/>
              </w:divBdr>
            </w:div>
            <w:div w:id="1154640881">
              <w:marLeft w:val="0"/>
              <w:marRight w:val="0"/>
              <w:marTop w:val="0"/>
              <w:marBottom w:val="0"/>
              <w:divBdr>
                <w:top w:val="none" w:sz="0" w:space="0" w:color="auto"/>
                <w:left w:val="none" w:sz="0" w:space="0" w:color="auto"/>
                <w:bottom w:val="none" w:sz="0" w:space="0" w:color="auto"/>
                <w:right w:val="none" w:sz="0" w:space="0" w:color="auto"/>
              </w:divBdr>
            </w:div>
            <w:div w:id="656569589">
              <w:marLeft w:val="0"/>
              <w:marRight w:val="0"/>
              <w:marTop w:val="0"/>
              <w:marBottom w:val="0"/>
              <w:divBdr>
                <w:top w:val="none" w:sz="0" w:space="0" w:color="auto"/>
                <w:left w:val="none" w:sz="0" w:space="0" w:color="auto"/>
                <w:bottom w:val="none" w:sz="0" w:space="0" w:color="auto"/>
                <w:right w:val="none" w:sz="0" w:space="0" w:color="auto"/>
              </w:divBdr>
            </w:div>
            <w:div w:id="1926307426">
              <w:marLeft w:val="0"/>
              <w:marRight w:val="0"/>
              <w:marTop w:val="0"/>
              <w:marBottom w:val="0"/>
              <w:divBdr>
                <w:top w:val="none" w:sz="0" w:space="0" w:color="auto"/>
                <w:left w:val="none" w:sz="0" w:space="0" w:color="auto"/>
                <w:bottom w:val="none" w:sz="0" w:space="0" w:color="auto"/>
                <w:right w:val="none" w:sz="0" w:space="0" w:color="auto"/>
              </w:divBdr>
            </w:div>
            <w:div w:id="736366679">
              <w:marLeft w:val="0"/>
              <w:marRight w:val="0"/>
              <w:marTop w:val="0"/>
              <w:marBottom w:val="0"/>
              <w:divBdr>
                <w:top w:val="none" w:sz="0" w:space="0" w:color="auto"/>
                <w:left w:val="none" w:sz="0" w:space="0" w:color="auto"/>
                <w:bottom w:val="none" w:sz="0" w:space="0" w:color="auto"/>
                <w:right w:val="none" w:sz="0" w:space="0" w:color="auto"/>
              </w:divBdr>
            </w:div>
            <w:div w:id="1729186023">
              <w:marLeft w:val="0"/>
              <w:marRight w:val="0"/>
              <w:marTop w:val="0"/>
              <w:marBottom w:val="0"/>
              <w:divBdr>
                <w:top w:val="none" w:sz="0" w:space="0" w:color="auto"/>
                <w:left w:val="none" w:sz="0" w:space="0" w:color="auto"/>
                <w:bottom w:val="none" w:sz="0" w:space="0" w:color="auto"/>
                <w:right w:val="none" w:sz="0" w:space="0" w:color="auto"/>
              </w:divBdr>
            </w:div>
            <w:div w:id="1395617226">
              <w:marLeft w:val="0"/>
              <w:marRight w:val="0"/>
              <w:marTop w:val="0"/>
              <w:marBottom w:val="0"/>
              <w:divBdr>
                <w:top w:val="none" w:sz="0" w:space="0" w:color="auto"/>
                <w:left w:val="none" w:sz="0" w:space="0" w:color="auto"/>
                <w:bottom w:val="none" w:sz="0" w:space="0" w:color="auto"/>
                <w:right w:val="none" w:sz="0" w:space="0" w:color="auto"/>
              </w:divBdr>
            </w:div>
            <w:div w:id="327906525">
              <w:marLeft w:val="0"/>
              <w:marRight w:val="0"/>
              <w:marTop w:val="0"/>
              <w:marBottom w:val="0"/>
              <w:divBdr>
                <w:top w:val="none" w:sz="0" w:space="0" w:color="auto"/>
                <w:left w:val="none" w:sz="0" w:space="0" w:color="auto"/>
                <w:bottom w:val="none" w:sz="0" w:space="0" w:color="auto"/>
                <w:right w:val="none" w:sz="0" w:space="0" w:color="auto"/>
              </w:divBdr>
            </w:div>
            <w:div w:id="1531452104">
              <w:marLeft w:val="0"/>
              <w:marRight w:val="0"/>
              <w:marTop w:val="0"/>
              <w:marBottom w:val="0"/>
              <w:divBdr>
                <w:top w:val="none" w:sz="0" w:space="0" w:color="auto"/>
                <w:left w:val="none" w:sz="0" w:space="0" w:color="auto"/>
                <w:bottom w:val="none" w:sz="0" w:space="0" w:color="auto"/>
                <w:right w:val="none" w:sz="0" w:space="0" w:color="auto"/>
              </w:divBdr>
            </w:div>
            <w:div w:id="176775004">
              <w:marLeft w:val="0"/>
              <w:marRight w:val="0"/>
              <w:marTop w:val="0"/>
              <w:marBottom w:val="0"/>
              <w:divBdr>
                <w:top w:val="none" w:sz="0" w:space="0" w:color="auto"/>
                <w:left w:val="none" w:sz="0" w:space="0" w:color="auto"/>
                <w:bottom w:val="none" w:sz="0" w:space="0" w:color="auto"/>
                <w:right w:val="none" w:sz="0" w:space="0" w:color="auto"/>
              </w:divBdr>
            </w:div>
            <w:div w:id="1873416530">
              <w:marLeft w:val="0"/>
              <w:marRight w:val="0"/>
              <w:marTop w:val="0"/>
              <w:marBottom w:val="0"/>
              <w:divBdr>
                <w:top w:val="none" w:sz="0" w:space="0" w:color="auto"/>
                <w:left w:val="none" w:sz="0" w:space="0" w:color="auto"/>
                <w:bottom w:val="none" w:sz="0" w:space="0" w:color="auto"/>
                <w:right w:val="none" w:sz="0" w:space="0" w:color="auto"/>
              </w:divBdr>
            </w:div>
            <w:div w:id="1937060011">
              <w:marLeft w:val="0"/>
              <w:marRight w:val="0"/>
              <w:marTop w:val="0"/>
              <w:marBottom w:val="0"/>
              <w:divBdr>
                <w:top w:val="none" w:sz="0" w:space="0" w:color="auto"/>
                <w:left w:val="none" w:sz="0" w:space="0" w:color="auto"/>
                <w:bottom w:val="none" w:sz="0" w:space="0" w:color="auto"/>
                <w:right w:val="none" w:sz="0" w:space="0" w:color="auto"/>
              </w:divBdr>
            </w:div>
            <w:div w:id="563443435">
              <w:marLeft w:val="0"/>
              <w:marRight w:val="0"/>
              <w:marTop w:val="0"/>
              <w:marBottom w:val="0"/>
              <w:divBdr>
                <w:top w:val="none" w:sz="0" w:space="0" w:color="auto"/>
                <w:left w:val="none" w:sz="0" w:space="0" w:color="auto"/>
                <w:bottom w:val="none" w:sz="0" w:space="0" w:color="auto"/>
                <w:right w:val="none" w:sz="0" w:space="0" w:color="auto"/>
              </w:divBdr>
            </w:div>
            <w:div w:id="1100831248">
              <w:marLeft w:val="0"/>
              <w:marRight w:val="0"/>
              <w:marTop w:val="0"/>
              <w:marBottom w:val="0"/>
              <w:divBdr>
                <w:top w:val="none" w:sz="0" w:space="0" w:color="auto"/>
                <w:left w:val="none" w:sz="0" w:space="0" w:color="auto"/>
                <w:bottom w:val="none" w:sz="0" w:space="0" w:color="auto"/>
                <w:right w:val="none" w:sz="0" w:space="0" w:color="auto"/>
              </w:divBdr>
            </w:div>
            <w:div w:id="881674511">
              <w:marLeft w:val="0"/>
              <w:marRight w:val="0"/>
              <w:marTop w:val="0"/>
              <w:marBottom w:val="0"/>
              <w:divBdr>
                <w:top w:val="none" w:sz="0" w:space="0" w:color="auto"/>
                <w:left w:val="none" w:sz="0" w:space="0" w:color="auto"/>
                <w:bottom w:val="none" w:sz="0" w:space="0" w:color="auto"/>
                <w:right w:val="none" w:sz="0" w:space="0" w:color="auto"/>
              </w:divBdr>
            </w:div>
            <w:div w:id="1616909770">
              <w:marLeft w:val="0"/>
              <w:marRight w:val="0"/>
              <w:marTop w:val="0"/>
              <w:marBottom w:val="0"/>
              <w:divBdr>
                <w:top w:val="none" w:sz="0" w:space="0" w:color="auto"/>
                <w:left w:val="none" w:sz="0" w:space="0" w:color="auto"/>
                <w:bottom w:val="none" w:sz="0" w:space="0" w:color="auto"/>
                <w:right w:val="none" w:sz="0" w:space="0" w:color="auto"/>
              </w:divBdr>
            </w:div>
            <w:div w:id="89398916">
              <w:marLeft w:val="0"/>
              <w:marRight w:val="0"/>
              <w:marTop w:val="0"/>
              <w:marBottom w:val="0"/>
              <w:divBdr>
                <w:top w:val="none" w:sz="0" w:space="0" w:color="auto"/>
                <w:left w:val="none" w:sz="0" w:space="0" w:color="auto"/>
                <w:bottom w:val="none" w:sz="0" w:space="0" w:color="auto"/>
                <w:right w:val="none" w:sz="0" w:space="0" w:color="auto"/>
              </w:divBdr>
            </w:div>
            <w:div w:id="1168861586">
              <w:marLeft w:val="0"/>
              <w:marRight w:val="0"/>
              <w:marTop w:val="0"/>
              <w:marBottom w:val="0"/>
              <w:divBdr>
                <w:top w:val="none" w:sz="0" w:space="0" w:color="auto"/>
                <w:left w:val="none" w:sz="0" w:space="0" w:color="auto"/>
                <w:bottom w:val="none" w:sz="0" w:space="0" w:color="auto"/>
                <w:right w:val="none" w:sz="0" w:space="0" w:color="auto"/>
              </w:divBdr>
            </w:div>
            <w:div w:id="822283578">
              <w:marLeft w:val="0"/>
              <w:marRight w:val="0"/>
              <w:marTop w:val="0"/>
              <w:marBottom w:val="0"/>
              <w:divBdr>
                <w:top w:val="none" w:sz="0" w:space="0" w:color="auto"/>
                <w:left w:val="none" w:sz="0" w:space="0" w:color="auto"/>
                <w:bottom w:val="none" w:sz="0" w:space="0" w:color="auto"/>
                <w:right w:val="none" w:sz="0" w:space="0" w:color="auto"/>
              </w:divBdr>
            </w:div>
            <w:div w:id="135805234">
              <w:marLeft w:val="0"/>
              <w:marRight w:val="0"/>
              <w:marTop w:val="0"/>
              <w:marBottom w:val="0"/>
              <w:divBdr>
                <w:top w:val="none" w:sz="0" w:space="0" w:color="auto"/>
                <w:left w:val="none" w:sz="0" w:space="0" w:color="auto"/>
                <w:bottom w:val="none" w:sz="0" w:space="0" w:color="auto"/>
                <w:right w:val="none" w:sz="0" w:space="0" w:color="auto"/>
              </w:divBdr>
            </w:div>
            <w:div w:id="1589852911">
              <w:marLeft w:val="0"/>
              <w:marRight w:val="0"/>
              <w:marTop w:val="0"/>
              <w:marBottom w:val="0"/>
              <w:divBdr>
                <w:top w:val="none" w:sz="0" w:space="0" w:color="auto"/>
                <w:left w:val="none" w:sz="0" w:space="0" w:color="auto"/>
                <w:bottom w:val="none" w:sz="0" w:space="0" w:color="auto"/>
                <w:right w:val="none" w:sz="0" w:space="0" w:color="auto"/>
              </w:divBdr>
            </w:div>
            <w:div w:id="1947955554">
              <w:marLeft w:val="0"/>
              <w:marRight w:val="0"/>
              <w:marTop w:val="0"/>
              <w:marBottom w:val="0"/>
              <w:divBdr>
                <w:top w:val="none" w:sz="0" w:space="0" w:color="auto"/>
                <w:left w:val="none" w:sz="0" w:space="0" w:color="auto"/>
                <w:bottom w:val="none" w:sz="0" w:space="0" w:color="auto"/>
                <w:right w:val="none" w:sz="0" w:space="0" w:color="auto"/>
              </w:divBdr>
            </w:div>
            <w:div w:id="1933128700">
              <w:marLeft w:val="0"/>
              <w:marRight w:val="0"/>
              <w:marTop w:val="0"/>
              <w:marBottom w:val="0"/>
              <w:divBdr>
                <w:top w:val="none" w:sz="0" w:space="0" w:color="auto"/>
                <w:left w:val="none" w:sz="0" w:space="0" w:color="auto"/>
                <w:bottom w:val="none" w:sz="0" w:space="0" w:color="auto"/>
                <w:right w:val="none" w:sz="0" w:space="0" w:color="auto"/>
              </w:divBdr>
            </w:div>
            <w:div w:id="1758356783">
              <w:marLeft w:val="0"/>
              <w:marRight w:val="0"/>
              <w:marTop w:val="0"/>
              <w:marBottom w:val="0"/>
              <w:divBdr>
                <w:top w:val="none" w:sz="0" w:space="0" w:color="auto"/>
                <w:left w:val="none" w:sz="0" w:space="0" w:color="auto"/>
                <w:bottom w:val="none" w:sz="0" w:space="0" w:color="auto"/>
                <w:right w:val="none" w:sz="0" w:space="0" w:color="auto"/>
              </w:divBdr>
            </w:div>
            <w:div w:id="1933126472">
              <w:marLeft w:val="0"/>
              <w:marRight w:val="0"/>
              <w:marTop w:val="0"/>
              <w:marBottom w:val="0"/>
              <w:divBdr>
                <w:top w:val="none" w:sz="0" w:space="0" w:color="auto"/>
                <w:left w:val="none" w:sz="0" w:space="0" w:color="auto"/>
                <w:bottom w:val="none" w:sz="0" w:space="0" w:color="auto"/>
                <w:right w:val="none" w:sz="0" w:space="0" w:color="auto"/>
              </w:divBdr>
            </w:div>
            <w:div w:id="209273510">
              <w:marLeft w:val="0"/>
              <w:marRight w:val="0"/>
              <w:marTop w:val="0"/>
              <w:marBottom w:val="0"/>
              <w:divBdr>
                <w:top w:val="none" w:sz="0" w:space="0" w:color="auto"/>
                <w:left w:val="none" w:sz="0" w:space="0" w:color="auto"/>
                <w:bottom w:val="none" w:sz="0" w:space="0" w:color="auto"/>
                <w:right w:val="none" w:sz="0" w:space="0" w:color="auto"/>
              </w:divBdr>
            </w:div>
            <w:div w:id="1668552701">
              <w:marLeft w:val="0"/>
              <w:marRight w:val="0"/>
              <w:marTop w:val="0"/>
              <w:marBottom w:val="0"/>
              <w:divBdr>
                <w:top w:val="none" w:sz="0" w:space="0" w:color="auto"/>
                <w:left w:val="none" w:sz="0" w:space="0" w:color="auto"/>
                <w:bottom w:val="none" w:sz="0" w:space="0" w:color="auto"/>
                <w:right w:val="none" w:sz="0" w:space="0" w:color="auto"/>
              </w:divBdr>
            </w:div>
            <w:div w:id="1602757960">
              <w:marLeft w:val="0"/>
              <w:marRight w:val="0"/>
              <w:marTop w:val="0"/>
              <w:marBottom w:val="0"/>
              <w:divBdr>
                <w:top w:val="none" w:sz="0" w:space="0" w:color="auto"/>
                <w:left w:val="none" w:sz="0" w:space="0" w:color="auto"/>
                <w:bottom w:val="none" w:sz="0" w:space="0" w:color="auto"/>
                <w:right w:val="none" w:sz="0" w:space="0" w:color="auto"/>
              </w:divBdr>
            </w:div>
            <w:div w:id="1620379424">
              <w:marLeft w:val="0"/>
              <w:marRight w:val="0"/>
              <w:marTop w:val="0"/>
              <w:marBottom w:val="0"/>
              <w:divBdr>
                <w:top w:val="none" w:sz="0" w:space="0" w:color="auto"/>
                <w:left w:val="none" w:sz="0" w:space="0" w:color="auto"/>
                <w:bottom w:val="none" w:sz="0" w:space="0" w:color="auto"/>
                <w:right w:val="none" w:sz="0" w:space="0" w:color="auto"/>
              </w:divBdr>
            </w:div>
            <w:div w:id="1329407313">
              <w:marLeft w:val="0"/>
              <w:marRight w:val="0"/>
              <w:marTop w:val="0"/>
              <w:marBottom w:val="0"/>
              <w:divBdr>
                <w:top w:val="none" w:sz="0" w:space="0" w:color="auto"/>
                <w:left w:val="none" w:sz="0" w:space="0" w:color="auto"/>
                <w:bottom w:val="none" w:sz="0" w:space="0" w:color="auto"/>
                <w:right w:val="none" w:sz="0" w:space="0" w:color="auto"/>
              </w:divBdr>
            </w:div>
            <w:div w:id="595941012">
              <w:marLeft w:val="0"/>
              <w:marRight w:val="0"/>
              <w:marTop w:val="0"/>
              <w:marBottom w:val="0"/>
              <w:divBdr>
                <w:top w:val="none" w:sz="0" w:space="0" w:color="auto"/>
                <w:left w:val="none" w:sz="0" w:space="0" w:color="auto"/>
                <w:bottom w:val="none" w:sz="0" w:space="0" w:color="auto"/>
                <w:right w:val="none" w:sz="0" w:space="0" w:color="auto"/>
              </w:divBdr>
            </w:div>
            <w:div w:id="523134107">
              <w:marLeft w:val="0"/>
              <w:marRight w:val="0"/>
              <w:marTop w:val="0"/>
              <w:marBottom w:val="0"/>
              <w:divBdr>
                <w:top w:val="none" w:sz="0" w:space="0" w:color="auto"/>
                <w:left w:val="none" w:sz="0" w:space="0" w:color="auto"/>
                <w:bottom w:val="none" w:sz="0" w:space="0" w:color="auto"/>
                <w:right w:val="none" w:sz="0" w:space="0" w:color="auto"/>
              </w:divBdr>
            </w:div>
            <w:div w:id="1052577941">
              <w:marLeft w:val="0"/>
              <w:marRight w:val="0"/>
              <w:marTop w:val="0"/>
              <w:marBottom w:val="0"/>
              <w:divBdr>
                <w:top w:val="none" w:sz="0" w:space="0" w:color="auto"/>
                <w:left w:val="none" w:sz="0" w:space="0" w:color="auto"/>
                <w:bottom w:val="none" w:sz="0" w:space="0" w:color="auto"/>
                <w:right w:val="none" w:sz="0" w:space="0" w:color="auto"/>
              </w:divBdr>
            </w:div>
            <w:div w:id="539710723">
              <w:marLeft w:val="0"/>
              <w:marRight w:val="0"/>
              <w:marTop w:val="0"/>
              <w:marBottom w:val="0"/>
              <w:divBdr>
                <w:top w:val="none" w:sz="0" w:space="0" w:color="auto"/>
                <w:left w:val="none" w:sz="0" w:space="0" w:color="auto"/>
                <w:bottom w:val="none" w:sz="0" w:space="0" w:color="auto"/>
                <w:right w:val="none" w:sz="0" w:space="0" w:color="auto"/>
              </w:divBdr>
            </w:div>
            <w:div w:id="22705980">
              <w:marLeft w:val="0"/>
              <w:marRight w:val="0"/>
              <w:marTop w:val="0"/>
              <w:marBottom w:val="0"/>
              <w:divBdr>
                <w:top w:val="none" w:sz="0" w:space="0" w:color="auto"/>
                <w:left w:val="none" w:sz="0" w:space="0" w:color="auto"/>
                <w:bottom w:val="none" w:sz="0" w:space="0" w:color="auto"/>
                <w:right w:val="none" w:sz="0" w:space="0" w:color="auto"/>
              </w:divBdr>
            </w:div>
            <w:div w:id="1831869123">
              <w:marLeft w:val="0"/>
              <w:marRight w:val="0"/>
              <w:marTop w:val="0"/>
              <w:marBottom w:val="0"/>
              <w:divBdr>
                <w:top w:val="none" w:sz="0" w:space="0" w:color="auto"/>
                <w:left w:val="none" w:sz="0" w:space="0" w:color="auto"/>
                <w:bottom w:val="none" w:sz="0" w:space="0" w:color="auto"/>
                <w:right w:val="none" w:sz="0" w:space="0" w:color="auto"/>
              </w:divBdr>
            </w:div>
            <w:div w:id="676925230">
              <w:marLeft w:val="0"/>
              <w:marRight w:val="0"/>
              <w:marTop w:val="0"/>
              <w:marBottom w:val="0"/>
              <w:divBdr>
                <w:top w:val="none" w:sz="0" w:space="0" w:color="auto"/>
                <w:left w:val="none" w:sz="0" w:space="0" w:color="auto"/>
                <w:bottom w:val="none" w:sz="0" w:space="0" w:color="auto"/>
                <w:right w:val="none" w:sz="0" w:space="0" w:color="auto"/>
              </w:divBdr>
            </w:div>
            <w:div w:id="1658145937">
              <w:marLeft w:val="0"/>
              <w:marRight w:val="0"/>
              <w:marTop w:val="0"/>
              <w:marBottom w:val="0"/>
              <w:divBdr>
                <w:top w:val="none" w:sz="0" w:space="0" w:color="auto"/>
                <w:left w:val="none" w:sz="0" w:space="0" w:color="auto"/>
                <w:bottom w:val="none" w:sz="0" w:space="0" w:color="auto"/>
                <w:right w:val="none" w:sz="0" w:space="0" w:color="auto"/>
              </w:divBdr>
            </w:div>
            <w:div w:id="20598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10682</Words>
  <Characters>60891</Characters>
  <Application>Microsoft Office Word</Application>
  <DocSecurity>0</DocSecurity>
  <Lines>507</Lines>
  <Paragraphs>142</Paragraphs>
  <ScaleCrop>false</ScaleCrop>
  <Company/>
  <LinksUpToDate>false</LinksUpToDate>
  <CharactersWithSpaces>71431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2016-05-25T07:31:00Z</dcterms:created>
  <dcterms:modified xsi:type="dcterms:W3CDTF">2016-05-25T07:33:00Z</dcterms:modified>
</cp:coreProperties>
</file>