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897" w:rsidRPr="00A84897" w:rsidRDefault="00A84897" w:rsidP="00A84897">
      <w:pPr>
        <w:spacing w:after="0" w:line="240" w:lineRule="auto"/>
        <w:jc w:val="center"/>
        <w:rPr>
          <w:rFonts w:ascii="Palatino Linotype" w:eastAsia="Times New Roman" w:hAnsi="Palatino Linotype" w:cs="Times New Roman"/>
          <w:b/>
          <w:bCs/>
          <w:sz w:val="24"/>
          <w:szCs w:val="24"/>
        </w:rPr>
      </w:pPr>
      <w:r w:rsidRPr="00A84897">
        <w:rPr>
          <w:rFonts w:ascii="Palatino Linotype" w:eastAsia="Times New Roman" w:hAnsi="Palatino Linotype" w:cs="Times New Roman"/>
          <w:b/>
          <w:bCs/>
          <w:sz w:val="24"/>
          <w:szCs w:val="24"/>
          <w:lang w:val="az-Latn-AZ"/>
        </w:rPr>
        <w:t>İşsizlik müavinətlərinin maliyyələşdirilməsi haqqında</w:t>
      </w:r>
    </w:p>
    <w:p w:rsidR="00A84897" w:rsidRPr="00A84897" w:rsidRDefault="00A84897" w:rsidP="00A84897">
      <w:pPr>
        <w:spacing w:after="0" w:line="240" w:lineRule="auto"/>
        <w:jc w:val="both"/>
        <w:rPr>
          <w:rFonts w:ascii="Palatino Linotype" w:eastAsia="Times New Roman" w:hAnsi="Palatino Linotype" w:cs="Times New Roman"/>
          <w:b/>
          <w:bCs/>
          <w:sz w:val="24"/>
          <w:szCs w:val="24"/>
        </w:rPr>
      </w:pPr>
      <w:r w:rsidRPr="00A84897">
        <w:rPr>
          <w:rFonts w:ascii="Palatino Linotype" w:eastAsia="Times New Roman" w:hAnsi="Palatino Linotype" w:cs="Times New Roman"/>
          <w:b/>
          <w:bCs/>
          <w:sz w:val="24"/>
          <w:szCs w:val="24"/>
          <w:lang w:val="en-GB"/>
        </w:rPr>
        <w:t> </w:t>
      </w:r>
    </w:p>
    <w:p w:rsidR="00A84897" w:rsidRPr="00A84897" w:rsidRDefault="00A84897" w:rsidP="00A84897">
      <w:pPr>
        <w:spacing w:after="0" w:line="240" w:lineRule="auto"/>
        <w:jc w:val="center"/>
        <w:rPr>
          <w:rFonts w:ascii="Palatino Linotype" w:eastAsia="Times New Roman" w:hAnsi="Palatino Linotype" w:cs="Times New Roman"/>
          <w:caps/>
          <w:sz w:val="24"/>
          <w:szCs w:val="24"/>
        </w:rPr>
      </w:pPr>
      <w:r w:rsidRPr="00A84897">
        <w:rPr>
          <w:rFonts w:ascii="Palatino Linotype" w:eastAsia="Times New Roman" w:hAnsi="Palatino Linotype" w:cs="Times New Roman"/>
          <w:caps/>
          <w:sz w:val="24"/>
          <w:szCs w:val="24"/>
          <w:lang w:val="az-Latn-AZ"/>
        </w:rPr>
        <w:t>AZƏRBAYCAN RESPUBLİKASI NAZİRLƏR KABİNETİNİN QƏRARI</w:t>
      </w:r>
    </w:p>
    <w:p w:rsidR="00A84897" w:rsidRPr="00A84897" w:rsidRDefault="00A84897" w:rsidP="00A84897">
      <w:pPr>
        <w:spacing w:after="0" w:line="240" w:lineRule="auto"/>
        <w:jc w:val="center"/>
        <w:rPr>
          <w:rFonts w:ascii="Palatino Linotype" w:eastAsia="Times New Roman" w:hAnsi="Palatino Linotype" w:cs="Times New Roman"/>
          <w:caps/>
          <w:sz w:val="24"/>
          <w:szCs w:val="24"/>
        </w:rPr>
      </w:pPr>
      <w:r w:rsidRPr="00A84897">
        <w:rPr>
          <w:rFonts w:ascii="Palatino Linotype" w:eastAsia="Times New Roman" w:hAnsi="Palatino Linotype" w:cs="Times New Roman"/>
          <w:caps/>
          <w:sz w:val="24"/>
          <w:szCs w:val="24"/>
          <w:lang w:val="az-Latn-AZ"/>
        </w:rPr>
        <w:t> </w:t>
      </w:r>
    </w:p>
    <w:p w:rsidR="00A84897" w:rsidRPr="00A84897" w:rsidRDefault="00A84897" w:rsidP="00A84897">
      <w:pPr>
        <w:spacing w:after="120" w:line="240" w:lineRule="auto"/>
        <w:ind w:firstLine="539"/>
        <w:jc w:val="both"/>
        <w:rPr>
          <w:rFonts w:ascii="Palatino Linotype" w:eastAsia="Times New Roman" w:hAnsi="Palatino Linotype" w:cs="Times New Roman"/>
        </w:rPr>
      </w:pPr>
      <w:r w:rsidRPr="00A84897">
        <w:rPr>
          <w:rFonts w:ascii="Palatino Linotype" w:eastAsia="Times New Roman" w:hAnsi="Palatino Linotype" w:cs="Times New Roman"/>
          <w:sz w:val="24"/>
          <w:szCs w:val="24"/>
          <w:lang w:val="az-Latn-AZ"/>
        </w:rPr>
        <w:t>“Sosial sığorta haqqında” Azərbaycan Respublikasının Qanununda nəzərdə tutulmuş </w:t>
      </w:r>
      <w:r w:rsidRPr="00A84897">
        <w:rPr>
          <w:rFonts w:ascii="Palatino Linotype" w:eastAsia="Times New Roman" w:hAnsi="Palatino Linotype" w:cs="Times New Roman"/>
          <w:i/>
          <w:iCs/>
          <w:sz w:val="24"/>
          <w:szCs w:val="24"/>
          <w:lang w:val="az-Latn-AZ"/>
        </w:rPr>
        <w:t>//çıxarılıb//</w:t>
      </w:r>
      <w:r w:rsidRPr="00A84897">
        <w:rPr>
          <w:rFonts w:ascii="Palatino Linotype" w:eastAsia="Times New Roman" w:hAnsi="Palatino Linotype" w:cs="Times New Roman"/>
          <w:sz w:val="24"/>
          <w:szCs w:val="24"/>
          <w:lang w:val="az-Latn-AZ"/>
        </w:rPr>
        <w:t xml:space="preserve"> işsizlik müavinətlərinin məcburi dövlət sosial sığorta haqları hesabına </w:t>
      </w:r>
      <w:proofErr w:type="spellStart"/>
      <w:r w:rsidRPr="00A84897">
        <w:rPr>
          <w:rFonts w:ascii="Palatino Linotype" w:eastAsia="Times New Roman" w:hAnsi="Palatino Linotype" w:cs="Times New Roman"/>
          <w:sz w:val="24"/>
          <w:szCs w:val="24"/>
          <w:lang w:val="az-Latn-AZ"/>
        </w:rPr>
        <w:t>maliyyələşdirilməsini</w:t>
      </w:r>
      <w:proofErr w:type="spellEnd"/>
      <w:r w:rsidRPr="00A84897">
        <w:rPr>
          <w:rFonts w:ascii="Palatino Linotype" w:eastAsia="Times New Roman" w:hAnsi="Palatino Linotype" w:cs="Times New Roman"/>
          <w:sz w:val="24"/>
          <w:szCs w:val="24"/>
          <w:lang w:val="az-Latn-AZ"/>
        </w:rPr>
        <w:t xml:space="preserve"> nəzərə alaraq, həmin </w:t>
      </w:r>
      <w:proofErr w:type="spellStart"/>
      <w:r w:rsidRPr="00A84897">
        <w:rPr>
          <w:rFonts w:ascii="Palatino Linotype" w:eastAsia="Times New Roman" w:hAnsi="Palatino Linotype" w:cs="Times New Roman"/>
          <w:sz w:val="24"/>
          <w:szCs w:val="24"/>
          <w:lang w:val="az-Latn-AZ"/>
        </w:rPr>
        <w:t>maliyyələşmənin</w:t>
      </w:r>
      <w:proofErr w:type="spellEnd"/>
      <w:r w:rsidRPr="00A84897">
        <w:rPr>
          <w:rFonts w:ascii="Palatino Linotype" w:eastAsia="Times New Roman" w:hAnsi="Palatino Linotype" w:cs="Times New Roman"/>
          <w:sz w:val="24"/>
          <w:szCs w:val="24"/>
          <w:lang w:val="az-Latn-AZ"/>
        </w:rPr>
        <w:t xml:space="preserve"> mexanizminin müəyyən edilməsi məqsədi ilə Azərbaycan Respublikasının Nazirlər Kabineti </w:t>
      </w:r>
      <w:r w:rsidRPr="00A84897">
        <w:rPr>
          <w:rFonts w:ascii="Palatino Linotype" w:eastAsia="Times New Roman" w:hAnsi="Palatino Linotype" w:cs="Times New Roman"/>
          <w:b/>
          <w:bCs/>
          <w:sz w:val="24"/>
          <w:szCs w:val="24"/>
          <w:lang w:val="az-Latn-AZ"/>
        </w:rPr>
        <w:t>qərara alır:</w:t>
      </w:r>
      <w:bookmarkStart w:id="0" w:name="_ednref2"/>
      <w:r w:rsidRPr="00A84897">
        <w:rPr>
          <w:rFonts w:ascii="Palatino Linotype" w:eastAsia="Times New Roman" w:hAnsi="Palatino Linotype" w:cs="Times New Roman"/>
          <w:b/>
          <w:bCs/>
          <w:sz w:val="20"/>
          <w:szCs w:val="20"/>
          <w:u w:val="single"/>
          <w:vertAlign w:val="superscript"/>
          <w:lang w:val="az-Latn-AZ"/>
        </w:rPr>
        <w:t>[2]</w:t>
      </w:r>
      <w:bookmarkEnd w:id="0"/>
    </w:p>
    <w:p w:rsidR="00A84897" w:rsidRPr="00A84897" w:rsidRDefault="00A84897" w:rsidP="00A84897">
      <w:pPr>
        <w:spacing w:after="120" w:line="240" w:lineRule="auto"/>
        <w:ind w:firstLine="539"/>
        <w:jc w:val="both"/>
        <w:rPr>
          <w:rFonts w:ascii="Times New Roman" w:eastAsia="Times New Roman" w:hAnsi="Times New Roman" w:cs="Times New Roman"/>
          <w:sz w:val="24"/>
          <w:szCs w:val="24"/>
        </w:rPr>
      </w:pPr>
      <w:r w:rsidRPr="00A84897">
        <w:rPr>
          <w:rFonts w:ascii="Palatino Linotype" w:eastAsia="Times New Roman" w:hAnsi="Palatino Linotype" w:cs="Times New Roman"/>
          <w:sz w:val="24"/>
          <w:szCs w:val="24"/>
          <w:lang w:val="az-Latn-AZ"/>
        </w:rPr>
        <w:t>1. Azərbaycan Respublikasının Əmək və Əhalinin Sosial Müdafiəsi Nazirliyi:</w:t>
      </w:r>
    </w:p>
    <w:p w:rsidR="00A84897" w:rsidRPr="00A84897" w:rsidRDefault="00A84897" w:rsidP="00A84897">
      <w:pPr>
        <w:spacing w:after="120" w:line="240" w:lineRule="auto"/>
        <w:ind w:firstLine="539"/>
        <w:jc w:val="both"/>
        <w:rPr>
          <w:rFonts w:ascii="Times New Roman" w:eastAsia="Times New Roman" w:hAnsi="Times New Roman" w:cs="Times New Roman"/>
          <w:sz w:val="24"/>
          <w:szCs w:val="24"/>
        </w:rPr>
      </w:pPr>
      <w:r w:rsidRPr="00A84897">
        <w:rPr>
          <w:rFonts w:ascii="Palatino Linotype" w:eastAsia="Times New Roman" w:hAnsi="Palatino Linotype" w:cs="Times New Roman"/>
          <w:sz w:val="24"/>
          <w:szCs w:val="24"/>
          <w:lang w:val="az-Latn-AZ"/>
        </w:rPr>
        <w:t xml:space="preserve">Azərbaycan Respublikasının Dövlət Sosial Müdafiə Fondu ilə birlikdə işsizlik müavinətlərinin ödənilməsi üzrə vəsaitlərin məbləği barədə illik proqnozu </w:t>
      </w:r>
      <w:proofErr w:type="spellStart"/>
      <w:r w:rsidRPr="00A84897">
        <w:rPr>
          <w:rFonts w:ascii="Palatino Linotype" w:eastAsia="Times New Roman" w:hAnsi="Palatino Linotype" w:cs="Times New Roman"/>
          <w:sz w:val="24"/>
          <w:szCs w:val="24"/>
          <w:lang w:val="az-Latn-AZ"/>
        </w:rPr>
        <w:t>müəyyənləşdirsin</w:t>
      </w:r>
      <w:proofErr w:type="spellEnd"/>
      <w:r w:rsidRPr="00A84897">
        <w:rPr>
          <w:rFonts w:ascii="Palatino Linotype" w:eastAsia="Times New Roman" w:hAnsi="Palatino Linotype" w:cs="Times New Roman"/>
          <w:sz w:val="24"/>
          <w:szCs w:val="24"/>
          <w:lang w:val="az-Latn-AZ"/>
        </w:rPr>
        <w:t>;</w:t>
      </w:r>
      <w:bookmarkStart w:id="1" w:name="_ednref3"/>
      <w:r w:rsidRPr="00A84897">
        <w:rPr>
          <w:rFonts w:ascii="Palatino Linotype" w:eastAsia="Times New Roman" w:hAnsi="Palatino Linotype" w:cs="Times New Roman"/>
          <w:b/>
          <w:bCs/>
          <w:sz w:val="20"/>
          <w:szCs w:val="20"/>
          <w:u w:val="single"/>
          <w:vertAlign w:val="superscript"/>
          <w:lang w:val="az-Latn-AZ"/>
        </w:rPr>
        <w:t>[3]</w:t>
      </w:r>
      <w:bookmarkEnd w:id="1"/>
    </w:p>
    <w:p w:rsidR="00A84897" w:rsidRPr="00A84897" w:rsidRDefault="00A84897" w:rsidP="00A84897">
      <w:pPr>
        <w:spacing w:after="120" w:line="240" w:lineRule="auto"/>
        <w:ind w:firstLine="539"/>
        <w:jc w:val="both"/>
        <w:rPr>
          <w:rFonts w:ascii="Times New Roman" w:eastAsia="Times New Roman" w:hAnsi="Times New Roman" w:cs="Times New Roman"/>
          <w:sz w:val="24"/>
          <w:szCs w:val="24"/>
        </w:rPr>
      </w:pPr>
      <w:r w:rsidRPr="00A84897">
        <w:rPr>
          <w:rFonts w:ascii="Palatino Linotype" w:eastAsia="Times New Roman" w:hAnsi="Palatino Linotype" w:cs="Times New Roman"/>
          <w:sz w:val="24"/>
          <w:szCs w:val="24"/>
          <w:lang w:val="az-Latn-AZ"/>
        </w:rPr>
        <w:t>məşğulluq xidməti orqanlarının və Dövlət Sosial Təminat Xidmətinin müvafiq idarə aparatının saxlanılması, məşğulluq (işsizlik müavinətləri istisna olmaqla), əlillərin və sağlamlıq imkanları məhdud uşaqların sosial müdafiəsi ilə bağlı tədbirlərin maliyyələşdirilməsi ilə əlaqədar xərclər smetasını təsdiq edib Maliyyə Nazirliyinə təqdim etsin.</w:t>
      </w:r>
      <w:bookmarkStart w:id="2" w:name="_ednref4"/>
      <w:r w:rsidRPr="00A84897">
        <w:rPr>
          <w:rFonts w:ascii="Palatino Linotype" w:eastAsia="Times New Roman" w:hAnsi="Palatino Linotype" w:cs="Times New Roman"/>
          <w:b/>
          <w:bCs/>
          <w:sz w:val="20"/>
          <w:szCs w:val="20"/>
          <w:u w:val="single"/>
          <w:vertAlign w:val="superscript"/>
          <w:lang w:val="az-Latn-AZ"/>
        </w:rPr>
        <w:t>[4]</w:t>
      </w:r>
      <w:bookmarkEnd w:id="2"/>
    </w:p>
    <w:p w:rsidR="00A84897" w:rsidRPr="00A84897" w:rsidRDefault="00A84897" w:rsidP="00A84897">
      <w:pPr>
        <w:spacing w:after="120" w:line="240" w:lineRule="auto"/>
        <w:ind w:firstLine="539"/>
        <w:jc w:val="both"/>
        <w:rPr>
          <w:rFonts w:ascii="Times New Roman" w:eastAsia="Times New Roman" w:hAnsi="Times New Roman" w:cs="Times New Roman"/>
          <w:sz w:val="24"/>
          <w:szCs w:val="24"/>
          <w:lang w:val="az-Latn-AZ"/>
        </w:rPr>
      </w:pPr>
      <w:r w:rsidRPr="00A84897">
        <w:rPr>
          <w:i/>
          <w:iCs/>
        </w:rPr>
        <w:t>//</w:t>
      </w:r>
      <w:proofErr w:type="spellStart"/>
      <w:r w:rsidRPr="00A84897">
        <w:rPr>
          <w:i/>
          <w:iCs/>
        </w:rPr>
        <w:t>çıxarılıb</w:t>
      </w:r>
      <w:proofErr w:type="spellEnd"/>
      <w:r w:rsidRPr="00A84897">
        <w:rPr>
          <w:i/>
          <w:iCs/>
        </w:rPr>
        <w:t>//</w:t>
      </w:r>
      <w:r w:rsidRPr="00A84897">
        <w:rPr>
          <w:rFonts w:ascii="Palatino Linotype" w:eastAsia="Times New Roman" w:hAnsi="Palatino Linotype" w:cs="Times New Roman"/>
          <w:b/>
          <w:bCs/>
          <w:sz w:val="20"/>
          <w:szCs w:val="20"/>
          <w:vertAlign w:val="superscript"/>
          <w:lang w:val="az-Latn-AZ"/>
        </w:rPr>
        <w:t> </w:t>
      </w:r>
      <w:bookmarkStart w:id="3" w:name="_ednref5"/>
      <w:r w:rsidRPr="00A84897">
        <w:rPr>
          <w:rFonts w:ascii="Palatino Linotype" w:eastAsia="Times New Roman" w:hAnsi="Palatino Linotype" w:cs="Times New Roman"/>
          <w:b/>
          <w:bCs/>
          <w:sz w:val="20"/>
          <w:szCs w:val="20"/>
          <w:u w:val="single"/>
          <w:vertAlign w:val="superscript"/>
          <w:lang w:val="az-Latn-AZ"/>
        </w:rPr>
        <w:t>[5]</w:t>
      </w:r>
      <w:bookmarkEnd w:id="3"/>
    </w:p>
    <w:p w:rsidR="00A84897" w:rsidRPr="00A84897" w:rsidRDefault="00A84897" w:rsidP="00A84897">
      <w:pPr>
        <w:spacing w:after="120" w:line="240" w:lineRule="auto"/>
        <w:ind w:firstLine="539"/>
        <w:jc w:val="both"/>
        <w:rPr>
          <w:rFonts w:ascii="Times New Roman" w:eastAsia="Times New Roman" w:hAnsi="Times New Roman" w:cs="Times New Roman"/>
          <w:sz w:val="24"/>
          <w:szCs w:val="24"/>
          <w:lang w:val="az-Latn-AZ"/>
        </w:rPr>
      </w:pPr>
      <w:r w:rsidRPr="00A84897">
        <w:rPr>
          <w:i/>
          <w:iCs/>
        </w:rPr>
        <w:t>//</w:t>
      </w:r>
      <w:proofErr w:type="spellStart"/>
      <w:r w:rsidRPr="00A84897">
        <w:rPr>
          <w:i/>
          <w:iCs/>
        </w:rPr>
        <w:t>çıxarılıb</w:t>
      </w:r>
      <w:proofErr w:type="spellEnd"/>
      <w:r w:rsidRPr="00A84897">
        <w:rPr>
          <w:i/>
          <w:iCs/>
        </w:rPr>
        <w:t>//</w:t>
      </w:r>
    </w:p>
    <w:p w:rsidR="00A84897" w:rsidRPr="00A84897" w:rsidRDefault="00A84897" w:rsidP="00A84897">
      <w:pPr>
        <w:spacing w:after="120" w:line="240" w:lineRule="auto"/>
        <w:ind w:firstLine="539"/>
        <w:jc w:val="both"/>
        <w:rPr>
          <w:rFonts w:ascii="Times New Roman" w:eastAsia="Times New Roman" w:hAnsi="Times New Roman" w:cs="Times New Roman"/>
          <w:sz w:val="24"/>
          <w:szCs w:val="24"/>
          <w:lang w:val="az-Latn-AZ"/>
        </w:rPr>
      </w:pPr>
      <w:r w:rsidRPr="00A84897">
        <w:rPr>
          <w:i/>
          <w:iCs/>
        </w:rPr>
        <w:t>//</w:t>
      </w:r>
      <w:proofErr w:type="spellStart"/>
      <w:r w:rsidRPr="00A84897">
        <w:rPr>
          <w:i/>
          <w:iCs/>
        </w:rPr>
        <w:t>çıxarılıb</w:t>
      </w:r>
      <w:proofErr w:type="spellEnd"/>
      <w:r w:rsidRPr="00A84897">
        <w:rPr>
          <w:i/>
          <w:iCs/>
        </w:rPr>
        <w:t>//</w:t>
      </w:r>
    </w:p>
    <w:p w:rsidR="00A84897" w:rsidRPr="00A84897" w:rsidRDefault="00A84897" w:rsidP="00A84897">
      <w:pPr>
        <w:spacing w:after="120" w:line="240" w:lineRule="auto"/>
        <w:ind w:firstLine="539"/>
        <w:jc w:val="both"/>
        <w:rPr>
          <w:rFonts w:ascii="Palatino Linotype" w:eastAsia="Times New Roman" w:hAnsi="Palatino Linotype" w:cs="Times New Roman"/>
          <w:lang w:val="az-Latn-AZ"/>
        </w:rPr>
      </w:pPr>
      <w:r w:rsidRPr="00A84897">
        <w:rPr>
          <w:rFonts w:ascii="Palatino Linotype" w:eastAsia="Times New Roman" w:hAnsi="Palatino Linotype" w:cs="Times New Roman"/>
          <w:sz w:val="24"/>
          <w:szCs w:val="24"/>
          <w:lang w:val="az-Latn-AZ"/>
        </w:rPr>
        <w:t>5. İşsizlik müavinətləri üzrə </w:t>
      </w:r>
      <w:r w:rsidRPr="00A84897">
        <w:rPr>
          <w:rFonts w:ascii="Palatino Linotype" w:eastAsia="Times New Roman" w:hAnsi="Palatino Linotype" w:cs="Times New Roman"/>
          <w:i/>
          <w:iCs/>
          <w:sz w:val="24"/>
          <w:szCs w:val="24"/>
          <w:lang w:val="az-Latn-AZ"/>
        </w:rPr>
        <w:t>//çıxarılıb//</w:t>
      </w:r>
      <w:r w:rsidRPr="00A84897">
        <w:rPr>
          <w:rFonts w:ascii="Palatino Linotype" w:eastAsia="Times New Roman" w:hAnsi="Palatino Linotype" w:cs="Times New Roman"/>
          <w:sz w:val="24"/>
          <w:szCs w:val="24"/>
          <w:lang w:val="az-Latn-AZ"/>
        </w:rPr>
        <w:t xml:space="preserve"> nəzərdə tutulmuş xərclərin maliyyələşdirilməsi hər ayın əvvəlində Əmək və Əhalinin Sosial Müdafiəsi Nazirliyi yanında Dövlət Məşğulluq Xidmətinin verdiyi sifariş əsasında Dövlət Sosial Müdafiə Fondu tərəfindən </w:t>
      </w:r>
      <w:proofErr w:type="spellStart"/>
      <w:r w:rsidRPr="00A84897">
        <w:rPr>
          <w:rFonts w:ascii="Palatino Linotype" w:eastAsia="Times New Roman" w:hAnsi="Palatino Linotype" w:cs="Times New Roman"/>
          <w:sz w:val="24"/>
          <w:szCs w:val="24"/>
          <w:lang w:val="az-Latn-AZ"/>
        </w:rPr>
        <w:t>mərkəzləşdirilmiş</w:t>
      </w:r>
      <w:proofErr w:type="spellEnd"/>
      <w:r w:rsidRPr="00A84897">
        <w:rPr>
          <w:rFonts w:ascii="Palatino Linotype" w:eastAsia="Times New Roman" w:hAnsi="Palatino Linotype" w:cs="Times New Roman"/>
          <w:sz w:val="24"/>
          <w:szCs w:val="24"/>
          <w:lang w:val="az-Latn-AZ"/>
        </w:rPr>
        <w:t xml:space="preserve"> qaydada onun xəzinə hesabına köçürülsün.</w:t>
      </w:r>
      <w:bookmarkStart w:id="4" w:name="_ednref6"/>
      <w:r w:rsidRPr="00A84897">
        <w:rPr>
          <w:rFonts w:ascii="Palatino Linotype" w:eastAsia="Times New Roman" w:hAnsi="Palatino Linotype" w:cs="Times New Roman"/>
          <w:b/>
          <w:bCs/>
          <w:sz w:val="20"/>
          <w:szCs w:val="20"/>
          <w:u w:val="single"/>
          <w:vertAlign w:val="superscript"/>
          <w:lang w:val="az-Latn-AZ"/>
        </w:rPr>
        <w:t>[6]</w:t>
      </w:r>
      <w:bookmarkEnd w:id="4"/>
    </w:p>
    <w:p w:rsidR="00A84897" w:rsidRPr="00A84897" w:rsidRDefault="00A84897" w:rsidP="00A84897">
      <w:pPr>
        <w:spacing w:after="120" w:line="240" w:lineRule="auto"/>
        <w:ind w:firstLine="539"/>
        <w:jc w:val="both"/>
        <w:rPr>
          <w:rFonts w:ascii="Palatino Linotype" w:eastAsia="Times New Roman" w:hAnsi="Palatino Linotype" w:cs="Times New Roman"/>
          <w:lang w:val="az-Latn-AZ"/>
        </w:rPr>
      </w:pPr>
      <w:r w:rsidRPr="00A84897">
        <w:rPr>
          <w:rFonts w:ascii="Palatino Linotype" w:eastAsia="Times New Roman" w:hAnsi="Palatino Linotype" w:cs="Times New Roman"/>
          <w:sz w:val="24"/>
          <w:szCs w:val="24"/>
          <w:lang w:val="az-Latn-AZ"/>
        </w:rPr>
        <w:t>6. Əmək və Əhalinin Sosial Müdafiəsi Nazirliyi yanında Dövlət Məşğulluq Xidməti </w:t>
      </w:r>
      <w:r w:rsidRPr="00A84897">
        <w:rPr>
          <w:rFonts w:ascii="Palatino Linotype" w:eastAsia="Times New Roman" w:hAnsi="Palatino Linotype" w:cs="Times New Roman"/>
          <w:i/>
          <w:iCs/>
          <w:sz w:val="24"/>
          <w:szCs w:val="24"/>
          <w:lang w:val="az-Latn-AZ"/>
        </w:rPr>
        <w:t>//çıxarılıb//</w:t>
      </w:r>
      <w:r w:rsidRPr="00A84897">
        <w:rPr>
          <w:rFonts w:ascii="Palatino Linotype" w:eastAsia="Times New Roman" w:hAnsi="Palatino Linotype" w:cs="Times New Roman"/>
          <w:sz w:val="24"/>
          <w:szCs w:val="24"/>
          <w:lang w:val="az-Latn-AZ"/>
        </w:rPr>
        <w:t> işsizlik müavinətlərinin maliyyələşdirilməsi üçün köçürülmüş vəsaitlərin xərclənməsi barədə Azərbaycan Respublikasının Dövlət Sosial Müdafiə Fonduna hər rüb artan yekunla Azərbaycan Respublikasının Maliyyə Nazirliyi və Azərbaycan Respublikasının Dövlət Statistika Komitəsi tərəfindən təsdiq edilmiş formalarda hesabat təqdim etsin.</w:t>
      </w:r>
      <w:bookmarkStart w:id="5" w:name="_ednref7"/>
      <w:r w:rsidRPr="00A84897">
        <w:rPr>
          <w:rFonts w:ascii="Palatino Linotype" w:eastAsia="Times New Roman" w:hAnsi="Palatino Linotype" w:cs="Times New Roman"/>
          <w:b/>
          <w:bCs/>
          <w:sz w:val="20"/>
          <w:szCs w:val="20"/>
          <w:u w:val="single"/>
          <w:vertAlign w:val="superscript"/>
          <w:lang w:val="az-Latn-AZ"/>
        </w:rPr>
        <w:t>[7]</w:t>
      </w:r>
      <w:bookmarkEnd w:id="5"/>
    </w:p>
    <w:p w:rsidR="00A84897" w:rsidRPr="00A84897" w:rsidRDefault="00A84897" w:rsidP="00A84897">
      <w:pPr>
        <w:spacing w:after="120" w:line="240" w:lineRule="auto"/>
        <w:ind w:firstLine="539"/>
        <w:jc w:val="both"/>
        <w:rPr>
          <w:rFonts w:ascii="Palatino Linotype" w:eastAsia="Times New Roman" w:hAnsi="Palatino Linotype" w:cs="Times New Roman"/>
          <w:lang w:val="az-Latn-AZ"/>
        </w:rPr>
      </w:pPr>
      <w:r w:rsidRPr="00A84897">
        <w:rPr>
          <w:rFonts w:ascii="Palatino Linotype" w:eastAsia="Times New Roman" w:hAnsi="Palatino Linotype" w:cs="Times New Roman"/>
          <w:sz w:val="24"/>
          <w:szCs w:val="24"/>
          <w:lang w:val="az-Latn-AZ"/>
        </w:rPr>
        <w:t>7. İşsizlik müavinətlərinin maliyyələşdirilməsi və bu müavinətlərin ödənişi üzrə bank əməliyyatlarının aparılması üçün xidmət haqqı xərcləri məcburi dövlət sosial sığorta vəsaitləri hesabına ödənilsin.</w:t>
      </w:r>
      <w:bookmarkStart w:id="6" w:name="_ednref8"/>
      <w:r w:rsidRPr="00A84897">
        <w:rPr>
          <w:rFonts w:ascii="Palatino Linotype" w:eastAsia="Times New Roman" w:hAnsi="Palatino Linotype" w:cs="Times New Roman"/>
          <w:b/>
          <w:bCs/>
          <w:sz w:val="20"/>
          <w:szCs w:val="20"/>
          <w:u w:val="single"/>
          <w:vertAlign w:val="superscript"/>
          <w:lang w:val="az-Latn-AZ"/>
        </w:rPr>
        <w:t>[8]</w:t>
      </w:r>
      <w:bookmarkEnd w:id="6"/>
    </w:p>
    <w:p w:rsidR="00A84897" w:rsidRPr="00A84897" w:rsidRDefault="00A84897" w:rsidP="00A84897">
      <w:pPr>
        <w:spacing w:after="120" w:line="240" w:lineRule="auto"/>
        <w:ind w:firstLine="539"/>
        <w:jc w:val="both"/>
        <w:rPr>
          <w:rFonts w:ascii="Times New Roman" w:eastAsia="Times New Roman" w:hAnsi="Times New Roman" w:cs="Times New Roman"/>
          <w:sz w:val="24"/>
          <w:szCs w:val="24"/>
          <w:lang w:val="az-Latn-AZ"/>
        </w:rPr>
      </w:pPr>
      <w:r w:rsidRPr="00A84897">
        <w:rPr>
          <w:rFonts w:ascii="Palatino Linotype" w:eastAsia="Times New Roman" w:hAnsi="Palatino Linotype" w:cs="Times New Roman"/>
          <w:sz w:val="24"/>
          <w:szCs w:val="24"/>
          <w:lang w:val="az-Latn-AZ"/>
        </w:rPr>
        <w:t xml:space="preserve">8. Bank </w:t>
      </w:r>
      <w:proofErr w:type="spellStart"/>
      <w:r w:rsidRPr="00A84897">
        <w:rPr>
          <w:rFonts w:ascii="Palatino Linotype" w:eastAsia="Times New Roman" w:hAnsi="Palatino Linotype" w:cs="Times New Roman"/>
          <w:sz w:val="24"/>
          <w:szCs w:val="24"/>
          <w:lang w:val="az-Latn-AZ"/>
        </w:rPr>
        <w:t>köçürmələrinin</w:t>
      </w:r>
      <w:proofErr w:type="spellEnd"/>
      <w:r w:rsidRPr="00A84897">
        <w:rPr>
          <w:rFonts w:ascii="Palatino Linotype" w:eastAsia="Times New Roman" w:hAnsi="Palatino Linotype" w:cs="Times New Roman"/>
          <w:sz w:val="24"/>
          <w:szCs w:val="24"/>
          <w:lang w:val="az-Latn-AZ"/>
        </w:rPr>
        <w:t xml:space="preserve"> hazırlanmasına və </w:t>
      </w:r>
      <w:proofErr w:type="spellStart"/>
      <w:r w:rsidRPr="00A84897">
        <w:rPr>
          <w:rFonts w:ascii="Palatino Linotype" w:eastAsia="Times New Roman" w:hAnsi="Palatino Linotype" w:cs="Times New Roman"/>
          <w:sz w:val="24"/>
          <w:szCs w:val="24"/>
          <w:lang w:val="az-Latn-AZ"/>
        </w:rPr>
        <w:t>işlənməsinə</w:t>
      </w:r>
      <w:proofErr w:type="spellEnd"/>
      <w:r w:rsidRPr="00A84897">
        <w:rPr>
          <w:rFonts w:ascii="Palatino Linotype" w:eastAsia="Times New Roman" w:hAnsi="Palatino Linotype" w:cs="Times New Roman"/>
          <w:sz w:val="24"/>
          <w:szCs w:val="24"/>
          <w:lang w:val="az-Latn-AZ"/>
        </w:rPr>
        <w:t xml:space="preserve"> görə xidmət haqqı və nağd pul vəsaitinə görə banklar tərəfindən tutulan haqqın məbləği, habelə işsizlik </w:t>
      </w:r>
      <w:proofErr w:type="spellStart"/>
      <w:r w:rsidRPr="00A84897">
        <w:rPr>
          <w:rFonts w:ascii="Palatino Linotype" w:eastAsia="Times New Roman" w:hAnsi="Palatino Linotype" w:cs="Times New Roman"/>
          <w:sz w:val="24"/>
          <w:szCs w:val="24"/>
          <w:lang w:val="az-Latn-AZ"/>
        </w:rPr>
        <w:lastRenderedPageBreak/>
        <w:t>müavinətlərininəhaliyə</w:t>
      </w:r>
      <w:proofErr w:type="spellEnd"/>
      <w:r w:rsidRPr="00A84897">
        <w:rPr>
          <w:rFonts w:ascii="Palatino Linotype" w:eastAsia="Times New Roman" w:hAnsi="Palatino Linotype" w:cs="Times New Roman"/>
          <w:sz w:val="24"/>
          <w:szCs w:val="24"/>
          <w:lang w:val="az-Latn-AZ"/>
        </w:rPr>
        <w:t xml:space="preserve"> çatdırılması üçün xidmət haqqının məbləği Azərbaycan Respublikasının Dövlət Sosial Müdafiə Fondu, Əmək və Əhalinin Sosial Müdafiəsi Nazirliyi, Rabitə və Yüksək Texnologiyalar Nazirliyi və müvafiq banklar arasında bağlanmış müqavilələrlə tənzimlənir.</w:t>
      </w:r>
      <w:bookmarkStart w:id="7" w:name="_ednref9"/>
      <w:r w:rsidRPr="00A84897">
        <w:rPr>
          <w:rFonts w:ascii="Times New Roman" w:eastAsia="Times New Roman" w:hAnsi="Times New Roman" w:cs="Times New Roman"/>
          <w:b/>
          <w:bCs/>
          <w:sz w:val="20"/>
          <w:szCs w:val="20"/>
          <w:u w:val="single"/>
          <w:vertAlign w:val="superscript"/>
          <w:lang w:val="az-Latn-AZ"/>
        </w:rPr>
        <w:t>[9]</w:t>
      </w:r>
      <w:bookmarkEnd w:id="7"/>
    </w:p>
    <w:p w:rsidR="00A84897" w:rsidRPr="00A84897" w:rsidRDefault="00A84897" w:rsidP="00A84897">
      <w:pPr>
        <w:spacing w:after="120" w:line="240" w:lineRule="auto"/>
        <w:ind w:firstLine="539"/>
        <w:jc w:val="both"/>
        <w:rPr>
          <w:rFonts w:ascii="Times New Roman" w:eastAsia="Times New Roman" w:hAnsi="Times New Roman" w:cs="Times New Roman"/>
          <w:sz w:val="24"/>
          <w:szCs w:val="24"/>
          <w:lang w:val="az-Latn-AZ"/>
        </w:rPr>
      </w:pPr>
      <w:r w:rsidRPr="00A84897">
        <w:rPr>
          <w:i/>
          <w:iCs/>
          <w:lang w:val="az-Latn-AZ"/>
        </w:rPr>
        <w:t>//çıxarılıb//</w:t>
      </w:r>
    </w:p>
    <w:p w:rsidR="00A84897" w:rsidRPr="00A84897" w:rsidRDefault="00A84897" w:rsidP="00A84897">
      <w:pPr>
        <w:spacing w:after="120" w:line="240" w:lineRule="auto"/>
        <w:ind w:firstLine="539"/>
        <w:jc w:val="both"/>
        <w:rPr>
          <w:rFonts w:ascii="Palatino Linotype" w:eastAsia="Times New Roman" w:hAnsi="Palatino Linotype" w:cs="Times New Roman"/>
          <w:lang w:val="az-Latn-AZ"/>
        </w:rPr>
      </w:pPr>
      <w:r w:rsidRPr="00A84897">
        <w:rPr>
          <w:rFonts w:ascii="Palatino Linotype" w:eastAsia="Times New Roman" w:hAnsi="Palatino Linotype" w:cs="Times New Roman"/>
          <w:sz w:val="24"/>
          <w:szCs w:val="24"/>
          <w:lang w:val="az-Latn-AZ"/>
        </w:rPr>
        <w:t xml:space="preserve">10. İşsizlik müavinətlərinin maliyyələşdirilməsi üçün Əmək və Əhalinin Sosial Müdafiəsi Nazirliyi yanında Dövlət Məşğulluq Xidmətinin hesabına Dövlət Sosial Müdafiə Fondu tərəfindən köçürülmüş vəsaitlərin ilin sonuna </w:t>
      </w:r>
      <w:proofErr w:type="spellStart"/>
      <w:r w:rsidRPr="00A84897">
        <w:rPr>
          <w:rFonts w:ascii="Palatino Linotype" w:eastAsia="Times New Roman" w:hAnsi="Palatino Linotype" w:cs="Times New Roman"/>
          <w:sz w:val="24"/>
          <w:szCs w:val="24"/>
          <w:lang w:val="az-Latn-AZ"/>
        </w:rPr>
        <w:t>xərclənməmiş</w:t>
      </w:r>
      <w:proofErr w:type="spellEnd"/>
      <w:r w:rsidRPr="00A84897">
        <w:rPr>
          <w:rFonts w:ascii="Palatino Linotype" w:eastAsia="Times New Roman" w:hAnsi="Palatino Linotype" w:cs="Times New Roman"/>
          <w:sz w:val="24"/>
          <w:szCs w:val="24"/>
          <w:lang w:val="az-Latn-AZ"/>
        </w:rPr>
        <w:t xml:space="preserve"> hissəsinin tam məbləğdə növbəti ilə keçirilməklə Dövlət Sosial Müdafiə Fondunun müvafiq xəzinə hesablarına köçürülməsi təmin edilsin.</w:t>
      </w:r>
      <w:bookmarkStart w:id="8" w:name="_ednref10"/>
      <w:r w:rsidRPr="00A84897">
        <w:rPr>
          <w:rFonts w:ascii="Palatino Linotype" w:eastAsia="Times New Roman" w:hAnsi="Palatino Linotype" w:cs="Times New Roman"/>
          <w:b/>
          <w:bCs/>
          <w:sz w:val="20"/>
          <w:szCs w:val="20"/>
          <w:u w:val="single"/>
          <w:vertAlign w:val="superscript"/>
          <w:lang w:val="az-Latn-AZ"/>
        </w:rPr>
        <w:t>[10]</w:t>
      </w:r>
      <w:bookmarkEnd w:id="8"/>
    </w:p>
    <w:p w:rsidR="00A84897" w:rsidRPr="00A84897" w:rsidRDefault="00A84897" w:rsidP="00A84897">
      <w:pPr>
        <w:spacing w:after="120" w:line="240" w:lineRule="auto"/>
        <w:ind w:firstLine="539"/>
        <w:jc w:val="both"/>
        <w:rPr>
          <w:rFonts w:ascii="Palatino Linotype" w:eastAsia="Times New Roman" w:hAnsi="Palatino Linotype" w:cs="Times New Roman"/>
          <w:lang w:val="az-Latn-AZ"/>
        </w:rPr>
      </w:pPr>
      <w:r w:rsidRPr="00A84897">
        <w:rPr>
          <w:rFonts w:ascii="Palatino Linotype" w:eastAsia="Times New Roman" w:hAnsi="Palatino Linotype" w:cs="Times New Roman"/>
          <w:sz w:val="24"/>
          <w:szCs w:val="24"/>
          <w:lang w:val="az-Latn-AZ"/>
        </w:rPr>
        <w:t>11. Müəyyən edilsin ki:</w:t>
      </w:r>
    </w:p>
    <w:p w:rsidR="00A84897" w:rsidRPr="00A84897" w:rsidRDefault="00A84897" w:rsidP="00A84897">
      <w:pPr>
        <w:spacing w:after="120" w:line="240" w:lineRule="auto"/>
        <w:ind w:firstLine="539"/>
        <w:jc w:val="both"/>
        <w:rPr>
          <w:rFonts w:ascii="Palatino Linotype" w:eastAsia="Times New Roman" w:hAnsi="Palatino Linotype" w:cs="Times New Roman"/>
          <w:lang w:val="az-Latn-AZ"/>
        </w:rPr>
      </w:pPr>
      <w:r w:rsidRPr="00A84897">
        <w:rPr>
          <w:rFonts w:ascii="Palatino Linotype" w:eastAsia="Times New Roman" w:hAnsi="Palatino Linotype" w:cs="Times New Roman"/>
          <w:sz w:val="24"/>
          <w:szCs w:val="24"/>
          <w:lang w:val="az-Latn-AZ"/>
        </w:rPr>
        <w:t xml:space="preserve">işsizlik müavinətlərinin təyin edilməsinin düzgün aparılmasına və onların maliyyələşdirilməsi üçün köçürülmüş vəsaitlərin öz təyinatına </w:t>
      </w:r>
      <w:proofErr w:type="spellStart"/>
      <w:r w:rsidRPr="00A84897">
        <w:rPr>
          <w:rFonts w:ascii="Palatino Linotype" w:eastAsia="Times New Roman" w:hAnsi="Palatino Linotype" w:cs="Times New Roman"/>
          <w:sz w:val="24"/>
          <w:szCs w:val="24"/>
          <w:lang w:val="az-Latn-AZ"/>
        </w:rPr>
        <w:t>xərclənməsinə</w:t>
      </w:r>
      <w:proofErr w:type="spellEnd"/>
      <w:r w:rsidRPr="00A84897">
        <w:rPr>
          <w:rFonts w:ascii="Palatino Linotype" w:eastAsia="Times New Roman" w:hAnsi="Palatino Linotype" w:cs="Times New Roman"/>
          <w:sz w:val="24"/>
          <w:szCs w:val="24"/>
          <w:lang w:val="az-Latn-AZ"/>
        </w:rPr>
        <w:t xml:space="preserve"> — Azərbaycan Respublikasının Əmək və Əhalinin Sosial Müdafiəsi Nazirliyi;</w:t>
      </w:r>
      <w:bookmarkStart w:id="9" w:name="_ednref11"/>
      <w:r w:rsidRPr="00A84897">
        <w:rPr>
          <w:rFonts w:ascii="Palatino Linotype" w:eastAsia="Times New Roman" w:hAnsi="Palatino Linotype" w:cs="Times New Roman"/>
          <w:b/>
          <w:bCs/>
          <w:sz w:val="20"/>
          <w:szCs w:val="20"/>
          <w:u w:val="single"/>
          <w:vertAlign w:val="superscript"/>
          <w:lang w:val="az-Latn-AZ"/>
        </w:rPr>
        <w:t>[11]</w:t>
      </w:r>
      <w:bookmarkEnd w:id="9"/>
    </w:p>
    <w:p w:rsidR="00A84897" w:rsidRPr="00A84897" w:rsidRDefault="00A84897" w:rsidP="00A84897">
      <w:pPr>
        <w:spacing w:after="120" w:line="240" w:lineRule="auto"/>
        <w:ind w:firstLine="539"/>
        <w:jc w:val="both"/>
        <w:rPr>
          <w:rFonts w:ascii="Times New Roman" w:eastAsia="Times New Roman" w:hAnsi="Times New Roman" w:cs="Times New Roman"/>
          <w:sz w:val="24"/>
          <w:szCs w:val="24"/>
          <w:lang w:val="az-Latn-AZ"/>
        </w:rPr>
      </w:pPr>
      <w:r w:rsidRPr="00A84897">
        <w:rPr>
          <w:rFonts w:ascii="Palatino Linotype" w:eastAsia="Times New Roman" w:hAnsi="Palatino Linotype" w:cs="Times New Roman"/>
          <w:sz w:val="24"/>
          <w:szCs w:val="24"/>
          <w:lang w:val="az-Latn-AZ"/>
        </w:rPr>
        <w:t xml:space="preserve">işsizlik müavinətlərinin təyinat üzrə əhaliyə vaxtında və düzgün </w:t>
      </w:r>
      <w:proofErr w:type="spellStart"/>
      <w:r w:rsidRPr="00A84897">
        <w:rPr>
          <w:rFonts w:ascii="Palatino Linotype" w:eastAsia="Times New Roman" w:hAnsi="Palatino Linotype" w:cs="Times New Roman"/>
          <w:sz w:val="24"/>
          <w:szCs w:val="24"/>
          <w:lang w:val="az-Latn-AZ"/>
        </w:rPr>
        <w:t>çatdırılmasına</w:t>
      </w:r>
      <w:proofErr w:type="spellEnd"/>
      <w:r w:rsidRPr="00A84897">
        <w:rPr>
          <w:rFonts w:ascii="Palatino Linotype" w:eastAsia="Times New Roman" w:hAnsi="Palatino Linotype" w:cs="Times New Roman"/>
          <w:sz w:val="24"/>
          <w:szCs w:val="24"/>
          <w:lang w:val="az-Latn-AZ"/>
        </w:rPr>
        <w:t xml:space="preserve"> — ödəniş müəssisələri;</w:t>
      </w:r>
    </w:p>
    <w:p w:rsidR="00A84897" w:rsidRPr="00A84897" w:rsidRDefault="00A84897" w:rsidP="00A84897">
      <w:pPr>
        <w:spacing w:after="120" w:line="240" w:lineRule="auto"/>
        <w:ind w:firstLine="539"/>
        <w:jc w:val="both"/>
        <w:rPr>
          <w:rFonts w:ascii="Times New Roman" w:eastAsia="Times New Roman" w:hAnsi="Times New Roman" w:cs="Times New Roman"/>
          <w:sz w:val="24"/>
          <w:szCs w:val="24"/>
        </w:rPr>
      </w:pPr>
      <w:r w:rsidRPr="00A84897">
        <w:rPr>
          <w:rFonts w:ascii="Palatino Linotype" w:eastAsia="Times New Roman" w:hAnsi="Palatino Linotype" w:cs="Times New Roman"/>
          <w:sz w:val="24"/>
          <w:szCs w:val="24"/>
          <w:lang w:val="az-Latn-AZ"/>
        </w:rPr>
        <w:t xml:space="preserve">tələb olunan vəsaitin vaxtında </w:t>
      </w:r>
      <w:proofErr w:type="spellStart"/>
      <w:r w:rsidRPr="00A84897">
        <w:rPr>
          <w:rFonts w:ascii="Palatino Linotype" w:eastAsia="Times New Roman" w:hAnsi="Palatino Linotype" w:cs="Times New Roman"/>
          <w:sz w:val="24"/>
          <w:szCs w:val="24"/>
          <w:lang w:val="az-Latn-AZ"/>
        </w:rPr>
        <w:t>maliyyələşdirilməsinə</w:t>
      </w:r>
      <w:proofErr w:type="spellEnd"/>
      <w:r w:rsidRPr="00A84897">
        <w:rPr>
          <w:rFonts w:ascii="Palatino Linotype" w:eastAsia="Times New Roman" w:hAnsi="Palatino Linotype" w:cs="Times New Roman"/>
          <w:sz w:val="24"/>
          <w:szCs w:val="24"/>
          <w:lang w:val="az-Latn-AZ"/>
        </w:rPr>
        <w:t xml:space="preserve"> — Azərbaycan Respublikasının Dövlət Sosial Müdafiə Fondu;</w:t>
      </w:r>
    </w:p>
    <w:p w:rsidR="00A84897" w:rsidRPr="00A84897" w:rsidRDefault="00A84897" w:rsidP="00A84897">
      <w:pPr>
        <w:spacing w:after="120" w:line="240" w:lineRule="auto"/>
        <w:ind w:firstLine="539"/>
        <w:jc w:val="both"/>
        <w:rPr>
          <w:rFonts w:ascii="Times New Roman" w:eastAsia="Times New Roman" w:hAnsi="Times New Roman" w:cs="Times New Roman"/>
          <w:sz w:val="24"/>
          <w:szCs w:val="24"/>
        </w:rPr>
      </w:pPr>
      <w:r w:rsidRPr="00A84897">
        <w:rPr>
          <w:rFonts w:ascii="Palatino Linotype" w:eastAsia="Times New Roman" w:hAnsi="Palatino Linotype" w:cs="Times New Roman"/>
          <w:sz w:val="24"/>
          <w:szCs w:val="24"/>
          <w:lang w:val="az-Latn-AZ"/>
        </w:rPr>
        <w:t>verilmiş sifarişlər əsasında xəzinə əməliyyatlarının vaxtında aparılmasına — Azərbaycan Respublikasının Maliyyə Nazirliyi məsuliyyət daşıyırlar.</w:t>
      </w:r>
    </w:p>
    <w:p w:rsidR="00A84897" w:rsidRPr="00A84897" w:rsidRDefault="00A84897" w:rsidP="00A84897">
      <w:pPr>
        <w:spacing w:after="120" w:line="240" w:lineRule="auto"/>
        <w:ind w:firstLine="539"/>
        <w:jc w:val="both"/>
        <w:rPr>
          <w:rFonts w:ascii="Palatino Linotype" w:eastAsia="Times New Roman" w:hAnsi="Palatino Linotype" w:cs="Times New Roman"/>
        </w:rPr>
      </w:pPr>
      <w:r w:rsidRPr="00A84897">
        <w:rPr>
          <w:rFonts w:ascii="Palatino Linotype" w:eastAsia="Times New Roman" w:hAnsi="Palatino Linotype" w:cs="Times New Roman"/>
          <w:sz w:val="24"/>
          <w:szCs w:val="24"/>
          <w:lang w:val="az-Latn-AZ"/>
        </w:rPr>
        <w:t>12. Bu qərar imzalandığı gündən qüvvəyə minir.</w:t>
      </w:r>
    </w:p>
    <w:p w:rsidR="00A84897" w:rsidRPr="00A84897" w:rsidRDefault="00A84897" w:rsidP="00A84897">
      <w:pPr>
        <w:spacing w:after="0" w:line="240" w:lineRule="auto"/>
        <w:jc w:val="right"/>
        <w:rPr>
          <w:rFonts w:ascii="Palatino Linotype" w:eastAsia="Times New Roman" w:hAnsi="Palatino Linotype" w:cs="Times New Roman"/>
          <w:b/>
          <w:bCs/>
          <w:sz w:val="18"/>
          <w:szCs w:val="18"/>
        </w:rPr>
      </w:pPr>
      <w:r w:rsidRPr="00A84897">
        <w:rPr>
          <w:rFonts w:ascii="Palatino Linotype" w:eastAsia="Times New Roman" w:hAnsi="Palatino Linotype" w:cs="Times New Roman"/>
          <w:b/>
          <w:bCs/>
          <w:sz w:val="18"/>
          <w:szCs w:val="18"/>
          <w:lang w:val="az-Latn-AZ"/>
        </w:rPr>
        <w:t> </w:t>
      </w:r>
    </w:p>
    <w:p w:rsidR="00A84897" w:rsidRPr="00A84897" w:rsidRDefault="00A84897" w:rsidP="00A84897">
      <w:pPr>
        <w:spacing w:after="0" w:line="240" w:lineRule="auto"/>
        <w:jc w:val="right"/>
        <w:rPr>
          <w:rFonts w:ascii="Palatino Linotype" w:eastAsia="Times New Roman" w:hAnsi="Palatino Linotype" w:cs="Times New Roman"/>
          <w:b/>
          <w:bCs/>
          <w:sz w:val="18"/>
          <w:szCs w:val="18"/>
        </w:rPr>
      </w:pPr>
      <w:r w:rsidRPr="00A84897">
        <w:rPr>
          <w:rFonts w:ascii="Palatino Linotype" w:eastAsia="Times New Roman" w:hAnsi="Palatino Linotype" w:cs="Times New Roman"/>
          <w:b/>
          <w:bCs/>
          <w:sz w:val="18"/>
          <w:szCs w:val="18"/>
          <w:lang w:val="az-Latn-AZ"/>
        </w:rPr>
        <w:t>Azərbaycan Respublikasının Baş naziri  A.RASİZADƏ</w:t>
      </w:r>
    </w:p>
    <w:p w:rsidR="00A84897" w:rsidRPr="00A84897" w:rsidRDefault="00A84897" w:rsidP="00A84897">
      <w:pPr>
        <w:spacing w:after="0" w:line="240" w:lineRule="auto"/>
        <w:jc w:val="right"/>
        <w:rPr>
          <w:rFonts w:ascii="Palatino Linotype" w:eastAsia="Times New Roman" w:hAnsi="Palatino Linotype" w:cs="Times New Roman"/>
          <w:b/>
          <w:bCs/>
          <w:sz w:val="18"/>
          <w:szCs w:val="18"/>
        </w:rPr>
      </w:pPr>
      <w:r w:rsidRPr="00A84897">
        <w:rPr>
          <w:rFonts w:ascii="Palatino Linotype" w:eastAsia="Times New Roman" w:hAnsi="Palatino Linotype" w:cs="Times New Roman"/>
          <w:b/>
          <w:bCs/>
          <w:sz w:val="18"/>
          <w:szCs w:val="18"/>
          <w:lang w:val="az-Latn-AZ"/>
        </w:rPr>
        <w:t> </w:t>
      </w:r>
    </w:p>
    <w:p w:rsidR="00A84897" w:rsidRPr="00A84897" w:rsidRDefault="00A84897" w:rsidP="00A84897">
      <w:pPr>
        <w:spacing w:after="0" w:line="240" w:lineRule="auto"/>
        <w:ind w:left="900" w:hanging="900"/>
        <w:rPr>
          <w:rFonts w:ascii="Palatino Linotype" w:eastAsia="Times New Roman" w:hAnsi="Palatino Linotype" w:cs="Times New Roman"/>
          <w:sz w:val="18"/>
          <w:szCs w:val="18"/>
        </w:rPr>
      </w:pPr>
      <w:r w:rsidRPr="00A84897">
        <w:rPr>
          <w:rFonts w:ascii="Palatino Linotype" w:eastAsia="Times New Roman" w:hAnsi="Palatino Linotype" w:cs="Times New Roman"/>
          <w:sz w:val="18"/>
          <w:szCs w:val="18"/>
          <w:lang w:val="az-Latn-AZ"/>
        </w:rPr>
        <w:t>Bakı şəhəri, 4 may 2002-ci il</w:t>
      </w:r>
    </w:p>
    <w:p w:rsidR="00A84897" w:rsidRPr="00A84897" w:rsidRDefault="00A84897" w:rsidP="00A84897">
      <w:pPr>
        <w:spacing w:after="0" w:line="240" w:lineRule="auto"/>
        <w:ind w:left="900" w:hanging="192"/>
        <w:rPr>
          <w:rFonts w:ascii="Palatino Linotype" w:eastAsia="Times New Roman" w:hAnsi="Palatino Linotype" w:cs="Times New Roman"/>
          <w:sz w:val="18"/>
          <w:szCs w:val="18"/>
        </w:rPr>
      </w:pPr>
      <w:r w:rsidRPr="00A84897">
        <w:rPr>
          <w:rFonts w:ascii="Palatino Linotype" w:eastAsia="Times New Roman" w:hAnsi="Palatino Linotype" w:cs="Times New Roman"/>
          <w:sz w:val="18"/>
          <w:szCs w:val="18"/>
          <w:lang w:val="az-Latn-AZ"/>
        </w:rPr>
        <w:t>№ 76</w:t>
      </w:r>
    </w:p>
    <w:p w:rsidR="00A84897" w:rsidRPr="00A84897" w:rsidRDefault="00A84897" w:rsidP="00A84897">
      <w:pPr>
        <w:spacing w:after="0" w:line="240" w:lineRule="auto"/>
        <w:rPr>
          <w:rFonts w:ascii="Times New Roman" w:eastAsia="Times New Roman" w:hAnsi="Times New Roman" w:cs="Times New Roman"/>
          <w:sz w:val="24"/>
          <w:szCs w:val="24"/>
        </w:rPr>
      </w:pPr>
      <w:r w:rsidRPr="00A84897">
        <w:rPr>
          <w:rFonts w:ascii="Times New Roman" w:eastAsia="Times New Roman" w:hAnsi="Times New Roman" w:cs="Times New Roman"/>
          <w:sz w:val="24"/>
          <w:szCs w:val="24"/>
          <w:lang w:val="az-Latn-AZ"/>
        </w:rPr>
        <w:t> </w:t>
      </w:r>
    </w:p>
    <w:p w:rsidR="00A84897" w:rsidRPr="00A84897" w:rsidRDefault="00A84897" w:rsidP="00A84897">
      <w:pPr>
        <w:spacing w:after="0" w:line="240" w:lineRule="auto"/>
        <w:rPr>
          <w:rFonts w:ascii="Times New Roman" w:eastAsia="Times New Roman" w:hAnsi="Times New Roman" w:cs="Times New Roman"/>
          <w:sz w:val="24"/>
          <w:szCs w:val="24"/>
        </w:rPr>
      </w:pPr>
      <w:r w:rsidRPr="00A84897">
        <w:rPr>
          <w:rFonts w:ascii="Times New Roman" w:eastAsia="Times New Roman" w:hAnsi="Times New Roman" w:cs="Times New Roman"/>
          <w:sz w:val="24"/>
          <w:szCs w:val="24"/>
          <w:lang w:val="az-Latn-AZ"/>
        </w:rPr>
        <w:t> </w:t>
      </w:r>
    </w:p>
    <w:p w:rsidR="00A84897" w:rsidRPr="00A84897" w:rsidRDefault="00A84897" w:rsidP="00A84897">
      <w:pPr>
        <w:spacing w:after="0" w:line="240" w:lineRule="auto"/>
        <w:jc w:val="center"/>
        <w:rPr>
          <w:rFonts w:ascii="Times New Roman" w:eastAsia="Times New Roman" w:hAnsi="Times New Roman" w:cs="Times New Roman"/>
          <w:sz w:val="24"/>
          <w:szCs w:val="24"/>
        </w:rPr>
      </w:pPr>
      <w:r w:rsidRPr="00A84897">
        <w:rPr>
          <w:rFonts w:ascii="Palatino Linotype" w:eastAsia="Times New Roman" w:hAnsi="Palatino Linotype" w:cs="Times New Roman"/>
          <w:b/>
          <w:bCs/>
          <w:sz w:val="20"/>
          <w:szCs w:val="20"/>
          <w:u w:val="single"/>
          <w:lang w:val="az-Latn-AZ"/>
        </w:rPr>
        <w:br w:type="page"/>
      </w:r>
      <w:r w:rsidRPr="00A84897">
        <w:rPr>
          <w:rFonts w:ascii="Palatino Linotype" w:eastAsia="Times New Roman" w:hAnsi="Palatino Linotype" w:cs="Times New Roman"/>
          <w:b/>
          <w:bCs/>
          <w:sz w:val="20"/>
          <w:szCs w:val="20"/>
          <w:u w:val="single"/>
          <w:lang w:val="az-Latn-AZ"/>
        </w:rPr>
        <w:lastRenderedPageBreak/>
        <w:t>İSTİFADƏ OLUNMUŞ MƏNBƏ SƏNƏDLƏRİNİN SİYAHISI</w:t>
      </w:r>
    </w:p>
    <w:p w:rsidR="00A84897" w:rsidRPr="00A84897" w:rsidRDefault="00A84897" w:rsidP="00A84897">
      <w:pPr>
        <w:spacing w:after="0" w:line="240" w:lineRule="auto"/>
        <w:jc w:val="center"/>
        <w:rPr>
          <w:rFonts w:ascii="Times New Roman" w:eastAsia="Times New Roman" w:hAnsi="Times New Roman" w:cs="Times New Roman"/>
          <w:sz w:val="24"/>
          <w:szCs w:val="24"/>
        </w:rPr>
      </w:pPr>
      <w:r w:rsidRPr="00A84897">
        <w:rPr>
          <w:rFonts w:ascii="Palatino Linotype" w:eastAsia="Times New Roman" w:hAnsi="Palatino Linotype" w:cs="Times New Roman"/>
          <w:b/>
          <w:bCs/>
          <w:sz w:val="20"/>
          <w:szCs w:val="20"/>
          <w:lang w:val="az-Latn-AZ"/>
        </w:rPr>
        <w:t> </w:t>
      </w:r>
    </w:p>
    <w:p w:rsidR="00A84897" w:rsidRPr="00A84897" w:rsidRDefault="00A84897" w:rsidP="00A84897">
      <w:pPr>
        <w:spacing w:after="120" w:line="240" w:lineRule="auto"/>
        <w:ind w:left="357" w:hanging="357"/>
        <w:jc w:val="both"/>
        <w:rPr>
          <w:rFonts w:ascii="Times New Roman" w:eastAsia="Times New Roman" w:hAnsi="Times New Roman" w:cs="Times New Roman"/>
          <w:sz w:val="24"/>
          <w:szCs w:val="24"/>
          <w:lang w:val="az-Latn-AZ"/>
        </w:rPr>
      </w:pPr>
      <w:r w:rsidRPr="00A84897">
        <w:rPr>
          <w:rFonts w:ascii="Palatino Linotype" w:eastAsia="Times New Roman" w:hAnsi="Palatino Linotype" w:cs="Times New Roman"/>
          <w:b/>
          <w:bCs/>
          <w:sz w:val="20"/>
          <w:szCs w:val="20"/>
          <w:lang w:val="az-Latn-AZ"/>
        </w:rPr>
        <w:t>1.</w:t>
      </w:r>
      <w:r w:rsidRPr="00A84897">
        <w:rPr>
          <w:rFonts w:ascii="Times New Roman" w:eastAsia="Times New Roman" w:hAnsi="Times New Roman" w:cs="Times New Roman"/>
          <w:sz w:val="14"/>
          <w:szCs w:val="14"/>
          <w:lang w:val="az-Latn-AZ"/>
        </w:rPr>
        <w:t>       </w:t>
      </w:r>
      <w:r w:rsidRPr="00A84897">
        <w:rPr>
          <w:rFonts w:ascii="Palatino Linotype" w:eastAsia="Times New Roman" w:hAnsi="Palatino Linotype" w:cs="Times New Roman"/>
          <w:sz w:val="20"/>
          <w:szCs w:val="20"/>
          <w:lang w:val="az-Latn-AZ"/>
        </w:rPr>
        <w:t>21 sentyabr 2004-cü il tarixli </w:t>
      </w:r>
      <w:r w:rsidRPr="00A84897">
        <w:rPr>
          <w:rFonts w:ascii="Palatino Linotype" w:eastAsia="Times New Roman" w:hAnsi="Palatino Linotype" w:cs="Times New Roman"/>
          <w:b/>
          <w:bCs/>
          <w:sz w:val="20"/>
          <w:szCs w:val="20"/>
          <w:lang w:val="az-Latn-AZ"/>
        </w:rPr>
        <w:t>135</w:t>
      </w:r>
      <w:r w:rsidRPr="00A84897">
        <w:rPr>
          <w:rFonts w:ascii="Palatino Linotype" w:eastAsia="Times New Roman" w:hAnsi="Palatino Linotype" w:cs="Times New Roman"/>
          <w:sz w:val="20"/>
          <w:szCs w:val="20"/>
          <w:lang w:val="az-Latn-AZ"/>
        </w:rPr>
        <w:t> nömrəli Azərbaycan Respublikası Nazirlər Kabinetinin Qərarı</w:t>
      </w:r>
    </w:p>
    <w:p w:rsidR="00A84897" w:rsidRPr="00A84897" w:rsidRDefault="00A84897" w:rsidP="00A84897">
      <w:pPr>
        <w:spacing w:after="120" w:line="240" w:lineRule="auto"/>
        <w:ind w:left="357" w:hanging="357"/>
        <w:jc w:val="both"/>
        <w:rPr>
          <w:rFonts w:ascii="Times New Roman" w:eastAsia="Times New Roman" w:hAnsi="Times New Roman" w:cs="Times New Roman"/>
          <w:sz w:val="24"/>
          <w:szCs w:val="24"/>
          <w:lang w:val="az-Latn-AZ"/>
        </w:rPr>
      </w:pPr>
      <w:r w:rsidRPr="00A84897">
        <w:rPr>
          <w:rFonts w:ascii="Palatino Linotype" w:eastAsia="Times New Roman" w:hAnsi="Palatino Linotype" w:cs="Times New Roman"/>
          <w:b/>
          <w:bCs/>
          <w:sz w:val="20"/>
          <w:szCs w:val="20"/>
          <w:lang w:val="az-Latn-AZ"/>
        </w:rPr>
        <w:t>2.</w:t>
      </w:r>
      <w:r w:rsidRPr="00A84897">
        <w:rPr>
          <w:rFonts w:ascii="Times New Roman" w:eastAsia="Times New Roman" w:hAnsi="Times New Roman" w:cs="Times New Roman"/>
          <w:sz w:val="14"/>
          <w:szCs w:val="14"/>
          <w:lang w:val="az-Latn-AZ"/>
        </w:rPr>
        <w:t>       </w:t>
      </w:r>
      <w:r w:rsidRPr="00A84897">
        <w:rPr>
          <w:rFonts w:ascii="Palatino Linotype" w:eastAsia="Times New Roman" w:hAnsi="Palatino Linotype" w:cs="Times New Roman"/>
          <w:sz w:val="20"/>
          <w:szCs w:val="20"/>
          <w:lang w:val="az-Latn-AZ"/>
        </w:rPr>
        <w:t>22 fevral 2008-ci il tarixli 50 nömrəli Azərbaycan Respublikası Nazirlər Kabinetinin Qərarı (</w:t>
      </w:r>
      <w:r w:rsidRPr="00A84897">
        <w:rPr>
          <w:rFonts w:ascii="Palatino Linotype" w:eastAsia="Times New Roman" w:hAnsi="Palatino Linotype" w:cs="Times New Roman"/>
          <w:b/>
          <w:bCs/>
          <w:sz w:val="20"/>
          <w:szCs w:val="20"/>
          <w:lang w:val="az-Latn-AZ"/>
        </w:rPr>
        <w:t>Azərbaycan Respublikasının Qanunvericilik Toplusu, 2008-ci il, № 2, maddə 130</w:t>
      </w:r>
      <w:r w:rsidRPr="00A84897">
        <w:rPr>
          <w:rFonts w:ascii="Palatino Linotype" w:eastAsia="Times New Roman" w:hAnsi="Palatino Linotype" w:cs="Times New Roman"/>
          <w:sz w:val="20"/>
          <w:szCs w:val="20"/>
          <w:lang w:val="az-Latn-AZ"/>
        </w:rPr>
        <w:t>)</w:t>
      </w:r>
    </w:p>
    <w:p w:rsidR="00A84897" w:rsidRPr="00A84897" w:rsidRDefault="00A84897" w:rsidP="00A84897">
      <w:pPr>
        <w:spacing w:after="120" w:line="240" w:lineRule="auto"/>
        <w:ind w:left="357" w:hanging="357"/>
        <w:jc w:val="both"/>
        <w:rPr>
          <w:rFonts w:ascii="Times New Roman" w:eastAsia="Times New Roman" w:hAnsi="Times New Roman" w:cs="Times New Roman"/>
          <w:sz w:val="24"/>
          <w:szCs w:val="24"/>
          <w:lang w:val="az-Latn-AZ"/>
        </w:rPr>
      </w:pPr>
      <w:r w:rsidRPr="00A84897">
        <w:rPr>
          <w:rFonts w:ascii="Palatino Linotype" w:eastAsia="Times New Roman" w:hAnsi="Palatino Linotype" w:cs="Times New Roman"/>
          <w:b/>
          <w:bCs/>
          <w:sz w:val="20"/>
          <w:szCs w:val="20"/>
          <w:lang w:val="az-Latn-AZ"/>
        </w:rPr>
        <w:t>3.</w:t>
      </w:r>
      <w:r w:rsidRPr="00A84897">
        <w:rPr>
          <w:rFonts w:ascii="Times New Roman" w:eastAsia="Times New Roman" w:hAnsi="Times New Roman" w:cs="Times New Roman"/>
          <w:sz w:val="14"/>
          <w:szCs w:val="14"/>
          <w:lang w:val="az-Latn-AZ"/>
        </w:rPr>
        <w:t>       </w:t>
      </w:r>
      <w:r w:rsidRPr="00A84897">
        <w:rPr>
          <w:rFonts w:ascii="Palatino Linotype" w:eastAsia="Times New Roman" w:hAnsi="Palatino Linotype" w:cs="Times New Roman"/>
          <w:sz w:val="20"/>
          <w:szCs w:val="20"/>
          <w:lang w:val="az-Latn-AZ"/>
        </w:rPr>
        <w:t>17 fevral 2011-ci il tarixli </w:t>
      </w:r>
      <w:r w:rsidRPr="00A84897">
        <w:rPr>
          <w:rFonts w:ascii="Palatino Linotype" w:eastAsia="Times New Roman" w:hAnsi="Palatino Linotype" w:cs="Times New Roman"/>
          <w:b/>
          <w:bCs/>
          <w:sz w:val="20"/>
          <w:szCs w:val="20"/>
          <w:lang w:val="az-Latn-AZ"/>
        </w:rPr>
        <w:t>30</w:t>
      </w:r>
      <w:r w:rsidRPr="00A84897">
        <w:rPr>
          <w:rFonts w:ascii="Palatino Linotype" w:eastAsia="Times New Roman" w:hAnsi="Palatino Linotype" w:cs="Times New Roman"/>
          <w:sz w:val="20"/>
          <w:szCs w:val="20"/>
          <w:lang w:val="az-Latn-AZ"/>
        </w:rPr>
        <w:t> nömrəli Azərbaycan Respublikası Nazirlər Kabinetinin Qərarı (</w:t>
      </w:r>
      <w:r w:rsidRPr="00A84897">
        <w:rPr>
          <w:rFonts w:ascii="Palatino Linotype" w:eastAsia="Times New Roman" w:hAnsi="Palatino Linotype" w:cs="Times New Roman"/>
          <w:b/>
          <w:bCs/>
          <w:sz w:val="20"/>
          <w:szCs w:val="20"/>
          <w:lang w:val="az-Latn-AZ"/>
        </w:rPr>
        <w:t>Azərbaycan Respublikasının Qanunvericilik Toplusu, 2011-ci il, № 02, maddə 157</w:t>
      </w:r>
      <w:r w:rsidRPr="00A84897">
        <w:rPr>
          <w:rFonts w:ascii="Palatino Linotype" w:eastAsia="Times New Roman" w:hAnsi="Palatino Linotype" w:cs="Times New Roman"/>
          <w:sz w:val="20"/>
          <w:szCs w:val="20"/>
          <w:lang w:val="az-Latn-AZ"/>
        </w:rPr>
        <w:t>)</w:t>
      </w:r>
    </w:p>
    <w:p w:rsidR="00A84897" w:rsidRPr="00A84897" w:rsidRDefault="00A84897" w:rsidP="00A84897">
      <w:pPr>
        <w:spacing w:after="120" w:line="240" w:lineRule="auto"/>
        <w:ind w:left="357" w:hanging="357"/>
        <w:jc w:val="both"/>
        <w:rPr>
          <w:rFonts w:ascii="Times New Roman" w:eastAsia="Times New Roman" w:hAnsi="Times New Roman" w:cs="Times New Roman"/>
          <w:sz w:val="24"/>
          <w:szCs w:val="24"/>
          <w:lang w:val="az-Latn-AZ"/>
        </w:rPr>
      </w:pPr>
      <w:r w:rsidRPr="00A84897">
        <w:rPr>
          <w:rFonts w:ascii="Palatino Linotype" w:eastAsia="Times New Roman" w:hAnsi="Palatino Linotype" w:cs="Times New Roman"/>
          <w:b/>
          <w:bCs/>
          <w:sz w:val="20"/>
          <w:szCs w:val="20"/>
          <w:lang w:val="az-Latn-AZ"/>
        </w:rPr>
        <w:t>4.</w:t>
      </w:r>
      <w:r w:rsidRPr="00A84897">
        <w:rPr>
          <w:rFonts w:ascii="Times New Roman" w:eastAsia="Times New Roman" w:hAnsi="Times New Roman" w:cs="Times New Roman"/>
          <w:sz w:val="14"/>
          <w:szCs w:val="14"/>
          <w:lang w:val="az-Latn-AZ"/>
        </w:rPr>
        <w:t>       </w:t>
      </w:r>
      <w:r w:rsidRPr="00A84897">
        <w:rPr>
          <w:rFonts w:ascii="Palatino Linotype" w:eastAsia="Times New Roman" w:hAnsi="Palatino Linotype" w:cs="Times New Roman"/>
          <w:sz w:val="20"/>
          <w:szCs w:val="20"/>
          <w:lang w:val="az-Latn-AZ"/>
        </w:rPr>
        <w:t>10 may 2011-ci il tarixli </w:t>
      </w:r>
      <w:r w:rsidRPr="00A84897">
        <w:rPr>
          <w:rFonts w:ascii="Palatino Linotype" w:eastAsia="Times New Roman" w:hAnsi="Palatino Linotype" w:cs="Times New Roman"/>
          <w:b/>
          <w:bCs/>
          <w:sz w:val="20"/>
          <w:szCs w:val="20"/>
          <w:lang w:val="az-Latn-AZ"/>
        </w:rPr>
        <w:t>76</w:t>
      </w:r>
      <w:r w:rsidRPr="00A84897">
        <w:rPr>
          <w:rFonts w:ascii="Palatino Linotype" w:eastAsia="Times New Roman" w:hAnsi="Palatino Linotype" w:cs="Times New Roman"/>
          <w:sz w:val="20"/>
          <w:szCs w:val="20"/>
          <w:lang w:val="az-Latn-AZ"/>
        </w:rPr>
        <w:t> nömrəli Azərbaycan Respublikası Nazirlər Kabinetinin Qərarı </w:t>
      </w:r>
      <w:r w:rsidRPr="00A84897">
        <w:rPr>
          <w:rFonts w:ascii="Times New Roman" w:eastAsia="Times New Roman" w:hAnsi="Times New Roman" w:cs="Times New Roman"/>
          <w:b/>
          <w:bCs/>
          <w:sz w:val="20"/>
          <w:szCs w:val="20"/>
          <w:lang w:val="az-Latn-AZ"/>
        </w:rPr>
        <w:t>(Azərbaycan Respublikasının Qanunvericilik Toplusu, 2011-ci il, № 5, maddə 449)</w:t>
      </w:r>
    </w:p>
    <w:p w:rsidR="00A84897" w:rsidRPr="00A84897" w:rsidRDefault="00A84897" w:rsidP="00A84897">
      <w:pPr>
        <w:spacing w:after="120" w:line="240" w:lineRule="auto"/>
        <w:ind w:left="357" w:hanging="357"/>
        <w:jc w:val="both"/>
        <w:rPr>
          <w:rFonts w:ascii="Times New Roman" w:eastAsia="Times New Roman" w:hAnsi="Times New Roman" w:cs="Times New Roman"/>
          <w:sz w:val="24"/>
          <w:szCs w:val="24"/>
          <w:lang w:val="az-Latn-AZ"/>
        </w:rPr>
      </w:pPr>
      <w:r w:rsidRPr="00A84897">
        <w:rPr>
          <w:rFonts w:ascii="Palatino Linotype" w:eastAsia="Times New Roman" w:hAnsi="Palatino Linotype" w:cs="Times New Roman"/>
          <w:b/>
          <w:bCs/>
          <w:sz w:val="20"/>
          <w:szCs w:val="20"/>
          <w:lang w:val="az-Latn-AZ"/>
        </w:rPr>
        <w:t>5.</w:t>
      </w:r>
      <w:r w:rsidRPr="00A84897">
        <w:rPr>
          <w:rFonts w:ascii="Times New Roman" w:eastAsia="Times New Roman" w:hAnsi="Times New Roman" w:cs="Times New Roman"/>
          <w:sz w:val="14"/>
          <w:szCs w:val="14"/>
          <w:lang w:val="az-Latn-AZ"/>
        </w:rPr>
        <w:t>       </w:t>
      </w:r>
      <w:r w:rsidRPr="00A84897">
        <w:rPr>
          <w:rFonts w:ascii="Palatino Linotype" w:eastAsia="Times New Roman" w:hAnsi="Palatino Linotype" w:cs="Times New Roman"/>
          <w:sz w:val="20"/>
          <w:szCs w:val="20"/>
          <w:lang w:val="az-Latn-AZ"/>
        </w:rPr>
        <w:t>13 fevral 2012-ci il tarixli </w:t>
      </w:r>
      <w:r w:rsidRPr="00A84897">
        <w:rPr>
          <w:rFonts w:ascii="Palatino Linotype" w:eastAsia="Times New Roman" w:hAnsi="Palatino Linotype" w:cs="Times New Roman"/>
          <w:b/>
          <w:bCs/>
          <w:sz w:val="20"/>
          <w:szCs w:val="20"/>
          <w:lang w:val="az-Latn-AZ"/>
        </w:rPr>
        <w:t>34</w:t>
      </w:r>
      <w:r w:rsidRPr="00A84897">
        <w:rPr>
          <w:rFonts w:ascii="Palatino Linotype" w:eastAsia="Times New Roman" w:hAnsi="Palatino Linotype" w:cs="Times New Roman"/>
          <w:sz w:val="20"/>
          <w:szCs w:val="20"/>
          <w:lang w:val="az-Latn-AZ"/>
        </w:rPr>
        <w:t> nömrəli Azərbaycan Respublikası Nazirlər Kabinetinin Qərarı(</w:t>
      </w:r>
      <w:r w:rsidRPr="00A84897">
        <w:rPr>
          <w:rFonts w:ascii="Palatino Linotype" w:eastAsia="Times New Roman" w:hAnsi="Palatino Linotype" w:cs="Times New Roman"/>
          <w:b/>
          <w:bCs/>
          <w:sz w:val="20"/>
          <w:szCs w:val="20"/>
          <w:lang w:val="az-Latn-AZ"/>
        </w:rPr>
        <w:t> Azərbaycan Respublikasının Qanunvericilik Toplusu, 2012-ci il, № 02, maddə 179</w:t>
      </w:r>
      <w:r w:rsidRPr="00A84897">
        <w:rPr>
          <w:rFonts w:ascii="Palatino Linotype" w:eastAsia="Times New Roman" w:hAnsi="Palatino Linotype" w:cs="Times New Roman"/>
          <w:sz w:val="20"/>
          <w:szCs w:val="20"/>
          <w:lang w:val="az-Latn-AZ"/>
        </w:rPr>
        <w:t>)</w:t>
      </w:r>
    </w:p>
    <w:p w:rsidR="00A84897" w:rsidRPr="00A84897" w:rsidRDefault="00A84897" w:rsidP="00A84897">
      <w:pPr>
        <w:spacing w:after="0" w:line="240" w:lineRule="auto"/>
        <w:ind w:left="360" w:hanging="360"/>
        <w:jc w:val="both"/>
        <w:rPr>
          <w:rFonts w:ascii="Times New Roman" w:eastAsia="Times New Roman" w:hAnsi="Times New Roman" w:cs="Times New Roman"/>
          <w:sz w:val="24"/>
          <w:szCs w:val="24"/>
          <w:lang w:val="az-Latn-AZ"/>
        </w:rPr>
      </w:pPr>
      <w:r w:rsidRPr="00A84897">
        <w:rPr>
          <w:rFonts w:ascii="Palatino Linotype" w:eastAsia="Times New Roman" w:hAnsi="Palatino Linotype" w:cs="Times New Roman"/>
          <w:b/>
          <w:bCs/>
          <w:sz w:val="20"/>
          <w:szCs w:val="20"/>
          <w:lang w:val="az-Latn-AZ"/>
        </w:rPr>
        <w:t>6.</w:t>
      </w:r>
      <w:r w:rsidRPr="00A84897">
        <w:rPr>
          <w:rFonts w:ascii="Times New Roman" w:eastAsia="Times New Roman" w:hAnsi="Times New Roman" w:cs="Times New Roman"/>
          <w:sz w:val="14"/>
          <w:szCs w:val="14"/>
          <w:lang w:val="az-Latn-AZ"/>
        </w:rPr>
        <w:t>       </w:t>
      </w:r>
      <w:r w:rsidRPr="00A84897">
        <w:rPr>
          <w:rFonts w:ascii="Palatino Linotype" w:eastAsia="Times New Roman" w:hAnsi="Palatino Linotype" w:cs="Times New Roman"/>
          <w:sz w:val="20"/>
          <w:szCs w:val="20"/>
          <w:u w:val="single"/>
          <w:lang w:val="az-Latn-AZ"/>
        </w:rPr>
        <w:t>13 iyun 2014-cü il tarixli </w:t>
      </w:r>
      <w:r w:rsidRPr="00A84897">
        <w:rPr>
          <w:rFonts w:ascii="Palatino Linotype" w:eastAsia="Times New Roman" w:hAnsi="Palatino Linotype" w:cs="Times New Roman"/>
          <w:b/>
          <w:bCs/>
          <w:sz w:val="20"/>
          <w:szCs w:val="20"/>
          <w:u w:val="single"/>
          <w:lang w:val="az-Latn-AZ"/>
        </w:rPr>
        <w:t>194</w:t>
      </w:r>
      <w:r w:rsidRPr="00A84897">
        <w:rPr>
          <w:rFonts w:ascii="Palatino Linotype" w:eastAsia="Times New Roman" w:hAnsi="Palatino Linotype" w:cs="Times New Roman"/>
          <w:sz w:val="20"/>
          <w:szCs w:val="20"/>
          <w:u w:val="single"/>
          <w:lang w:val="az-Latn-AZ"/>
        </w:rPr>
        <w:t> nömrəli</w:t>
      </w:r>
      <w:r w:rsidRPr="00A84897">
        <w:rPr>
          <w:rFonts w:ascii="Palatino Linotype" w:eastAsia="Times New Roman" w:hAnsi="Palatino Linotype" w:cs="Times New Roman"/>
          <w:sz w:val="20"/>
          <w:szCs w:val="20"/>
          <w:lang w:val="az-Latn-AZ"/>
        </w:rPr>
        <w:t> Azərbaycan Respublikası Nazirlər Kabinetinin Qərarı </w:t>
      </w:r>
      <w:r w:rsidRPr="00A84897">
        <w:rPr>
          <w:rFonts w:ascii="Palatino Linotype" w:eastAsia="Times New Roman" w:hAnsi="Palatino Linotype" w:cs="Times New Roman"/>
          <w:b/>
          <w:bCs/>
          <w:sz w:val="20"/>
          <w:szCs w:val="20"/>
          <w:lang w:val="az-Latn-AZ"/>
        </w:rPr>
        <w:t>(“Azərbaycan” qəzeti, 22 iyun 2014-cü il, № 131, Azərbaycan Respublikasının Qanunvericilik Toplusu, 2014-cü il, №6, maddə 747</w:t>
      </w:r>
      <w:r w:rsidRPr="00A84897">
        <w:rPr>
          <w:rFonts w:ascii="Palatino Linotype" w:eastAsia="Times New Roman" w:hAnsi="Palatino Linotype" w:cs="Times New Roman"/>
          <w:sz w:val="20"/>
          <w:szCs w:val="20"/>
          <w:lang w:val="az-Latn-AZ"/>
        </w:rPr>
        <w:t>)</w:t>
      </w:r>
    </w:p>
    <w:p w:rsidR="00A84897" w:rsidRPr="00A84897" w:rsidRDefault="00A84897" w:rsidP="00A84897">
      <w:pPr>
        <w:spacing w:after="0" w:line="240" w:lineRule="auto"/>
        <w:jc w:val="center"/>
        <w:rPr>
          <w:rFonts w:ascii="Times New Roman" w:eastAsia="Times New Roman" w:hAnsi="Times New Roman" w:cs="Times New Roman"/>
          <w:sz w:val="24"/>
          <w:szCs w:val="24"/>
          <w:lang w:val="az-Latn-AZ"/>
        </w:rPr>
      </w:pPr>
      <w:r w:rsidRPr="00A84897">
        <w:rPr>
          <w:rFonts w:ascii="Palatino Linotype" w:eastAsia="Times New Roman" w:hAnsi="Palatino Linotype" w:cs="Times New Roman"/>
          <w:sz w:val="20"/>
          <w:szCs w:val="20"/>
          <w:lang w:val="az-Latn-AZ"/>
        </w:rPr>
        <w:t> </w:t>
      </w:r>
    </w:p>
    <w:p w:rsidR="00A84897" w:rsidRPr="00A84897" w:rsidRDefault="00A84897" w:rsidP="00A84897">
      <w:pPr>
        <w:spacing w:line="256" w:lineRule="auto"/>
        <w:rPr>
          <w:lang w:val="az-Latn-AZ"/>
        </w:rPr>
      </w:pPr>
    </w:p>
    <w:p w:rsidR="00EF3200" w:rsidRPr="00A84897" w:rsidRDefault="00EF3200" w:rsidP="00A84897">
      <w:pPr>
        <w:rPr>
          <w:lang w:val="az-Latn-AZ"/>
        </w:rPr>
      </w:pPr>
      <w:bookmarkStart w:id="10" w:name="_GoBack"/>
      <w:bookmarkEnd w:id="10"/>
    </w:p>
    <w:sectPr w:rsidR="00EF3200" w:rsidRPr="00A84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EA"/>
    <w:rsid w:val="002250AB"/>
    <w:rsid w:val="00225EB7"/>
    <w:rsid w:val="00A84897"/>
    <w:rsid w:val="00B65BEA"/>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7BC5F-5CF9-4419-AE84-1022C0C7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rsid w:val="00B65BEA"/>
    <w:pPr>
      <w:spacing w:before="100" w:beforeAutospacing="1" w:after="100" w:afterAutospacing="1" w:line="240" w:lineRule="auto"/>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B65BEA"/>
  </w:style>
  <w:style w:type="character" w:customStyle="1" w:styleId="apple-converted-space">
    <w:name w:val="apple-converted-space"/>
    <w:basedOn w:val="DefaultParagraphFont"/>
    <w:rsid w:val="00B65BEA"/>
  </w:style>
  <w:style w:type="character" w:styleId="Hyperlink">
    <w:name w:val="Hyperlink"/>
    <w:basedOn w:val="DefaultParagraphFont"/>
    <w:uiPriority w:val="99"/>
    <w:semiHidden/>
    <w:unhideWhenUsed/>
    <w:rsid w:val="00B65BEA"/>
    <w:rPr>
      <w:color w:val="0000FF"/>
      <w:u w:val="single"/>
    </w:rPr>
  </w:style>
  <w:style w:type="paragraph" w:customStyle="1" w:styleId="lawtype">
    <w:name w:val="lawtype"/>
    <w:basedOn w:val="Normal"/>
    <w:rsid w:val="00B65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celle">
    <w:name w:val="mecelle"/>
    <w:basedOn w:val="Normal"/>
    <w:rsid w:val="00B65BE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65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ima">
    <w:name w:val="bottomima"/>
    <w:basedOn w:val="Normal"/>
    <w:rsid w:val="00B65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no">
    <w:name w:val="bottomno"/>
    <w:basedOn w:val="Normal"/>
    <w:rsid w:val="00B65B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5BEA"/>
    <w:rPr>
      <w:b/>
      <w:bCs/>
    </w:rPr>
  </w:style>
  <w:style w:type="paragraph" w:styleId="EndnoteText">
    <w:name w:val="endnote text"/>
    <w:basedOn w:val="Normal"/>
    <w:link w:val="EndnoteTextChar"/>
    <w:uiPriority w:val="99"/>
    <w:semiHidden/>
    <w:unhideWhenUsed/>
    <w:rsid w:val="00B65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B65B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8339">
      <w:bodyDiv w:val="1"/>
      <w:marLeft w:val="0"/>
      <w:marRight w:val="0"/>
      <w:marTop w:val="0"/>
      <w:marBottom w:val="0"/>
      <w:divBdr>
        <w:top w:val="none" w:sz="0" w:space="0" w:color="auto"/>
        <w:left w:val="none" w:sz="0" w:space="0" w:color="auto"/>
        <w:bottom w:val="none" w:sz="0" w:space="0" w:color="auto"/>
        <w:right w:val="none" w:sz="0" w:space="0" w:color="auto"/>
      </w:divBdr>
    </w:div>
    <w:div w:id="1570729310">
      <w:bodyDiv w:val="1"/>
      <w:marLeft w:val="0"/>
      <w:marRight w:val="0"/>
      <w:marTop w:val="0"/>
      <w:marBottom w:val="0"/>
      <w:divBdr>
        <w:top w:val="none" w:sz="0" w:space="0" w:color="auto"/>
        <w:left w:val="none" w:sz="0" w:space="0" w:color="auto"/>
        <w:bottom w:val="none" w:sz="0" w:space="0" w:color="auto"/>
        <w:right w:val="none" w:sz="0" w:space="0" w:color="auto"/>
      </w:divBdr>
      <w:divsChild>
        <w:div w:id="1649237992">
          <w:marLeft w:val="0"/>
          <w:marRight w:val="0"/>
          <w:marTop w:val="0"/>
          <w:marBottom w:val="0"/>
          <w:divBdr>
            <w:top w:val="none" w:sz="0" w:space="0" w:color="auto"/>
            <w:left w:val="none" w:sz="0" w:space="0" w:color="auto"/>
            <w:bottom w:val="none" w:sz="0" w:space="0" w:color="auto"/>
            <w:right w:val="none" w:sz="0" w:space="0" w:color="auto"/>
          </w:divBdr>
          <w:divsChild>
            <w:div w:id="257447841">
              <w:marLeft w:val="0"/>
              <w:marRight w:val="0"/>
              <w:marTop w:val="0"/>
              <w:marBottom w:val="0"/>
              <w:divBdr>
                <w:top w:val="none" w:sz="0" w:space="0" w:color="auto"/>
                <w:left w:val="none" w:sz="0" w:space="0" w:color="auto"/>
                <w:bottom w:val="none" w:sz="0" w:space="0" w:color="auto"/>
                <w:right w:val="none" w:sz="0" w:space="0" w:color="auto"/>
              </w:divBdr>
            </w:div>
            <w:div w:id="1496801913">
              <w:marLeft w:val="0"/>
              <w:marRight w:val="0"/>
              <w:marTop w:val="0"/>
              <w:marBottom w:val="0"/>
              <w:divBdr>
                <w:top w:val="none" w:sz="0" w:space="0" w:color="auto"/>
                <w:left w:val="none" w:sz="0" w:space="0" w:color="auto"/>
                <w:bottom w:val="none" w:sz="0" w:space="0" w:color="auto"/>
                <w:right w:val="none" w:sz="0" w:space="0" w:color="auto"/>
              </w:divBdr>
            </w:div>
            <w:div w:id="1505823794">
              <w:marLeft w:val="0"/>
              <w:marRight w:val="0"/>
              <w:marTop w:val="0"/>
              <w:marBottom w:val="0"/>
              <w:divBdr>
                <w:top w:val="none" w:sz="0" w:space="0" w:color="auto"/>
                <w:left w:val="none" w:sz="0" w:space="0" w:color="auto"/>
                <w:bottom w:val="none" w:sz="0" w:space="0" w:color="auto"/>
                <w:right w:val="none" w:sz="0" w:space="0" w:color="auto"/>
              </w:divBdr>
            </w:div>
            <w:div w:id="1935674410">
              <w:marLeft w:val="0"/>
              <w:marRight w:val="0"/>
              <w:marTop w:val="0"/>
              <w:marBottom w:val="0"/>
              <w:divBdr>
                <w:top w:val="none" w:sz="0" w:space="0" w:color="auto"/>
                <w:left w:val="none" w:sz="0" w:space="0" w:color="auto"/>
                <w:bottom w:val="none" w:sz="0" w:space="0" w:color="auto"/>
                <w:right w:val="none" w:sz="0" w:space="0" w:color="auto"/>
              </w:divBdr>
            </w:div>
            <w:div w:id="1097335956">
              <w:marLeft w:val="0"/>
              <w:marRight w:val="0"/>
              <w:marTop w:val="0"/>
              <w:marBottom w:val="0"/>
              <w:divBdr>
                <w:top w:val="none" w:sz="0" w:space="0" w:color="auto"/>
                <w:left w:val="none" w:sz="0" w:space="0" w:color="auto"/>
                <w:bottom w:val="none" w:sz="0" w:space="0" w:color="auto"/>
                <w:right w:val="none" w:sz="0" w:space="0" w:color="auto"/>
              </w:divBdr>
            </w:div>
            <w:div w:id="444226910">
              <w:marLeft w:val="0"/>
              <w:marRight w:val="0"/>
              <w:marTop w:val="0"/>
              <w:marBottom w:val="0"/>
              <w:divBdr>
                <w:top w:val="none" w:sz="0" w:space="0" w:color="auto"/>
                <w:left w:val="none" w:sz="0" w:space="0" w:color="auto"/>
                <w:bottom w:val="none" w:sz="0" w:space="0" w:color="auto"/>
                <w:right w:val="none" w:sz="0" w:space="0" w:color="auto"/>
              </w:divBdr>
            </w:div>
            <w:div w:id="210265085">
              <w:marLeft w:val="0"/>
              <w:marRight w:val="0"/>
              <w:marTop w:val="0"/>
              <w:marBottom w:val="0"/>
              <w:divBdr>
                <w:top w:val="none" w:sz="0" w:space="0" w:color="auto"/>
                <w:left w:val="none" w:sz="0" w:space="0" w:color="auto"/>
                <w:bottom w:val="none" w:sz="0" w:space="0" w:color="auto"/>
                <w:right w:val="none" w:sz="0" w:space="0" w:color="auto"/>
              </w:divBdr>
            </w:div>
            <w:div w:id="413626151">
              <w:marLeft w:val="0"/>
              <w:marRight w:val="0"/>
              <w:marTop w:val="0"/>
              <w:marBottom w:val="0"/>
              <w:divBdr>
                <w:top w:val="none" w:sz="0" w:space="0" w:color="auto"/>
                <w:left w:val="none" w:sz="0" w:space="0" w:color="auto"/>
                <w:bottom w:val="none" w:sz="0" w:space="0" w:color="auto"/>
                <w:right w:val="none" w:sz="0" w:space="0" w:color="auto"/>
              </w:divBdr>
            </w:div>
            <w:div w:id="1636831648">
              <w:marLeft w:val="0"/>
              <w:marRight w:val="0"/>
              <w:marTop w:val="0"/>
              <w:marBottom w:val="0"/>
              <w:divBdr>
                <w:top w:val="none" w:sz="0" w:space="0" w:color="auto"/>
                <w:left w:val="none" w:sz="0" w:space="0" w:color="auto"/>
                <w:bottom w:val="none" w:sz="0" w:space="0" w:color="auto"/>
                <w:right w:val="none" w:sz="0" w:space="0" w:color="auto"/>
              </w:divBdr>
            </w:div>
            <w:div w:id="608003099">
              <w:marLeft w:val="0"/>
              <w:marRight w:val="0"/>
              <w:marTop w:val="0"/>
              <w:marBottom w:val="0"/>
              <w:divBdr>
                <w:top w:val="none" w:sz="0" w:space="0" w:color="auto"/>
                <w:left w:val="none" w:sz="0" w:space="0" w:color="auto"/>
                <w:bottom w:val="none" w:sz="0" w:space="0" w:color="auto"/>
                <w:right w:val="none" w:sz="0" w:space="0" w:color="auto"/>
              </w:divBdr>
            </w:div>
            <w:div w:id="7841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2015-11-18T09:05:00Z</dcterms:created>
  <dcterms:modified xsi:type="dcterms:W3CDTF">2015-11-18T09:06:00Z</dcterms:modified>
</cp:coreProperties>
</file>