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D1C77" w:rsidRPr="00CD1C77" w:rsidRDefault="00CD1C77" w:rsidP="00CD1C77">
      <w:pPr>
        <w:spacing w:after="0" w:line="240" w:lineRule="auto"/>
        <w:jc w:val="center"/>
        <w:rPr>
          <w:rFonts w:ascii="Palatino Linotype" w:eastAsia="Times New Roman" w:hAnsi="Palatino Linotype" w:cs="Times New Roman"/>
          <w:b/>
          <w:bCs/>
          <w:sz w:val="27"/>
          <w:szCs w:val="27"/>
          <w:lang w:val="az-Latn-AZ" w:eastAsia="az-Latn-AZ"/>
        </w:rPr>
      </w:pPr>
      <w:r w:rsidRPr="00CD1C77">
        <w:rPr>
          <w:rFonts w:ascii="Palatino Linotype" w:eastAsia="Times New Roman" w:hAnsi="Palatino Linotype" w:cs="Times New Roman"/>
          <w:b/>
          <w:bCs/>
          <w:sz w:val="27"/>
          <w:szCs w:val="27"/>
          <w:lang w:val="az-Latn-AZ" w:eastAsia="az-Latn-AZ"/>
        </w:rPr>
        <w:t>“Vətəndaşlıq vəziyyəti aktlarının dövlət qeydiyyatı Qaydası”nın təsdiq edilməsi haqqında</w:t>
      </w:r>
    </w:p>
    <w:p w:rsidR="00CD1C77" w:rsidRPr="00CD1C77" w:rsidRDefault="00CD1C77" w:rsidP="00CD1C77">
      <w:pPr>
        <w:spacing w:after="0" w:line="240" w:lineRule="auto"/>
        <w:jc w:val="center"/>
        <w:rPr>
          <w:rFonts w:ascii="Palatino Linotype" w:eastAsia="Times New Roman" w:hAnsi="Palatino Linotype" w:cs="Times New Roman"/>
          <w:b/>
          <w:bCs/>
          <w:sz w:val="27"/>
          <w:szCs w:val="27"/>
          <w:lang w:val="az-Latn-AZ" w:eastAsia="az-Latn-AZ"/>
        </w:rPr>
      </w:pPr>
      <w:r w:rsidRPr="00CD1C77">
        <w:rPr>
          <w:rFonts w:ascii="Palatino Linotype" w:eastAsia="Times New Roman" w:hAnsi="Palatino Linotype" w:cs="Times New Roman"/>
          <w:b/>
          <w:bCs/>
          <w:sz w:val="27"/>
          <w:szCs w:val="27"/>
          <w:lang w:val="az-Latn-AZ" w:eastAsia="az-Latn-AZ"/>
        </w:rPr>
        <w:t> </w:t>
      </w:r>
    </w:p>
    <w:p w:rsidR="00CD1C77" w:rsidRPr="00CD1C77" w:rsidRDefault="00CD1C77" w:rsidP="00CD1C77">
      <w:pPr>
        <w:spacing w:after="0" w:line="240" w:lineRule="auto"/>
        <w:jc w:val="center"/>
        <w:rPr>
          <w:rFonts w:ascii="Palatino Linotype" w:eastAsia="Times New Roman" w:hAnsi="Palatino Linotype" w:cs="Times New Roman"/>
          <w:caps/>
          <w:sz w:val="27"/>
          <w:szCs w:val="27"/>
          <w:lang w:val="az-Latn-AZ" w:eastAsia="az-Latn-AZ"/>
        </w:rPr>
      </w:pPr>
      <w:r w:rsidRPr="00CD1C77">
        <w:rPr>
          <w:rFonts w:ascii="Palatino Linotype" w:eastAsia="Times New Roman" w:hAnsi="Palatino Linotype" w:cs="Times New Roman"/>
          <w:caps/>
          <w:sz w:val="27"/>
          <w:szCs w:val="27"/>
          <w:lang w:val="az-Latn-AZ" w:eastAsia="az-Latn-AZ"/>
        </w:rPr>
        <w:t>AZƏRBAYCAN RESPUBLİKASI NAZİRLƏR KABİNETİNİN QƏRARI</w:t>
      </w:r>
    </w:p>
    <w:p w:rsidR="00CD1C77" w:rsidRPr="00CD1C77" w:rsidRDefault="00CD1C77" w:rsidP="00CD1C77">
      <w:pPr>
        <w:spacing w:after="0" w:line="240" w:lineRule="auto"/>
        <w:jc w:val="center"/>
        <w:rPr>
          <w:rFonts w:ascii="Palatino Linotype" w:eastAsia="Times New Roman" w:hAnsi="Palatino Linotype" w:cs="Times New Roman"/>
          <w:caps/>
          <w:sz w:val="27"/>
          <w:szCs w:val="27"/>
          <w:lang w:val="az-Latn-AZ" w:eastAsia="az-Latn-AZ"/>
        </w:rPr>
      </w:pPr>
      <w:r w:rsidRPr="00CD1C77">
        <w:rPr>
          <w:rFonts w:ascii="Palatino Linotype" w:eastAsia="Times New Roman" w:hAnsi="Palatino Linotype" w:cs="Times New Roman"/>
          <w:caps/>
          <w:sz w:val="27"/>
          <w:szCs w:val="27"/>
          <w:lang w:val="az-Latn-AZ" w:eastAsia="az-Latn-AZ"/>
        </w:rPr>
        <w:t> </w:t>
      </w:r>
    </w:p>
    <w:p w:rsidR="00CD1C77" w:rsidRPr="00CD1C77" w:rsidRDefault="00CD1C77" w:rsidP="00CD1C77">
      <w:pPr>
        <w:spacing w:after="0" w:line="240" w:lineRule="auto"/>
        <w:ind w:firstLine="360"/>
        <w:jc w:val="both"/>
        <w:rPr>
          <w:rFonts w:ascii="Palatino Linotype" w:eastAsia="Times New Roman" w:hAnsi="Palatino Linotype" w:cs="Times New Roman"/>
          <w:lang w:val="az-Latn-AZ" w:eastAsia="az-Latn-AZ"/>
        </w:rPr>
      </w:pPr>
      <w:r w:rsidRPr="00CD1C77">
        <w:rPr>
          <w:rFonts w:ascii="Palatino Linotype" w:eastAsia="Times New Roman" w:hAnsi="Palatino Linotype" w:cs="Times New Roman"/>
          <w:lang w:val="az-Latn-AZ" w:eastAsia="az-Latn-AZ"/>
        </w:rPr>
        <w:t>"Azərbaycan Respublikası Ailə Məcəlləsinin tətbiqi ilə əlaqədar bəzi məsələlər haqqında" Azərbaycan Respublikası Prezidentinin 2001-ci il 4 iyul tarixli 519 nömrəli Fərmanının dördüncü bəndinin icrasını təmin etmək məqsədilə Azərbaycan Respublikasının Nazirlər Kabineti </w:t>
      </w:r>
      <w:r w:rsidRPr="00CD1C77">
        <w:rPr>
          <w:rFonts w:ascii="Palatino Linotype" w:eastAsia="Times New Roman" w:hAnsi="Palatino Linotype" w:cs="Times New Roman"/>
          <w:b/>
          <w:bCs/>
          <w:lang w:val="az-Latn-AZ" w:eastAsia="az-Latn-AZ"/>
        </w:rPr>
        <w:t>qərara alır:</w:t>
      </w:r>
    </w:p>
    <w:p w:rsidR="00CD1C77" w:rsidRPr="00CD1C77" w:rsidRDefault="00CD1C77" w:rsidP="00CD1C77">
      <w:pPr>
        <w:spacing w:after="0" w:line="240" w:lineRule="auto"/>
        <w:ind w:firstLine="360"/>
        <w:jc w:val="both"/>
        <w:rPr>
          <w:rFonts w:ascii="Palatino Linotype" w:eastAsia="Times New Roman" w:hAnsi="Palatino Linotype" w:cs="Times New Roman"/>
          <w:lang w:val="az-Latn-AZ" w:eastAsia="az-Latn-AZ"/>
        </w:rPr>
      </w:pPr>
      <w:r w:rsidRPr="00CD1C77">
        <w:rPr>
          <w:rFonts w:ascii="Palatino Linotype" w:eastAsia="Times New Roman" w:hAnsi="Palatino Linotype" w:cs="Times New Roman"/>
          <w:lang w:val="az-Latn-AZ" w:eastAsia="az-Latn-AZ"/>
        </w:rPr>
        <w:t>1. "Vətəndaşlıq vəziyyəti aktlarının dövlət qeydiyyatı Qaydası" təsdiq edilsin (əlavə olunur).</w:t>
      </w:r>
    </w:p>
    <w:p w:rsidR="00CD1C77" w:rsidRPr="00CD1C77" w:rsidRDefault="00CD1C77" w:rsidP="00CD1C77">
      <w:pPr>
        <w:spacing w:after="0" w:line="240" w:lineRule="auto"/>
        <w:ind w:firstLine="360"/>
        <w:jc w:val="both"/>
        <w:rPr>
          <w:rFonts w:ascii="Palatino Linotype" w:eastAsia="Times New Roman" w:hAnsi="Palatino Linotype" w:cs="Times New Roman"/>
          <w:lang w:val="az-Latn-AZ" w:eastAsia="az-Latn-AZ"/>
        </w:rPr>
      </w:pPr>
      <w:r w:rsidRPr="00CD1C77">
        <w:rPr>
          <w:rFonts w:ascii="Palatino Linotype" w:eastAsia="Times New Roman" w:hAnsi="Palatino Linotype" w:cs="Times New Roman"/>
          <w:lang w:val="az-Latn-AZ" w:eastAsia="az-Latn-AZ"/>
        </w:rPr>
        <w:t>2. "Azərbaycan SSR-də vətəndaşlıq vəziyyəti aktlarının qeydiyyatı qaydası haqqında Təlimatın təsdiq edilməsi barəsində" Azərbaycan SSR Nazirlər Sovetinin 1985-ci il 25 mart tarixli 93 nömrəli qərarı, 1989-cu il 28 fevral tarixli 108 nömrəli qərarının 2-ci bəndinin üçüncü abzası, Azərbaycan Respublikası Nazirlər Kabinetinin 1997-ci il 21 oktyabr tarixli 122 nömrəli qərarının 1-ci bəndi, 2000-ci il 9 oktyabr tarixli 185 nömrəli qərarının 2-ci bəndi, Azərbaycan Respublikası Nazirlər Kabinetinin 2001-ci il 22 fevral tarixli 38 nömrəli qərarı ilə təsdiq edilmiş "Azərbaycan Respublikası Nazirlər Kabinetinin əlavələr və dəyişikliklər edilən bəzi qərarlarının Siyahısı"nın 1-ci bəndi qüvvədən düşmüş hesab edilsin.</w:t>
      </w:r>
    </w:p>
    <w:p w:rsidR="00CD1C77" w:rsidRPr="00CD1C77" w:rsidRDefault="00CD1C77" w:rsidP="00CD1C77">
      <w:pPr>
        <w:spacing w:after="0" w:line="240" w:lineRule="auto"/>
        <w:ind w:firstLine="360"/>
        <w:jc w:val="both"/>
        <w:rPr>
          <w:rFonts w:ascii="Palatino Linotype" w:eastAsia="Times New Roman" w:hAnsi="Palatino Linotype" w:cs="Times New Roman"/>
          <w:lang w:val="az-Latn-AZ" w:eastAsia="az-Latn-AZ"/>
        </w:rPr>
      </w:pPr>
      <w:r w:rsidRPr="00CD1C77">
        <w:rPr>
          <w:rFonts w:ascii="Palatino Linotype" w:eastAsia="Times New Roman" w:hAnsi="Palatino Linotype" w:cs="Times New Roman"/>
          <w:lang w:val="az-Latn-AZ" w:eastAsia="az-Latn-AZ"/>
        </w:rPr>
        <w:t>3. Bu qərar imzalandığı gündən qüvvəyə minir.</w:t>
      </w:r>
    </w:p>
    <w:p w:rsidR="00CD1C77" w:rsidRPr="00CD1C77" w:rsidRDefault="00CD1C77" w:rsidP="00CD1C77">
      <w:pPr>
        <w:spacing w:after="0" w:line="240" w:lineRule="auto"/>
        <w:rPr>
          <w:rFonts w:ascii="Times New Roman" w:eastAsia="Times New Roman" w:hAnsi="Times New Roman" w:cs="Times New Roman"/>
          <w:sz w:val="27"/>
          <w:szCs w:val="27"/>
          <w:lang w:val="az-Latn-AZ" w:eastAsia="az-Latn-AZ"/>
        </w:rPr>
      </w:pPr>
      <w:r w:rsidRPr="00CD1C77">
        <w:rPr>
          <w:rFonts w:ascii="Palatino Linotype" w:eastAsia="Times New Roman" w:hAnsi="Palatino Linotype" w:cs="Times New Roman"/>
          <w:sz w:val="27"/>
          <w:szCs w:val="27"/>
          <w:lang w:val="az-Latn-AZ" w:eastAsia="az-Latn-AZ"/>
        </w:rPr>
        <w:t> </w:t>
      </w:r>
    </w:p>
    <w:p w:rsidR="00CD1C77" w:rsidRPr="00CD1C77" w:rsidRDefault="00CD1C77" w:rsidP="00CD1C77">
      <w:pPr>
        <w:spacing w:after="0" w:line="240" w:lineRule="auto"/>
        <w:jc w:val="right"/>
        <w:rPr>
          <w:rFonts w:ascii="Palatino Linotype" w:eastAsia="Times New Roman" w:hAnsi="Palatino Linotype" w:cs="Times New Roman"/>
          <w:b/>
          <w:bCs/>
          <w:sz w:val="18"/>
          <w:szCs w:val="18"/>
          <w:lang w:val="az-Latn-AZ" w:eastAsia="az-Latn-AZ"/>
        </w:rPr>
      </w:pPr>
      <w:r w:rsidRPr="00CD1C77">
        <w:rPr>
          <w:rFonts w:ascii="Palatino Linotype" w:eastAsia="Times New Roman" w:hAnsi="Palatino Linotype" w:cs="Times New Roman"/>
          <w:b/>
          <w:bCs/>
          <w:sz w:val="18"/>
          <w:szCs w:val="18"/>
          <w:lang w:val="az-Latn-AZ" w:eastAsia="az-Latn-AZ"/>
        </w:rPr>
        <w:t>Azərbaycan Respublikası Baş nazirinin birinci müavini   A.</w:t>
      </w:r>
      <w:r w:rsidRPr="00CD1C77">
        <w:rPr>
          <w:rFonts w:ascii="Palatino Linotype" w:eastAsia="Times New Roman" w:hAnsi="Palatino Linotype" w:cs="Times New Roman"/>
          <w:b/>
          <w:bCs/>
          <w:caps/>
          <w:sz w:val="18"/>
          <w:szCs w:val="18"/>
          <w:lang w:val="az-Latn-AZ" w:eastAsia="az-Latn-AZ"/>
        </w:rPr>
        <w:t>RASİZADƏ</w:t>
      </w:r>
    </w:p>
    <w:p w:rsidR="00CD1C77" w:rsidRPr="00CD1C77" w:rsidRDefault="00CD1C77" w:rsidP="00CD1C77">
      <w:pPr>
        <w:spacing w:after="0" w:line="240" w:lineRule="auto"/>
        <w:rPr>
          <w:rFonts w:ascii="Times New Roman" w:eastAsia="Times New Roman" w:hAnsi="Times New Roman" w:cs="Times New Roman"/>
          <w:sz w:val="27"/>
          <w:szCs w:val="27"/>
          <w:lang w:val="az-Latn-AZ" w:eastAsia="az-Latn-AZ"/>
        </w:rPr>
      </w:pPr>
      <w:r w:rsidRPr="00CD1C77">
        <w:rPr>
          <w:rFonts w:ascii="Palatino Linotype" w:eastAsia="Times New Roman" w:hAnsi="Palatino Linotype" w:cs="Times New Roman"/>
          <w:b/>
          <w:bCs/>
          <w:sz w:val="27"/>
          <w:szCs w:val="27"/>
          <w:lang w:val="az-Latn-AZ" w:eastAsia="az-Latn-AZ"/>
        </w:rPr>
        <w:t> </w:t>
      </w:r>
    </w:p>
    <w:p w:rsidR="00CD1C77" w:rsidRPr="00CD1C77" w:rsidRDefault="00CD1C77" w:rsidP="00CD1C77">
      <w:pPr>
        <w:spacing w:after="0" w:line="240" w:lineRule="auto"/>
        <w:rPr>
          <w:rFonts w:ascii="Palatino Linotype" w:eastAsia="Times New Roman" w:hAnsi="Palatino Linotype" w:cs="Times New Roman"/>
          <w:sz w:val="18"/>
          <w:szCs w:val="18"/>
          <w:lang w:val="az-Latn-AZ" w:eastAsia="az-Latn-AZ"/>
        </w:rPr>
      </w:pPr>
      <w:r w:rsidRPr="00CD1C77">
        <w:rPr>
          <w:rFonts w:ascii="Palatino Linotype" w:eastAsia="Times New Roman" w:hAnsi="Palatino Linotype" w:cs="Times New Roman"/>
          <w:sz w:val="18"/>
          <w:szCs w:val="18"/>
          <w:lang w:val="az-Latn-AZ" w:eastAsia="az-Latn-AZ"/>
        </w:rPr>
        <w:t>Bakı şəhəri, 31 oktyabr 2003-cü il</w:t>
      </w:r>
    </w:p>
    <w:p w:rsidR="00CD1C77" w:rsidRPr="00CD1C77" w:rsidRDefault="00CD1C77" w:rsidP="00CD1C77">
      <w:pPr>
        <w:spacing w:after="0" w:line="240" w:lineRule="auto"/>
        <w:rPr>
          <w:rFonts w:ascii="Palatino Linotype" w:eastAsia="Times New Roman" w:hAnsi="Palatino Linotype" w:cs="Times New Roman"/>
          <w:sz w:val="18"/>
          <w:szCs w:val="18"/>
          <w:lang w:val="az-Latn-AZ" w:eastAsia="az-Latn-AZ"/>
        </w:rPr>
      </w:pPr>
      <w:r w:rsidRPr="00CD1C77">
        <w:rPr>
          <w:rFonts w:ascii="Palatino Linotype" w:eastAsia="Times New Roman" w:hAnsi="Palatino Linotype" w:cs="Times New Roman"/>
          <w:sz w:val="18"/>
          <w:szCs w:val="18"/>
          <w:lang w:val="az-Latn-AZ" w:eastAsia="az-Latn-AZ"/>
        </w:rPr>
        <w:t>                    № 145</w:t>
      </w:r>
    </w:p>
    <w:p w:rsidR="00CD1C77" w:rsidRPr="00CD1C77" w:rsidRDefault="00CD1C77" w:rsidP="00CD1C77">
      <w:pPr>
        <w:spacing w:after="0" w:line="240" w:lineRule="auto"/>
        <w:rPr>
          <w:rFonts w:ascii="Palatino Linotype" w:eastAsia="Times New Roman" w:hAnsi="Palatino Linotype" w:cs="Times New Roman"/>
          <w:sz w:val="18"/>
          <w:szCs w:val="18"/>
          <w:lang w:val="az-Latn-AZ" w:eastAsia="az-Latn-AZ"/>
        </w:rPr>
      </w:pPr>
      <w:r w:rsidRPr="00CD1C77">
        <w:rPr>
          <w:rFonts w:ascii="Palatino Linotype" w:eastAsia="Times New Roman" w:hAnsi="Palatino Linotype" w:cs="Times New Roman"/>
          <w:sz w:val="18"/>
          <w:szCs w:val="18"/>
          <w:lang w:val="az-Latn-AZ" w:eastAsia="az-Latn-AZ"/>
        </w:rPr>
        <w:t> </w:t>
      </w:r>
    </w:p>
    <w:p w:rsidR="00CD1C77" w:rsidRPr="00CD1C77" w:rsidRDefault="00CD1C77" w:rsidP="00CD1C77">
      <w:pPr>
        <w:spacing w:after="0" w:line="240" w:lineRule="auto"/>
        <w:rPr>
          <w:rFonts w:ascii="Times New Roman" w:eastAsia="Times New Roman" w:hAnsi="Times New Roman" w:cs="Times New Roman"/>
          <w:sz w:val="24"/>
          <w:szCs w:val="24"/>
          <w:lang w:val="az-Latn-AZ" w:eastAsia="az-Latn-AZ"/>
        </w:rPr>
      </w:pPr>
      <w:r w:rsidRPr="00CD1C77">
        <w:rPr>
          <w:rFonts w:ascii="Palatino Linotype" w:eastAsia="Times New Roman" w:hAnsi="Palatino Linotype" w:cs="Times New Roman"/>
          <w:sz w:val="18"/>
          <w:szCs w:val="18"/>
          <w:lang w:val="az-Latn-AZ" w:eastAsia="az-Latn-AZ"/>
        </w:rPr>
        <w:br w:type="textWrapping" w:clear="all"/>
      </w:r>
    </w:p>
    <w:p w:rsidR="00CD1C77" w:rsidRPr="00CD1C77" w:rsidRDefault="00CD1C77" w:rsidP="00CD1C77">
      <w:pPr>
        <w:spacing w:after="0" w:line="240" w:lineRule="auto"/>
        <w:rPr>
          <w:rFonts w:ascii="Palatino Linotype" w:eastAsia="Times New Roman" w:hAnsi="Palatino Linotype" w:cs="Times New Roman"/>
          <w:sz w:val="18"/>
          <w:szCs w:val="18"/>
          <w:lang w:val="az-Latn-AZ" w:eastAsia="az-Latn-AZ"/>
        </w:rPr>
      </w:pPr>
      <w:r w:rsidRPr="00CD1C77">
        <w:rPr>
          <w:rFonts w:ascii="Palatino Linotype" w:eastAsia="Times New Roman" w:hAnsi="Palatino Linotype" w:cs="Times New Roman"/>
          <w:sz w:val="18"/>
          <w:szCs w:val="18"/>
          <w:lang w:val="az-Latn-AZ" w:eastAsia="az-Latn-AZ"/>
        </w:rPr>
        <w:t> </w:t>
      </w:r>
    </w:p>
    <w:tbl>
      <w:tblPr>
        <w:tblW w:w="0" w:type="auto"/>
        <w:jc w:val="right"/>
        <w:tblCellMar>
          <w:left w:w="0" w:type="dxa"/>
          <w:right w:w="0" w:type="dxa"/>
        </w:tblCellMar>
        <w:tblLook w:val="04A0" w:firstRow="1" w:lastRow="0" w:firstColumn="1" w:lastColumn="0" w:noHBand="0" w:noVBand="1"/>
      </w:tblPr>
      <w:tblGrid>
        <w:gridCol w:w="9360"/>
      </w:tblGrid>
      <w:tr w:rsidR="00CD1C77" w:rsidRPr="00CD1C77" w:rsidTr="00CD1C77">
        <w:trPr>
          <w:jc w:val="right"/>
        </w:trPr>
        <w:tc>
          <w:tcPr>
            <w:tcW w:w="9571" w:type="dxa"/>
            <w:tcMar>
              <w:top w:w="0" w:type="dxa"/>
              <w:left w:w="108" w:type="dxa"/>
              <w:bottom w:w="0" w:type="dxa"/>
              <w:right w:w="108" w:type="dxa"/>
            </w:tcMar>
            <w:hideMark/>
          </w:tcPr>
          <w:p w:rsidR="00CD1C77" w:rsidRPr="00CD1C77" w:rsidRDefault="00CD1C77" w:rsidP="00CD1C77">
            <w:pPr>
              <w:spacing w:after="0" w:line="240" w:lineRule="auto"/>
              <w:ind w:left="4500"/>
              <w:jc w:val="center"/>
              <w:rPr>
                <w:rFonts w:ascii="Times New Roman" w:eastAsia="Times New Roman" w:hAnsi="Times New Roman" w:cs="Times New Roman"/>
                <w:sz w:val="24"/>
                <w:szCs w:val="24"/>
                <w:lang w:val="az-Latn-AZ" w:eastAsia="az-Latn-AZ"/>
              </w:rPr>
            </w:pPr>
            <w:r w:rsidRPr="00CD1C77">
              <w:rPr>
                <w:rFonts w:ascii="Palatino Linotype" w:eastAsia="Times New Roman" w:hAnsi="Palatino Linotype" w:cs="Times New Roman"/>
                <w:sz w:val="20"/>
                <w:szCs w:val="20"/>
                <w:lang w:val="az-Latn-AZ" w:eastAsia="az-Latn-AZ"/>
              </w:rPr>
              <w:t>Azərbaycan Respublikası Nazirlər Kabinetinin</w:t>
            </w:r>
          </w:p>
          <w:p w:rsidR="00CD1C77" w:rsidRPr="00CD1C77" w:rsidRDefault="00CD1C77" w:rsidP="00CD1C77">
            <w:pPr>
              <w:spacing w:after="0" w:line="240" w:lineRule="auto"/>
              <w:ind w:left="4500"/>
              <w:jc w:val="center"/>
              <w:rPr>
                <w:rFonts w:ascii="Times New Roman" w:eastAsia="Times New Roman" w:hAnsi="Times New Roman" w:cs="Times New Roman"/>
                <w:sz w:val="24"/>
                <w:szCs w:val="24"/>
                <w:lang w:val="az-Latn-AZ" w:eastAsia="az-Latn-AZ"/>
              </w:rPr>
            </w:pPr>
            <w:r w:rsidRPr="00CD1C77">
              <w:rPr>
                <w:rFonts w:ascii="Palatino Linotype" w:eastAsia="Times New Roman" w:hAnsi="Palatino Linotype" w:cs="Times New Roman"/>
                <w:sz w:val="20"/>
                <w:szCs w:val="20"/>
                <w:lang w:val="az-Latn-AZ" w:eastAsia="az-Latn-AZ"/>
              </w:rPr>
              <w:t>2003-cü il 31 oktyabr  tarixli 145 nömrəli qərarı ilə</w:t>
            </w:r>
          </w:p>
          <w:p w:rsidR="00CD1C77" w:rsidRPr="00CD1C77" w:rsidRDefault="00CD1C77" w:rsidP="00CD1C77">
            <w:pPr>
              <w:spacing w:after="0" w:line="240" w:lineRule="auto"/>
              <w:ind w:left="4500"/>
              <w:jc w:val="center"/>
              <w:rPr>
                <w:rFonts w:ascii="Times New Roman" w:eastAsia="Times New Roman" w:hAnsi="Times New Roman" w:cs="Times New Roman"/>
                <w:sz w:val="24"/>
                <w:szCs w:val="24"/>
                <w:lang w:val="az-Latn-AZ" w:eastAsia="az-Latn-AZ"/>
              </w:rPr>
            </w:pPr>
            <w:r w:rsidRPr="00CD1C77">
              <w:rPr>
                <w:rFonts w:ascii="Palatino Linotype" w:eastAsia="Times New Roman" w:hAnsi="Palatino Linotype" w:cs="Times New Roman"/>
                <w:sz w:val="20"/>
                <w:szCs w:val="20"/>
                <w:lang w:val="az-Latn-AZ" w:eastAsia="az-Latn-AZ"/>
              </w:rPr>
              <w:t>TƏSDİQ EDİLMİŞDİR</w:t>
            </w:r>
          </w:p>
          <w:p w:rsidR="00CD1C77" w:rsidRPr="00CD1C77" w:rsidRDefault="00CD1C77" w:rsidP="00CD1C77">
            <w:pPr>
              <w:spacing w:after="0" w:line="240" w:lineRule="auto"/>
              <w:rPr>
                <w:rFonts w:ascii="Palatino Linotype" w:eastAsia="Times New Roman" w:hAnsi="Palatino Linotype" w:cs="Times New Roman"/>
                <w:sz w:val="18"/>
                <w:szCs w:val="18"/>
                <w:lang w:val="az-Latn-AZ" w:eastAsia="az-Latn-AZ"/>
              </w:rPr>
            </w:pPr>
            <w:r w:rsidRPr="00CD1C77">
              <w:rPr>
                <w:rFonts w:ascii="Palatino Linotype" w:eastAsia="Times New Roman" w:hAnsi="Palatino Linotype" w:cs="Times New Roman"/>
                <w:sz w:val="20"/>
                <w:szCs w:val="20"/>
                <w:lang w:val="az-Latn-AZ" w:eastAsia="az-Latn-AZ"/>
              </w:rPr>
              <w:t> </w:t>
            </w:r>
          </w:p>
        </w:tc>
      </w:tr>
    </w:tbl>
    <w:p w:rsidR="00CD1C77" w:rsidRPr="00CD1C77" w:rsidRDefault="00CD1C77" w:rsidP="00CD1C77">
      <w:pPr>
        <w:spacing w:after="0" w:line="240" w:lineRule="auto"/>
        <w:rPr>
          <w:rFonts w:ascii="Palatino Linotype" w:eastAsia="Times New Roman" w:hAnsi="Palatino Linotype" w:cs="Times New Roman"/>
          <w:sz w:val="18"/>
          <w:szCs w:val="18"/>
          <w:lang w:val="az-Latn-AZ" w:eastAsia="az-Latn-AZ"/>
        </w:rPr>
      </w:pPr>
      <w:r w:rsidRPr="00CD1C77">
        <w:rPr>
          <w:rFonts w:ascii="Palatino Linotype" w:eastAsia="Times New Roman" w:hAnsi="Palatino Linotype" w:cs="Times New Roman"/>
          <w:sz w:val="18"/>
          <w:szCs w:val="18"/>
          <w:lang w:val="az-Latn-AZ" w:eastAsia="az-Latn-AZ"/>
        </w:rPr>
        <w:t> </w:t>
      </w:r>
    </w:p>
    <w:p w:rsidR="00CD1C77" w:rsidRPr="00CD1C77" w:rsidRDefault="00CD1C77" w:rsidP="00CD1C77">
      <w:pPr>
        <w:spacing w:after="0" w:line="240" w:lineRule="auto"/>
        <w:jc w:val="center"/>
        <w:rPr>
          <w:rFonts w:ascii="Times New Roman" w:eastAsia="Times New Roman" w:hAnsi="Times New Roman" w:cs="Times New Roman"/>
          <w:sz w:val="27"/>
          <w:szCs w:val="27"/>
          <w:lang w:val="az-Latn-AZ" w:eastAsia="az-Latn-AZ"/>
        </w:rPr>
      </w:pPr>
      <w:r w:rsidRPr="00CD1C77">
        <w:rPr>
          <w:rFonts w:ascii="Palatino Linotype" w:eastAsia="Times New Roman" w:hAnsi="Palatino Linotype" w:cs="Times New Roman"/>
          <w:b/>
          <w:bCs/>
          <w:sz w:val="27"/>
          <w:szCs w:val="27"/>
          <w:lang w:val="az-Latn-AZ" w:eastAsia="az-Latn-AZ"/>
        </w:rPr>
        <w:t>Vətəndaşlıq vəziyyəti aktlarının dövlət qeydiyyatı</w:t>
      </w:r>
    </w:p>
    <w:p w:rsidR="00CD1C77" w:rsidRPr="00CD1C77" w:rsidRDefault="00CD1C77" w:rsidP="00CD1C77">
      <w:pPr>
        <w:spacing w:after="0" w:line="240" w:lineRule="auto"/>
        <w:jc w:val="center"/>
        <w:rPr>
          <w:rFonts w:ascii="Times New Roman" w:eastAsia="Times New Roman" w:hAnsi="Times New Roman" w:cs="Times New Roman"/>
          <w:sz w:val="27"/>
          <w:szCs w:val="27"/>
          <w:lang w:val="az-Latn-AZ" w:eastAsia="az-Latn-AZ"/>
        </w:rPr>
      </w:pPr>
      <w:r w:rsidRPr="00CD1C77">
        <w:rPr>
          <w:rFonts w:ascii="Palatino Linotype" w:eastAsia="Times New Roman" w:hAnsi="Palatino Linotype" w:cs="Times New Roman"/>
          <w:b/>
          <w:bCs/>
          <w:sz w:val="27"/>
          <w:szCs w:val="27"/>
          <w:lang w:val="az-Latn-AZ" w:eastAsia="az-Latn-AZ"/>
        </w:rPr>
        <w:t> </w:t>
      </w:r>
    </w:p>
    <w:p w:rsidR="00CD1C77" w:rsidRPr="00CD1C77" w:rsidRDefault="00CD1C77" w:rsidP="00CD1C77">
      <w:pPr>
        <w:spacing w:after="0" w:line="240" w:lineRule="auto"/>
        <w:jc w:val="center"/>
        <w:rPr>
          <w:rFonts w:ascii="Times New Roman" w:eastAsia="Times New Roman" w:hAnsi="Times New Roman" w:cs="Times New Roman"/>
          <w:sz w:val="27"/>
          <w:szCs w:val="27"/>
          <w:lang w:val="az-Latn-AZ" w:eastAsia="az-Latn-AZ"/>
        </w:rPr>
      </w:pPr>
      <w:r w:rsidRPr="00CD1C77">
        <w:rPr>
          <w:rFonts w:ascii="Palatino Linotype" w:eastAsia="Times New Roman" w:hAnsi="Palatino Linotype" w:cs="Times New Roman"/>
          <w:b/>
          <w:bCs/>
          <w:sz w:val="27"/>
          <w:szCs w:val="27"/>
          <w:lang w:val="az-Latn-AZ" w:eastAsia="az-Latn-AZ"/>
        </w:rPr>
        <w:t>QAYDASI</w:t>
      </w:r>
    </w:p>
    <w:p w:rsidR="00CD1C77" w:rsidRPr="00CD1C77" w:rsidRDefault="00CD1C77" w:rsidP="00CD1C77">
      <w:pPr>
        <w:spacing w:after="0" w:line="240" w:lineRule="auto"/>
        <w:rPr>
          <w:rFonts w:ascii="Times New Roman" w:eastAsia="Times New Roman" w:hAnsi="Times New Roman" w:cs="Times New Roman"/>
          <w:sz w:val="27"/>
          <w:szCs w:val="27"/>
          <w:lang w:val="az-Latn-AZ" w:eastAsia="az-Latn-AZ"/>
        </w:rPr>
      </w:pPr>
      <w:r w:rsidRPr="00CD1C77">
        <w:rPr>
          <w:rFonts w:ascii="Times New Roman" w:eastAsia="Times New Roman" w:hAnsi="Times New Roman" w:cs="Times New Roman"/>
          <w:sz w:val="27"/>
          <w:szCs w:val="27"/>
          <w:lang w:val="az-Latn-AZ" w:eastAsia="az-Latn-AZ"/>
        </w:rPr>
        <w:t> </w:t>
      </w:r>
    </w:p>
    <w:p w:rsidR="00CD1C77" w:rsidRPr="00CD1C77" w:rsidRDefault="00CD1C77" w:rsidP="00CD1C77">
      <w:pPr>
        <w:spacing w:after="0" w:line="240" w:lineRule="auto"/>
        <w:jc w:val="center"/>
        <w:rPr>
          <w:rFonts w:ascii="Palatino Linotype" w:eastAsia="Times New Roman" w:hAnsi="Palatino Linotype" w:cs="Times New Roman"/>
          <w:b/>
          <w:bCs/>
          <w:caps/>
          <w:lang w:val="az-Latn-AZ" w:eastAsia="az-Latn-AZ"/>
        </w:rPr>
      </w:pPr>
      <w:r w:rsidRPr="00CD1C77">
        <w:rPr>
          <w:rFonts w:ascii="Palatino Linotype" w:eastAsia="Times New Roman" w:hAnsi="Palatino Linotype" w:cs="Times New Roman"/>
          <w:b/>
          <w:bCs/>
          <w:caps/>
          <w:lang w:val="az-Latn-AZ" w:eastAsia="az-Latn-AZ"/>
        </w:rPr>
        <w:t>1. ÜMUMİ MÜDDƏALAR</w:t>
      </w:r>
    </w:p>
    <w:p w:rsidR="00CD1C77" w:rsidRPr="00CD1C77" w:rsidRDefault="00CD1C77" w:rsidP="00CD1C77">
      <w:pPr>
        <w:spacing w:after="0" w:line="240" w:lineRule="auto"/>
        <w:jc w:val="center"/>
        <w:rPr>
          <w:rFonts w:ascii="Palatino Linotype" w:eastAsia="Times New Roman" w:hAnsi="Palatino Linotype" w:cs="Times New Roman"/>
          <w:b/>
          <w:bCs/>
          <w:caps/>
          <w:lang w:val="az-Latn-AZ" w:eastAsia="az-Latn-AZ"/>
        </w:rPr>
      </w:pPr>
      <w:r w:rsidRPr="00CD1C77">
        <w:rPr>
          <w:rFonts w:ascii="Palatino Linotype" w:eastAsia="Times New Roman" w:hAnsi="Palatino Linotype" w:cs="Times New Roman"/>
          <w:b/>
          <w:bCs/>
          <w:caps/>
          <w:lang w:val="az-Latn-AZ" w:eastAsia="az-Latn-AZ"/>
        </w:rPr>
        <w:t> </w:t>
      </w:r>
    </w:p>
    <w:p w:rsidR="00CD1C77" w:rsidRPr="00CD1C77" w:rsidRDefault="00CD1C77" w:rsidP="00CD1C77">
      <w:pPr>
        <w:spacing w:after="0" w:line="240" w:lineRule="auto"/>
        <w:ind w:firstLine="360"/>
        <w:jc w:val="both"/>
        <w:rPr>
          <w:rFonts w:ascii="Palatino Linotype" w:eastAsia="Times New Roman" w:hAnsi="Palatino Linotype" w:cs="Times New Roman"/>
          <w:lang w:val="az-Latn-AZ" w:eastAsia="az-Latn-AZ"/>
        </w:rPr>
      </w:pPr>
      <w:r w:rsidRPr="00CD1C77">
        <w:rPr>
          <w:rFonts w:ascii="Palatino Linotype" w:eastAsia="Times New Roman" w:hAnsi="Palatino Linotype" w:cs="Times New Roman"/>
          <w:lang w:val="az-Latn-AZ" w:eastAsia="az-Latn-AZ"/>
        </w:rPr>
        <w:t>1.1. Bu Qayda Azərbaycan Respublikasının Ailə Məcəlləsinə uyğun olaraq hazırlanmışdır və dövlət mənafeyi, ictimai mənafe üçün, vətəndaşların şəxsi, habelə əmlak hüquqlarının qorunması məqsədilə Azərbaycan Respublikası Ədliyyə Nazirliyinin və Naxçıvan Muxtar Respublikasının ərazisində Naxçıvan Muxtar Respublikası Ədliyyə Nazirliyinin </w:t>
      </w:r>
      <w:r w:rsidRPr="00CD1C77">
        <w:rPr>
          <w:rFonts w:ascii="Palatino Linotype" w:eastAsia="Times New Roman" w:hAnsi="Palatino Linotype" w:cs="Times New Roman"/>
          <w:spacing w:val="5"/>
          <w:lang w:val="az-Latn-AZ" w:eastAsia="az-Latn-AZ"/>
        </w:rPr>
        <w:t xml:space="preserve">rayon (şəhər) qeydiyyat </w:t>
      </w:r>
      <w:r w:rsidRPr="00CD1C77">
        <w:rPr>
          <w:rFonts w:ascii="Palatino Linotype" w:eastAsia="Times New Roman" w:hAnsi="Palatino Linotype" w:cs="Times New Roman"/>
          <w:spacing w:val="5"/>
          <w:lang w:val="az-Latn-AZ" w:eastAsia="az-Latn-AZ"/>
        </w:rPr>
        <w:lastRenderedPageBreak/>
        <w:t>şöbələri</w:t>
      </w:r>
      <w:r w:rsidRPr="00CD1C77">
        <w:rPr>
          <w:rFonts w:ascii="Palatino Linotype" w:eastAsia="Times New Roman" w:hAnsi="Palatino Linotype" w:cs="Times New Roman"/>
          <w:lang w:val="az-Latn-AZ" w:eastAsia="az-Latn-AZ"/>
        </w:rPr>
        <w:t>, nikah evləri, Azərbaycan Respublikası Xarici İşlər Nazirliyinin xaricdəki konsulluq idarələri, rayon tabeli şəhərlərdə, qəsəbələrdə və kəndlərdə rayon, şəhər, şəhər rayonu icra hakimiyyətlərinin nümayəndəlikləri (bundan sonra – müvafiq olaraq "Qeydiyyat şöbəsi", "konsulluq idarəsi, "icra hakimiyyətinin nümayəndəliyi") tərəfindən vətəndaşlıq vəziyyəti aktlarının dövlət qeydiyyatı qaydasını müəyyən edir.</w:t>
      </w:r>
    </w:p>
    <w:p w:rsidR="00CD1C77" w:rsidRPr="00CD1C77" w:rsidRDefault="00CD1C77" w:rsidP="00CD1C77">
      <w:pPr>
        <w:spacing w:after="0" w:line="240" w:lineRule="auto"/>
        <w:ind w:firstLine="360"/>
        <w:jc w:val="both"/>
        <w:rPr>
          <w:rFonts w:ascii="Palatino Linotype" w:eastAsia="Times New Roman" w:hAnsi="Palatino Linotype" w:cs="Times New Roman"/>
          <w:lang w:val="az-Latn-AZ" w:eastAsia="az-Latn-AZ"/>
        </w:rPr>
      </w:pPr>
      <w:r w:rsidRPr="00CD1C77">
        <w:rPr>
          <w:rFonts w:ascii="Palatino Linotype" w:eastAsia="Times New Roman" w:hAnsi="Palatino Linotype" w:cs="Times New Roman"/>
          <w:lang w:val="az-Latn-AZ" w:eastAsia="az-Latn-AZ"/>
        </w:rPr>
        <w:t>1.2. Azərbaycan Respublikasının hüdudlarından kənarda daimi və müvəqqəti yaşayan Azərbaycan Respublikası vətəndaşlarının vətəndaşlıq vəziyyəti aktlarının dövlət qeydiyyatı konsulluq idarələri tərəfindən aparılır.</w:t>
      </w:r>
    </w:p>
    <w:p w:rsidR="00CD1C77" w:rsidRPr="00CD1C77" w:rsidRDefault="00CD1C77" w:rsidP="00CD1C77">
      <w:pPr>
        <w:spacing w:after="0" w:line="240" w:lineRule="auto"/>
        <w:ind w:firstLine="360"/>
        <w:jc w:val="both"/>
        <w:rPr>
          <w:rFonts w:ascii="Palatino Linotype" w:eastAsia="Times New Roman" w:hAnsi="Palatino Linotype" w:cs="Times New Roman"/>
          <w:lang w:val="az-Latn-AZ" w:eastAsia="az-Latn-AZ"/>
        </w:rPr>
      </w:pPr>
      <w:r w:rsidRPr="00CD1C77">
        <w:rPr>
          <w:rFonts w:ascii="Palatino Linotype" w:eastAsia="Times New Roman" w:hAnsi="Palatino Linotype" w:cs="Times New Roman"/>
          <w:lang w:val="az-Latn-AZ" w:eastAsia="az-Latn-AZ"/>
        </w:rPr>
        <w:t>1.3. Azərbaycan Respublikasının ərazisində əcnəbi və ya vətəndaşlığı olmayan şəxslərin vətəndaşlıq vəziyyəti aktlarının dövlət qeydiyyatı Ailə Məcəlləsinin 146-157-ci maddələrinin tələbləri nəzərə alınmaqla aparılır.</w:t>
      </w:r>
    </w:p>
    <w:p w:rsidR="00CD1C77" w:rsidRPr="00CD1C77" w:rsidRDefault="00CD1C77" w:rsidP="00CD1C77">
      <w:pPr>
        <w:spacing w:after="0" w:line="240" w:lineRule="auto"/>
        <w:ind w:firstLine="360"/>
        <w:jc w:val="both"/>
        <w:rPr>
          <w:rFonts w:ascii="Palatino Linotype" w:eastAsia="Times New Roman" w:hAnsi="Palatino Linotype" w:cs="Times New Roman"/>
          <w:lang w:val="az-Latn-AZ" w:eastAsia="az-Latn-AZ"/>
        </w:rPr>
      </w:pPr>
      <w:r w:rsidRPr="00CD1C77">
        <w:rPr>
          <w:rFonts w:ascii="Palatino Linotype" w:eastAsia="Times New Roman" w:hAnsi="Palatino Linotype" w:cs="Times New Roman"/>
          <w:lang w:val="az-Latn-AZ" w:eastAsia="az-Latn-AZ"/>
        </w:rPr>
        <w:t>1.4. Qeydiyyat şöbəsi və konsulluq idarəsi öz səlahiyyətləri daxilində doğumun, nigahın bağlanmasının, nikahın pozulmasının, övladlığa götürmənin, atalığın müəyyən edilməsinin, adın, ata adının və soyadının dəyişdirilməsinin, ölümün dövlət qeydiyyatını aparır, vətəndaşlıq vəziyyəti aktlarının qeydiyyatını dəyişir, tamamlayır, düzəldir və ləğv edir, itmiş qeydləri bərpa edir, akt kitablarını saxlayır və vətəndaşlıq vəziyyəti aktlarının dövlət qeydiyyatı haqqında şəhadətnamələr verirlər.</w:t>
      </w:r>
    </w:p>
    <w:p w:rsidR="00CD1C77" w:rsidRPr="00CD1C77" w:rsidRDefault="00CD1C77" w:rsidP="00CD1C77">
      <w:pPr>
        <w:spacing w:after="0" w:line="240" w:lineRule="auto"/>
        <w:ind w:firstLine="360"/>
        <w:jc w:val="both"/>
        <w:rPr>
          <w:rFonts w:ascii="Palatino Linotype" w:eastAsia="Times New Roman" w:hAnsi="Palatino Linotype" w:cs="Times New Roman"/>
          <w:lang w:val="az-Latn-AZ" w:eastAsia="az-Latn-AZ"/>
        </w:rPr>
      </w:pPr>
      <w:r w:rsidRPr="00CD1C77">
        <w:rPr>
          <w:rFonts w:ascii="Palatino Linotype" w:eastAsia="Times New Roman" w:hAnsi="Palatino Linotype" w:cs="Times New Roman"/>
          <w:lang w:val="az-Latn-AZ" w:eastAsia="az-Latn-AZ"/>
        </w:rPr>
        <w:t>1.5. İcra hakimiyyətinin nümayəndəliyi doğumun, nikahın bağlanmasının, ölümün dövlət qeydiyyatını aparır və doğum, nikah, ölüm haqqında şəhadətnamələr verir.</w:t>
      </w:r>
    </w:p>
    <w:p w:rsidR="00CD1C77" w:rsidRPr="00CD1C77" w:rsidRDefault="00CD1C77" w:rsidP="00CD1C77">
      <w:pPr>
        <w:spacing w:after="0" w:line="240" w:lineRule="auto"/>
        <w:ind w:firstLine="360"/>
        <w:jc w:val="both"/>
        <w:rPr>
          <w:rFonts w:ascii="Palatino Linotype" w:eastAsia="Times New Roman" w:hAnsi="Palatino Linotype" w:cs="Times New Roman"/>
          <w:lang w:val="az-Latn-AZ" w:eastAsia="az-Latn-AZ"/>
        </w:rPr>
      </w:pPr>
      <w:r w:rsidRPr="00CD1C77">
        <w:rPr>
          <w:rFonts w:ascii="Palatino Linotype" w:eastAsia="Times New Roman" w:hAnsi="Palatino Linotype" w:cs="Times New Roman"/>
          <w:lang w:val="az-Latn-AZ" w:eastAsia="az-Latn-AZ"/>
        </w:rPr>
        <w:t>1.6. Vətəndaşlıq vəziyyəti aktlarının dövlət qeydiyyatı, bir qayda olaraq, Qeydiyyat şöbəsi, konsulluq idarəsi və icra hakimiyyəti nümayəndəliyinin yerləşdiyi binada (otaqda) həyata keçirilir.</w:t>
      </w:r>
    </w:p>
    <w:p w:rsidR="00CD1C77" w:rsidRPr="00CD1C77" w:rsidRDefault="00CD1C77" w:rsidP="00CD1C77">
      <w:pPr>
        <w:spacing w:after="0" w:line="240" w:lineRule="auto"/>
        <w:ind w:firstLine="360"/>
        <w:jc w:val="both"/>
        <w:rPr>
          <w:rFonts w:ascii="Palatino Linotype" w:eastAsia="Times New Roman" w:hAnsi="Palatino Linotype" w:cs="Times New Roman"/>
          <w:lang w:val="az-Latn-AZ" w:eastAsia="az-Latn-AZ"/>
        </w:rPr>
      </w:pPr>
      <w:r w:rsidRPr="00CD1C77">
        <w:rPr>
          <w:rFonts w:ascii="Palatino Linotype" w:eastAsia="Times New Roman" w:hAnsi="Palatino Linotype" w:cs="Times New Roman"/>
          <w:lang w:val="az-Latn-AZ" w:eastAsia="az-Latn-AZ"/>
        </w:rPr>
        <w:t>Vətəndaşlıq vəziyyəti aktlarının dövlət qeydiyyatı Qeydiyyat şöbəsi, konsulluq idarəsi və icra hakimiyyəti nümayəndəliyinin yerləşdiyi binadan (otaqdan) kənarda da aparıla bilər.</w:t>
      </w:r>
    </w:p>
    <w:p w:rsidR="00CD1C77" w:rsidRPr="00CD1C77" w:rsidRDefault="00CD1C77" w:rsidP="00CD1C77">
      <w:pPr>
        <w:spacing w:after="0" w:line="240" w:lineRule="auto"/>
        <w:ind w:firstLine="360"/>
        <w:jc w:val="both"/>
        <w:rPr>
          <w:rFonts w:ascii="Palatino Linotype" w:eastAsia="Times New Roman" w:hAnsi="Palatino Linotype" w:cs="Times New Roman"/>
          <w:lang w:val="az-Latn-AZ" w:eastAsia="az-Latn-AZ"/>
        </w:rPr>
      </w:pPr>
      <w:r w:rsidRPr="00CD1C77">
        <w:rPr>
          <w:rFonts w:ascii="Palatino Linotype" w:eastAsia="Times New Roman" w:hAnsi="Palatino Linotype" w:cs="Times New Roman"/>
          <w:lang w:val="az-Latn-AZ" w:eastAsia="az-Latn-AZ"/>
        </w:rPr>
        <w:t>Vətəndaşlıq vəziyyəti aktlarının dövlət qeydiyyatının Qeydiyyat şöbəsi, konsulluq idarəsi və icra hakimiyyəti nümayəndəliyinin yerləşdiyi binadan (otaqdan) kənarda aparıldığı hallarda akt qeydinin "Qeydlər üçün" qrafasında bu barədə qeyd edilir.</w:t>
      </w:r>
    </w:p>
    <w:p w:rsidR="00CD1C77" w:rsidRPr="00CD1C77" w:rsidRDefault="00CD1C77" w:rsidP="00CD1C77">
      <w:pPr>
        <w:spacing w:after="0" w:line="240" w:lineRule="auto"/>
        <w:ind w:firstLine="360"/>
        <w:jc w:val="both"/>
        <w:rPr>
          <w:rFonts w:ascii="Palatino Linotype" w:eastAsia="Times New Roman" w:hAnsi="Palatino Linotype" w:cs="Times New Roman"/>
          <w:lang w:val="az-Latn-AZ" w:eastAsia="az-Latn-AZ"/>
        </w:rPr>
      </w:pPr>
      <w:r w:rsidRPr="00CD1C77">
        <w:rPr>
          <w:rFonts w:ascii="Palatino Linotype" w:eastAsia="Times New Roman" w:hAnsi="Palatino Linotype" w:cs="Times New Roman"/>
          <w:lang w:val="az-Latn-AZ" w:eastAsia="az-Latn-AZ"/>
        </w:rPr>
        <w:t>Vətəndaşlıq vəziyyəti aktlarının dövlət qeydiyyatının Qeydiyyat şöbəsi, konsulluq idarəsi və icra hakimiyyəti nümayəndəliyinin yerləşdiyi binadan (otaqdan) kənarda aparıldıqda faktiki xərcləri maraqlı şəxslər ödəməlidirlər.</w:t>
      </w:r>
    </w:p>
    <w:p w:rsidR="00CD1C77" w:rsidRPr="00CD1C77" w:rsidRDefault="00CD1C77" w:rsidP="00CD1C77">
      <w:pPr>
        <w:spacing w:after="0" w:line="240" w:lineRule="auto"/>
        <w:ind w:firstLine="360"/>
        <w:jc w:val="both"/>
        <w:rPr>
          <w:rFonts w:ascii="Palatino Linotype" w:eastAsia="Times New Roman" w:hAnsi="Palatino Linotype" w:cs="Times New Roman"/>
          <w:lang w:val="az-Latn-AZ" w:eastAsia="az-Latn-AZ"/>
        </w:rPr>
      </w:pPr>
      <w:r w:rsidRPr="00CD1C77">
        <w:rPr>
          <w:rFonts w:ascii="Palatino Linotype" w:eastAsia="Times New Roman" w:hAnsi="Palatino Linotype" w:cs="Times New Roman"/>
          <w:lang w:val="az-Latn-AZ" w:eastAsia="az-Latn-AZ"/>
        </w:rPr>
        <w:t>Vətəndaşlıq vəziyyəti aktlarının dövlət qeydiyyatının aparıldığı günədək müraciət edən şəxslər tərəfindən qeydiyyatın Qeydiyyat şöbəsi, konsulluq idarəsi və icra hakimiyyəti nümayəndəliyinin yerləşdiyi binadan (otaqdan) kənarda aparılmasından imtina edildikdə ödənilən haqq geri qaytarılır.</w:t>
      </w:r>
    </w:p>
    <w:p w:rsidR="00CD1C77" w:rsidRPr="00CD1C77" w:rsidRDefault="00CD1C77" w:rsidP="00CD1C77">
      <w:pPr>
        <w:spacing w:after="0" w:line="240" w:lineRule="auto"/>
        <w:ind w:firstLine="360"/>
        <w:jc w:val="both"/>
        <w:rPr>
          <w:rFonts w:ascii="Palatino Linotype" w:eastAsia="Times New Roman" w:hAnsi="Palatino Linotype" w:cs="Times New Roman"/>
          <w:lang w:val="az-Latn-AZ" w:eastAsia="az-Latn-AZ"/>
        </w:rPr>
      </w:pPr>
      <w:r w:rsidRPr="00CD1C77">
        <w:rPr>
          <w:rFonts w:ascii="Palatino Linotype" w:eastAsia="Times New Roman" w:hAnsi="Palatino Linotype" w:cs="Times New Roman"/>
          <w:lang w:val="az-Latn-AZ" w:eastAsia="az-Latn-AZ"/>
        </w:rPr>
        <w:t>Vətəndaşlıq vəziyyəti aktlarının dövlət qeydiyyatı Azərbaycan Respublikasının Prezidenti yanında Vətəndaşlara Xidmət və Sosial İnnovasiyalar üzrə Dövlət Agentliyinin tabeliyində olan “ASAN xidmət” mərkəzlərində yerləşən qeydiyyat şöbələrinin nümayəndələri tərəfindən aparıldıqda, səyyar xidmətlər kənardan qulluğa və yardıma ehtiyacı olan əlillər və sağlamlıq imkanları məhdud uşaqlar üçün əlavə ödəniş aparılmadan həyata keçirilir.</w:t>
      </w:r>
    </w:p>
    <w:p w:rsidR="00CD1C77" w:rsidRPr="00CD1C77" w:rsidRDefault="00CD1C77" w:rsidP="00CD1C77">
      <w:pPr>
        <w:spacing w:after="0" w:line="240" w:lineRule="auto"/>
        <w:ind w:firstLine="360"/>
        <w:jc w:val="both"/>
        <w:rPr>
          <w:rFonts w:ascii="Palatino Linotype" w:eastAsia="Times New Roman" w:hAnsi="Palatino Linotype" w:cs="Times New Roman"/>
          <w:lang w:val="az-Latn-AZ" w:eastAsia="az-Latn-AZ"/>
        </w:rPr>
      </w:pPr>
      <w:r w:rsidRPr="00CD1C77">
        <w:rPr>
          <w:rFonts w:ascii="Palatino Linotype" w:eastAsia="Times New Roman" w:hAnsi="Palatino Linotype" w:cs="Times New Roman"/>
          <w:lang w:val="az-Latn-AZ" w:eastAsia="az-Latn-AZ"/>
        </w:rPr>
        <w:t xml:space="preserve">1.7. Qeydiyyat şöbəsi, konsulluq idarəsi və icra hakimiyyəti nümayəndəliyi tərəfindən vətəndaşlıq vəziyyəti aktlarının dövlət qeydiyyatı, qeyd olunmalı faktları, ərizə verənlərin şəxsiyyətini təsdiq edən sənədlər və vətəndaşlıq vəziyyəti aktlarının dövlət qeydiyyatı üçün lazım olan bu Qaydada müəyyən olunmuş digər sənədlər təqdim edildikdə aparılır. Vətəndaşlıq </w:t>
      </w:r>
      <w:r w:rsidRPr="00CD1C77">
        <w:rPr>
          <w:rFonts w:ascii="Palatino Linotype" w:eastAsia="Times New Roman" w:hAnsi="Palatino Linotype" w:cs="Times New Roman"/>
          <w:lang w:val="az-Latn-AZ" w:eastAsia="az-Latn-AZ"/>
        </w:rPr>
        <w:lastRenderedPageBreak/>
        <w:t>vəziyyəti aktlarının dövlət qeydiyyatı üçün tələb olunan ərizə blanklarının formaları Azərbaycan Respublikasının Ədliyyə Nazirliyi tərəfindən təsdiq olunur.</w:t>
      </w:r>
    </w:p>
    <w:p w:rsidR="00CD1C77" w:rsidRPr="00CD1C77" w:rsidRDefault="00CD1C77" w:rsidP="00CD1C77">
      <w:pPr>
        <w:spacing w:after="0" w:line="240" w:lineRule="auto"/>
        <w:ind w:firstLine="360"/>
        <w:jc w:val="both"/>
        <w:rPr>
          <w:rFonts w:ascii="Palatino Linotype" w:eastAsia="Times New Roman" w:hAnsi="Palatino Linotype" w:cs="Times New Roman"/>
          <w:lang w:val="az-Latn-AZ" w:eastAsia="az-Latn-AZ"/>
        </w:rPr>
      </w:pPr>
      <w:r w:rsidRPr="00CD1C77">
        <w:rPr>
          <w:rFonts w:ascii="Palatino Linotype" w:eastAsia="Times New Roman" w:hAnsi="Palatino Linotype" w:cs="Times New Roman"/>
          <w:lang w:val="az-Latn-AZ" w:eastAsia="az-Latn-AZ"/>
        </w:rPr>
        <w:t>1.8. Nikahın dövlət qeydiyyatı istisna edilməklə, vətəndaşlıq vəziyyəti aktlarının dövlət qeydiyyatı notariat qaydasında təsdiq olunmuş etibarnamə əsasında aparıla bilər.</w:t>
      </w:r>
    </w:p>
    <w:p w:rsidR="00CD1C77" w:rsidRPr="00CD1C77" w:rsidRDefault="00CD1C77" w:rsidP="00CD1C77">
      <w:pPr>
        <w:spacing w:after="0" w:line="240" w:lineRule="auto"/>
        <w:ind w:firstLine="360"/>
        <w:jc w:val="both"/>
        <w:rPr>
          <w:rFonts w:ascii="Palatino Linotype" w:eastAsia="Times New Roman" w:hAnsi="Palatino Linotype" w:cs="Times New Roman"/>
          <w:lang w:val="az-Latn-AZ" w:eastAsia="az-Latn-AZ"/>
        </w:rPr>
      </w:pPr>
      <w:r w:rsidRPr="00CD1C77">
        <w:rPr>
          <w:rFonts w:ascii="Palatino Linotype" w:eastAsia="Times New Roman" w:hAnsi="Palatino Linotype" w:cs="Times New Roman"/>
          <w:lang w:val="az-Latn-AZ" w:eastAsia="az-Latn-AZ"/>
        </w:rPr>
        <w:t>1.9. Vətəndaşlıq vəziyyəti aktlarının dövlət qeydiyyatına alınmasına görə bu məqsədlə müraciət etmiş şəxslər "Dövlət rüsumu haqqında" Azərbaycan Respublikasının Qanununda nəzərdə tutulmuş qaydada və miqdarda dövlət rüsumu ödəyirlər.</w:t>
      </w:r>
    </w:p>
    <w:p w:rsidR="00CD1C77" w:rsidRPr="00CD1C77" w:rsidRDefault="00CD1C77" w:rsidP="00CD1C77">
      <w:pPr>
        <w:spacing w:after="0" w:line="240" w:lineRule="auto"/>
        <w:ind w:firstLine="360"/>
        <w:jc w:val="both"/>
        <w:rPr>
          <w:rFonts w:ascii="Palatino Linotype" w:eastAsia="Times New Roman" w:hAnsi="Palatino Linotype" w:cs="Times New Roman"/>
          <w:lang w:val="az-Latn-AZ" w:eastAsia="az-Latn-AZ"/>
        </w:rPr>
      </w:pPr>
      <w:r w:rsidRPr="00CD1C77">
        <w:rPr>
          <w:rFonts w:ascii="Palatino Linotype" w:eastAsia="Times New Roman" w:hAnsi="Palatino Linotype" w:cs="Times New Roman"/>
          <w:lang w:val="az-Latn-AZ" w:eastAsia="az-Latn-AZ"/>
        </w:rPr>
        <w:t>Ödənilmiş dövlət rüsumu müəyyən edilmiş hallarda və qaydada qaytarılır.</w:t>
      </w:r>
    </w:p>
    <w:p w:rsidR="00CD1C77" w:rsidRPr="00CD1C77" w:rsidRDefault="00CD1C77" w:rsidP="00CD1C77">
      <w:pPr>
        <w:spacing w:after="0" w:line="240" w:lineRule="auto"/>
        <w:ind w:firstLine="360"/>
        <w:jc w:val="both"/>
        <w:rPr>
          <w:rFonts w:ascii="Palatino Linotype" w:eastAsia="Times New Roman" w:hAnsi="Palatino Linotype" w:cs="Times New Roman"/>
          <w:lang w:val="az-Latn-AZ" w:eastAsia="az-Latn-AZ"/>
        </w:rPr>
      </w:pPr>
      <w:r w:rsidRPr="00CD1C77">
        <w:rPr>
          <w:i/>
          <w:iCs/>
          <w:lang w:val="az-Latn-AZ"/>
        </w:rPr>
        <w:t>//çıxarılıb//</w:t>
      </w:r>
    </w:p>
    <w:p w:rsidR="00CD1C77" w:rsidRPr="00CD1C77" w:rsidRDefault="00CD1C77" w:rsidP="00CD1C77">
      <w:pPr>
        <w:spacing w:after="0" w:line="240" w:lineRule="auto"/>
        <w:ind w:firstLine="360"/>
        <w:jc w:val="both"/>
        <w:rPr>
          <w:rFonts w:ascii="Palatino Linotype" w:eastAsia="Times New Roman" w:hAnsi="Palatino Linotype" w:cs="Times New Roman"/>
          <w:lang w:val="az-Latn-AZ" w:eastAsia="az-Latn-AZ"/>
        </w:rPr>
      </w:pPr>
      <w:r w:rsidRPr="00CD1C77">
        <w:rPr>
          <w:rFonts w:ascii="Palatino Linotype" w:eastAsia="Times New Roman" w:hAnsi="Palatino Linotype" w:cs="Times New Roman"/>
          <w:lang w:val="az-Latn-AZ" w:eastAsia="az-Latn-AZ"/>
        </w:rPr>
        <w:t>Doğumun və nikahın təntənəli şəraitdə qeydiyyatı mərasimləri vətəndaşların vəsaiti hesabına aparılır.</w:t>
      </w:r>
    </w:p>
    <w:p w:rsidR="00CD1C77" w:rsidRPr="00CD1C77" w:rsidRDefault="00CD1C77" w:rsidP="00CD1C77">
      <w:pPr>
        <w:spacing w:after="0" w:line="240" w:lineRule="auto"/>
        <w:ind w:firstLine="360"/>
        <w:jc w:val="both"/>
        <w:rPr>
          <w:rFonts w:ascii="Palatino Linotype" w:eastAsia="Times New Roman" w:hAnsi="Palatino Linotype" w:cs="Times New Roman"/>
          <w:lang w:val="az-Latn-AZ" w:eastAsia="az-Latn-AZ"/>
        </w:rPr>
      </w:pPr>
      <w:r w:rsidRPr="00CD1C77">
        <w:rPr>
          <w:rFonts w:ascii="Palatino Linotype" w:eastAsia="Times New Roman" w:hAnsi="Palatino Linotype" w:cs="Times New Roman"/>
          <w:lang w:val="az-Latn-AZ" w:eastAsia="az-Latn-AZ"/>
        </w:rPr>
        <w:t>1.10. Doğumun və ölümün dövlət qeydiyyatı məcburidir və bu barədə məlumat qanunvericilikdə müəyyən olunmuş müddətlərdə verilməlidir.</w:t>
      </w:r>
    </w:p>
    <w:p w:rsidR="00CD1C77" w:rsidRPr="00CD1C77" w:rsidRDefault="00CD1C77" w:rsidP="00CD1C77">
      <w:pPr>
        <w:spacing w:after="0" w:line="240" w:lineRule="auto"/>
        <w:ind w:firstLine="360"/>
        <w:jc w:val="both"/>
        <w:rPr>
          <w:rFonts w:ascii="Palatino Linotype" w:eastAsia="Times New Roman" w:hAnsi="Palatino Linotype" w:cs="Times New Roman"/>
          <w:lang w:val="az-Latn-AZ" w:eastAsia="az-Latn-AZ"/>
        </w:rPr>
      </w:pPr>
      <w:r w:rsidRPr="00CD1C77">
        <w:rPr>
          <w:rFonts w:ascii="Palatino Linotype" w:eastAsia="Times New Roman" w:hAnsi="Palatino Linotype" w:cs="Times New Roman"/>
          <w:lang w:val="az-Latn-AZ" w:eastAsia="az-Latn-AZ"/>
        </w:rPr>
        <w:t>1.11. Vətəndaşlıq vəziyyəti aktlarının qeydiyyat kitabına yazılan hər bir qeyd ərizə verənlərə oxunmalı, onlar tərəfindən və qeyd aparan vəzifəli şəxs tərəfindən imzalanmalı, möhürlə təsdiq edilməlidir.</w:t>
      </w:r>
    </w:p>
    <w:p w:rsidR="00CD1C77" w:rsidRPr="00CD1C77" w:rsidRDefault="00CD1C77" w:rsidP="00CD1C77">
      <w:pPr>
        <w:spacing w:after="0" w:line="240" w:lineRule="auto"/>
        <w:ind w:firstLine="360"/>
        <w:jc w:val="both"/>
        <w:rPr>
          <w:rFonts w:ascii="Palatino Linotype" w:eastAsia="Times New Roman" w:hAnsi="Palatino Linotype" w:cs="Times New Roman"/>
          <w:lang w:val="az-Latn-AZ" w:eastAsia="az-Latn-AZ"/>
        </w:rPr>
      </w:pPr>
      <w:r w:rsidRPr="00CD1C77">
        <w:rPr>
          <w:rFonts w:ascii="Palatino Linotype" w:eastAsia="Times New Roman" w:hAnsi="Palatino Linotype" w:cs="Times New Roman"/>
          <w:lang w:val="az-Latn-AZ" w:eastAsia="az-Latn-AZ"/>
        </w:rPr>
        <w:t>1.12. Qeydiyyat şöbəsi, konsulluq idarəsi və icra hakimiyyəti nümayəndəliyi tərəfindən vətəndaşlıq vəziyyəti aktlarının qeydə alınması haqqında ərizə verən şəxslərə müvafiq şəhadətnamə verilir.</w:t>
      </w:r>
    </w:p>
    <w:p w:rsidR="00CD1C77" w:rsidRPr="00CD1C77" w:rsidRDefault="00CD1C77" w:rsidP="00CD1C77">
      <w:pPr>
        <w:spacing w:after="0" w:line="240" w:lineRule="auto"/>
        <w:ind w:firstLine="360"/>
        <w:jc w:val="both"/>
        <w:rPr>
          <w:rFonts w:ascii="Palatino Linotype" w:eastAsia="Times New Roman" w:hAnsi="Palatino Linotype" w:cs="Times New Roman"/>
          <w:lang w:val="az-Latn-AZ" w:eastAsia="az-Latn-AZ"/>
        </w:rPr>
      </w:pPr>
      <w:r w:rsidRPr="00CD1C77">
        <w:rPr>
          <w:rFonts w:ascii="Palatino Linotype" w:eastAsia="Times New Roman" w:hAnsi="Palatino Linotype" w:cs="Times New Roman"/>
          <w:lang w:val="az-Latn-AZ" w:eastAsia="az-Latn-AZ"/>
        </w:rPr>
        <w:t>(Çıxarılıb)</w:t>
      </w:r>
    </w:p>
    <w:p w:rsidR="00CD1C77" w:rsidRPr="00CD1C77" w:rsidRDefault="00CD1C77" w:rsidP="00CD1C77">
      <w:pPr>
        <w:spacing w:after="0" w:line="240" w:lineRule="auto"/>
        <w:ind w:firstLine="360"/>
        <w:jc w:val="both"/>
        <w:rPr>
          <w:rFonts w:ascii="Palatino Linotype" w:eastAsia="Times New Roman" w:hAnsi="Palatino Linotype" w:cs="Times New Roman"/>
          <w:lang w:val="az-Latn-AZ" w:eastAsia="az-Latn-AZ"/>
        </w:rPr>
      </w:pPr>
      <w:r w:rsidRPr="00CD1C77">
        <w:rPr>
          <w:rFonts w:ascii="Palatino Linotype" w:eastAsia="Times New Roman" w:hAnsi="Palatino Linotype" w:cs="Times New Roman"/>
          <w:lang w:val="az-Latn-AZ" w:eastAsia="az-Latn-AZ"/>
        </w:rPr>
        <w:t>1.14. Vətəndaşlıq vəziyyəti aktlarının dövlət qeydiyyatı haqqında şəhadətnamələr və təkrar şəhadətnamələr, barəsində müvafiq vətəndaşlıq vəziyyəti aktının qeydiy tərtib olunmuş şəxslərin özlərinə verilir. Şəhadətnamələr notariat qaydasında təsdiq olunmuş etibarnamə əsasında digər şəxslərə verilə bilər.</w:t>
      </w:r>
    </w:p>
    <w:p w:rsidR="00CD1C77" w:rsidRPr="00CD1C77" w:rsidRDefault="00CD1C77" w:rsidP="00CD1C77">
      <w:pPr>
        <w:spacing w:after="0" w:line="240" w:lineRule="auto"/>
        <w:ind w:firstLine="360"/>
        <w:jc w:val="both"/>
        <w:rPr>
          <w:rFonts w:ascii="Palatino Linotype" w:eastAsia="Times New Roman" w:hAnsi="Palatino Linotype" w:cs="Times New Roman"/>
          <w:lang w:val="az-Latn-AZ" w:eastAsia="az-Latn-AZ"/>
        </w:rPr>
      </w:pPr>
      <w:r w:rsidRPr="00CD1C77">
        <w:rPr>
          <w:rFonts w:ascii="Palatino Linotype" w:eastAsia="Times New Roman" w:hAnsi="Palatino Linotype" w:cs="Times New Roman"/>
          <w:lang w:val="az-Latn-AZ" w:eastAsia="az-Latn-AZ"/>
        </w:rPr>
        <w:t>1.15. Vətəndaşlıq vəziyyəti aktlarının dövlət qeydiyyatı zamanı Azərbaycan Respublikası vətəndaşlarının adları, atalarının adları və soyadları Azərbaycan Respublikasının dövlət dilində yazılır.</w:t>
      </w:r>
    </w:p>
    <w:p w:rsidR="00CD1C77" w:rsidRPr="00CD1C77" w:rsidRDefault="00CD1C77" w:rsidP="00CD1C77">
      <w:pPr>
        <w:spacing w:after="0" w:line="240" w:lineRule="auto"/>
        <w:ind w:firstLine="360"/>
        <w:jc w:val="both"/>
        <w:rPr>
          <w:rFonts w:ascii="Palatino Linotype" w:eastAsia="Times New Roman" w:hAnsi="Palatino Linotype" w:cs="Times New Roman"/>
          <w:lang w:val="az-Latn-AZ" w:eastAsia="az-Latn-AZ"/>
        </w:rPr>
      </w:pPr>
      <w:r w:rsidRPr="00CD1C77">
        <w:rPr>
          <w:i/>
          <w:iCs/>
          <w:lang w:val="az-Latn-AZ"/>
        </w:rPr>
        <w:t>//çıxarılıb//</w:t>
      </w:r>
    </w:p>
    <w:p w:rsidR="00CD1C77" w:rsidRPr="00CD1C77" w:rsidRDefault="00CD1C77" w:rsidP="00CD1C77">
      <w:pPr>
        <w:spacing w:after="0" w:line="240" w:lineRule="auto"/>
        <w:ind w:firstLine="360"/>
        <w:jc w:val="both"/>
        <w:rPr>
          <w:rFonts w:ascii="Palatino Linotype" w:eastAsia="Times New Roman" w:hAnsi="Palatino Linotype" w:cs="Times New Roman"/>
          <w:lang w:val="az-Latn-AZ" w:eastAsia="az-Latn-AZ"/>
        </w:rPr>
      </w:pPr>
      <w:r w:rsidRPr="00CD1C77">
        <w:rPr>
          <w:rFonts w:ascii="Palatino Linotype" w:eastAsia="Times New Roman" w:hAnsi="Palatino Linotype" w:cs="Times New Roman"/>
          <w:lang w:val="az-Latn-AZ" w:eastAsia="az-Latn-AZ"/>
        </w:rPr>
        <w:t>1.17. Vətəndaşlıq vəziyyəti aktlarının qeydə alınması və ya bu akt qeydlərinə dəyişiklik edilməsi nəticəsində Azərbaycan Respublikası vətəndaşının soyadı, adı, atasının adı, ailə vəziyyəti dəyişildikdə Qeydiyyat şöbəsi, konsulluq idarəsi və icra hakimiyyəti nümayəndəliyi şəxsiyyət vəsiqəsinin dəyişdirilməsi üçün bu barədə onların yaşadığı yerin daxili işlər orqanlarının müvafiq qurumlarına, hərbi vəzifəli şəxs və ya çağırışçı barəsində isə eyni zamanda onların hərbi qeydiyyat yeri üzrə Azərbaycan Respublikasının Səfərbərlik və Hərbi Xidmətə Çağırış üzrə Dövlət Xidmətinin yerli idarə, şöbə və bölməsinə, doğumu Azərbaycan Respublikasının ərazisində qeydiyyata alınmış və daimi yaşayan vətəndaşlığı olmayan şəxslər barəsində Azərbaycan Respublikasının Dövlət Miqrasiya Xidmətinə 7 gün müddətində məlumat verməlidir.</w:t>
      </w:r>
    </w:p>
    <w:p w:rsidR="00CD1C77" w:rsidRPr="00CD1C77" w:rsidRDefault="00CD1C77" w:rsidP="00CD1C77">
      <w:pPr>
        <w:spacing w:after="0" w:line="240" w:lineRule="auto"/>
        <w:ind w:firstLine="360"/>
        <w:jc w:val="both"/>
        <w:rPr>
          <w:rFonts w:ascii="Palatino Linotype" w:eastAsia="Times New Roman" w:hAnsi="Palatino Linotype" w:cs="Times New Roman"/>
          <w:lang w:val="az-Latn-AZ" w:eastAsia="az-Latn-AZ"/>
        </w:rPr>
      </w:pPr>
      <w:r w:rsidRPr="00CD1C77">
        <w:rPr>
          <w:rFonts w:ascii="Palatino Linotype" w:eastAsia="Times New Roman" w:hAnsi="Palatino Linotype" w:cs="Times New Roman"/>
          <w:lang w:val="az-Latn-AZ" w:eastAsia="az-Latn-AZ"/>
        </w:rPr>
        <w:t xml:space="preserve">1.18. Dövlət sosial sığortası üzrə sığorta olunan şəxs öldükdə Qeydiyyat şöbəsi, konsulluq idarəsi və icra hakimiyyətinin nümayəndəliyi ötən şəxsin adı, atasının adı və soyadı doğulduğu il, ay, gün və yer, cinsi, daimi qeydiyyatda olduğu yerin ünvanı, şəxsiyyəti təsdiq edən sənədin seriyası, nömrəsi, verilmə tarixi və sənədi verən orqanın adı barədə məlumatları ölüm faktının </w:t>
      </w:r>
      <w:r w:rsidRPr="00CD1C77">
        <w:rPr>
          <w:rFonts w:ascii="Palatino Linotype" w:eastAsia="Times New Roman" w:hAnsi="Palatino Linotype" w:cs="Times New Roman"/>
          <w:lang w:val="az-Latn-AZ" w:eastAsia="az-Latn-AZ"/>
        </w:rPr>
        <w:lastRenderedPageBreak/>
        <w:t>qeyd olunduğu gündən bir ay ərzində Azərbaycan Respublikasının </w:t>
      </w:r>
      <w:r w:rsidRPr="00CD1C77">
        <w:rPr>
          <w:rFonts w:ascii="Palatino Linotype" w:eastAsia="Times New Roman" w:hAnsi="Palatino Linotype" w:cs="Times New Roman"/>
          <w:i/>
          <w:iCs/>
          <w:lang w:val="az-Latn-AZ" w:eastAsia="az-Latn-AZ"/>
        </w:rPr>
        <w:t>Əmək və Əhalinin Sosial Müdafiəsi Nazirliyinə</w:t>
      </w:r>
      <w:r w:rsidRPr="00CD1C77">
        <w:rPr>
          <w:rFonts w:ascii="Palatino Linotype" w:eastAsia="Times New Roman" w:hAnsi="Palatino Linotype" w:cs="Times New Roman"/>
          <w:lang w:val="az-Latn-AZ" w:eastAsia="az-Latn-AZ"/>
        </w:rPr>
        <w:t> göndərməlidir. </w:t>
      </w:r>
    </w:p>
    <w:p w:rsidR="00CD1C77" w:rsidRPr="00CD1C77" w:rsidRDefault="00CD1C77" w:rsidP="00CD1C77">
      <w:pPr>
        <w:spacing w:after="0" w:line="240" w:lineRule="auto"/>
        <w:ind w:firstLine="360"/>
        <w:jc w:val="both"/>
        <w:rPr>
          <w:rFonts w:ascii="Palatino Linotype" w:eastAsia="Times New Roman" w:hAnsi="Palatino Linotype" w:cs="Times New Roman"/>
          <w:lang w:val="az-Latn-AZ" w:eastAsia="az-Latn-AZ"/>
        </w:rPr>
      </w:pPr>
      <w:r w:rsidRPr="00CD1C77">
        <w:rPr>
          <w:rFonts w:ascii="Palatino Linotype" w:eastAsia="Times New Roman" w:hAnsi="Palatino Linotype" w:cs="Times New Roman"/>
          <w:lang w:val="az-Latn-AZ" w:eastAsia="az-Latn-AZ"/>
        </w:rPr>
        <w:t>1.19. Qeydiyyat şöbəsi, konsulluq idarəsi və icra hakimiyyətinin nümayəndəliyi tərəfindən qanunvericiliklə müəyyən edilmiş hallarda sosial sığorta müavinətlərinin alınması üçün müvafiq arayış verilir.</w:t>
      </w:r>
    </w:p>
    <w:p w:rsidR="00CD1C77" w:rsidRPr="00CD1C77" w:rsidRDefault="00CD1C77" w:rsidP="00CD1C77">
      <w:pPr>
        <w:spacing w:after="0" w:line="240" w:lineRule="auto"/>
        <w:ind w:firstLine="360"/>
        <w:jc w:val="both"/>
        <w:rPr>
          <w:rFonts w:ascii="Palatino Linotype" w:eastAsia="Times New Roman" w:hAnsi="Palatino Linotype" w:cs="Times New Roman"/>
          <w:lang w:val="az-Latn-AZ" w:eastAsia="az-Latn-AZ"/>
        </w:rPr>
      </w:pPr>
      <w:r w:rsidRPr="00CD1C77">
        <w:rPr>
          <w:rFonts w:ascii="Palatino Linotype" w:eastAsia="Times New Roman" w:hAnsi="Palatino Linotype" w:cs="Times New Roman"/>
          <w:lang w:val="az-Latn-AZ" w:eastAsia="az-Latn-AZ"/>
        </w:rPr>
        <w:t>1.20. Qeydiyyat şöbəsinin fəaliyyətinə Azərbaycan Respublikasının Ədliyyə Nazirliyi və Naxçıvan Muxtar Respublikasının Ədliyyə Nazirliyi, konsulluq idarəsinin fəaliyyətinə Azərbaycan Respublikasının Xarici İşlər Nazirliyi, icra hakimiyyəti nümayəndəliyinin fəaliyyətinə isə tabelik qaydasında yerli icra hakimiyyəti orqanları ümumi rəhbərlik edir, onların fəaliyyətini təkmilləşdirmək sahəsində tədbirlər işləyib hazırlayır və həyata keçirir, işini yoxlayır və həmin işi yaxşılaşdırmaq məqsədilə göstərişlər verir, həmçinin səlahiyyətləri həddində icrası məcburi olan əmrlər verir və həmin əmrlərin icrasına nəzarət edir.</w:t>
      </w:r>
    </w:p>
    <w:p w:rsidR="00CD1C77" w:rsidRPr="00CD1C77" w:rsidRDefault="00CD1C77" w:rsidP="00CD1C77">
      <w:pPr>
        <w:spacing w:after="0" w:line="240" w:lineRule="auto"/>
        <w:ind w:firstLine="360"/>
        <w:jc w:val="both"/>
        <w:rPr>
          <w:rFonts w:ascii="Palatino Linotype" w:eastAsia="Times New Roman" w:hAnsi="Palatino Linotype" w:cs="Times New Roman"/>
          <w:lang w:val="az-Latn-AZ" w:eastAsia="az-Latn-AZ"/>
        </w:rPr>
      </w:pPr>
      <w:r w:rsidRPr="00CD1C77">
        <w:rPr>
          <w:rFonts w:ascii="Palatino Linotype" w:eastAsia="Times New Roman" w:hAnsi="Palatino Linotype" w:cs="Times New Roman"/>
          <w:lang w:val="az-Latn-AZ" w:eastAsia="az-Latn-AZ"/>
        </w:rPr>
        <w:t>1.21. Qeydiyyat şöbəsi, konsulluq idarəsi və icra hakimiyyəti nümayəndəliyində vətəndaşlıq vəziyyəti aktlarının dövlət qeydiyyatı üzrə kargüzarlığın aparılması qaydası Azərbaycan Respublikasının Ədliyyə Nazirliyi tərəfindən təsdiq edilmiş Təlimata uyğun olaraq həyata keçirilir.</w:t>
      </w:r>
    </w:p>
    <w:p w:rsidR="00CD1C77" w:rsidRPr="00CD1C77" w:rsidRDefault="00CD1C77" w:rsidP="00CD1C77">
      <w:pPr>
        <w:spacing w:before="240" w:after="240" w:line="240" w:lineRule="auto"/>
        <w:jc w:val="center"/>
        <w:rPr>
          <w:rFonts w:ascii="Palatino Linotype" w:eastAsia="Times New Roman" w:hAnsi="Palatino Linotype" w:cs="Times New Roman"/>
          <w:b/>
          <w:bCs/>
          <w:caps/>
          <w:lang w:val="az-Latn-AZ" w:eastAsia="az-Latn-AZ"/>
        </w:rPr>
      </w:pPr>
      <w:r w:rsidRPr="00CD1C77">
        <w:rPr>
          <w:rFonts w:ascii="Palatino Linotype" w:eastAsia="Times New Roman" w:hAnsi="Palatino Linotype" w:cs="Times New Roman"/>
          <w:b/>
          <w:bCs/>
          <w:caps/>
          <w:lang w:val="az-Latn-AZ" w:eastAsia="az-Latn-AZ"/>
        </w:rPr>
        <w:t>2. DOĞUMUN QEYDƏ ALINMASI</w:t>
      </w:r>
    </w:p>
    <w:p w:rsidR="00CD1C77" w:rsidRPr="00CD1C77" w:rsidRDefault="00CD1C77" w:rsidP="00CD1C77">
      <w:pPr>
        <w:spacing w:after="0" w:line="240" w:lineRule="auto"/>
        <w:ind w:firstLine="360"/>
        <w:jc w:val="both"/>
        <w:rPr>
          <w:rFonts w:ascii="Palatino Linotype" w:eastAsia="Times New Roman" w:hAnsi="Palatino Linotype" w:cs="Times New Roman"/>
          <w:lang w:val="az-Latn-AZ" w:eastAsia="az-Latn-AZ"/>
        </w:rPr>
      </w:pPr>
      <w:r w:rsidRPr="00CD1C77">
        <w:rPr>
          <w:rFonts w:ascii="Palatino Linotype" w:eastAsia="Times New Roman" w:hAnsi="Palatino Linotype" w:cs="Times New Roman"/>
          <w:lang w:val="az-Latn-AZ" w:eastAsia="az-Latn-AZ"/>
        </w:rPr>
        <w:t>2.1. Doğumun dövlət qeydiyyatı uşağın doğulduğu yerdə və ya valideynlərin, yaxud onlardan birinin yaşadığı yerdə Qeydiyyat şöbəsi, konsulluq idarəsi və icra hakimiyyətinin nümayəndəliyi tərəfindən aparılır. Uşağın doğulmasının qeydə alındığı yerdən asılı olmayaraq doğum haqqında akt qeydində və doğum haqqında şəhadətnamədə uşağın doğulduğu yer kimi onun doğum yeri göstərilir.</w:t>
      </w:r>
    </w:p>
    <w:p w:rsidR="00CD1C77" w:rsidRPr="00CD1C77" w:rsidRDefault="00CD1C77" w:rsidP="00CD1C77">
      <w:pPr>
        <w:spacing w:before="80" w:after="80" w:line="240" w:lineRule="auto"/>
        <w:ind w:firstLine="539"/>
        <w:jc w:val="both"/>
        <w:rPr>
          <w:rFonts w:ascii="Times New Roman" w:eastAsia="Times New Roman" w:hAnsi="Times New Roman" w:cs="Times New Roman"/>
          <w:sz w:val="27"/>
          <w:szCs w:val="27"/>
          <w:lang w:val="az-Latn-AZ" w:eastAsia="az-Latn-AZ"/>
        </w:rPr>
      </w:pPr>
      <w:r w:rsidRPr="00CD1C77">
        <w:rPr>
          <w:rFonts w:ascii="Palatino Linotype" w:eastAsia="Times New Roman" w:hAnsi="Palatino Linotype" w:cs="Times New Roman"/>
          <w:lang w:val="az-Latn-AZ" w:eastAsia="az-Latn-AZ"/>
        </w:rPr>
        <w:t>2.2. Doğumun qeydə alınması üçün valideynlər və ya onlardan biri, valideynlərin müəyyən səbəblərə görə (xəstələndikdə, uzunmüddətli ezamiyyətə getdikdə, ölkə hüdudlarından kənarda olduqda, öldükdə və sair) müraciət etməsi mümkün olmadıqda isə qohumlar, qonşular, uşağın doğulduğu tibb müəssisəsinin müdiriyyəti və yaxud başqa şəxslər qeydiyyat şöbəsinə, konsulluq idarəsinə, icra hakimiyyətinin nümayəndəliyinə müraciət edirlər.</w:t>
      </w:r>
    </w:p>
    <w:p w:rsidR="00CD1C77" w:rsidRPr="00CD1C77" w:rsidRDefault="00CD1C77" w:rsidP="00CD1C77">
      <w:pPr>
        <w:spacing w:before="80" w:after="80" w:line="240" w:lineRule="auto"/>
        <w:ind w:firstLine="539"/>
        <w:jc w:val="both"/>
        <w:rPr>
          <w:rFonts w:ascii="Times New Roman" w:eastAsia="Times New Roman" w:hAnsi="Times New Roman" w:cs="Times New Roman"/>
          <w:sz w:val="27"/>
          <w:szCs w:val="27"/>
          <w:lang w:val="az-Latn-AZ" w:eastAsia="az-Latn-AZ"/>
        </w:rPr>
      </w:pPr>
      <w:r w:rsidRPr="00CD1C77">
        <w:rPr>
          <w:rFonts w:ascii="Palatino Linotype" w:eastAsia="Times New Roman" w:hAnsi="Palatino Linotype" w:cs="Times New Roman"/>
          <w:lang w:val="az-Latn-AZ" w:eastAsia="az-Latn-AZ"/>
        </w:rPr>
        <w:t>Bu Qaydanın 2.3-cü bəndində nəzərdə tutulmuş müddət keçdikdə, doğumun qeydə alınması üçün valideynlər müraciət etməlidirlər. Valideynlər üzrlü səbəbdən müraciət edə bilmədikdə, doğumun qeydə alınması üçün ərizə təqdim edilməli və həmin ərizədə bunun səbəbi göstərilməlidir.</w:t>
      </w:r>
    </w:p>
    <w:p w:rsidR="00CD1C77" w:rsidRPr="00CD1C77" w:rsidRDefault="00CD1C77" w:rsidP="00CD1C77">
      <w:pPr>
        <w:spacing w:before="80" w:after="80" w:line="240" w:lineRule="auto"/>
        <w:ind w:firstLine="539"/>
        <w:jc w:val="both"/>
        <w:rPr>
          <w:rFonts w:ascii="Times New Roman" w:eastAsia="Times New Roman" w:hAnsi="Times New Roman" w:cs="Times New Roman"/>
          <w:sz w:val="27"/>
          <w:szCs w:val="27"/>
          <w:lang w:val="az-Latn-AZ" w:eastAsia="az-Latn-AZ"/>
        </w:rPr>
      </w:pPr>
      <w:r w:rsidRPr="00CD1C77">
        <w:rPr>
          <w:rFonts w:ascii="Palatino Linotype" w:eastAsia="Times New Roman" w:hAnsi="Palatino Linotype" w:cs="Times New Roman"/>
          <w:lang w:val="az-Latn-AZ" w:eastAsia="az-Latn-AZ"/>
        </w:rPr>
        <w:t>Doğum haqqında məlumat (bir qayda olaraq, uşağın doğum tarixi və cinsi, ananın soyadı, adı, atasının adı, yaşayış yeri, şəxsiyyət vəsiqəsinin nömrəsi və verilmə tarixi) tibb müəssisəsi tərəfindən dərhal Azərbaycan Respublikasının Səhiyyə Nazirliyinə, Azərbaycan Respublikasının Səhiyyə Nazirliyi tərəfindən isə məlumat informasiya sistemi vasitəsilə Azərbaycan Respublikası Ədliyyə Nazirliyinin informasiya sisteminə və oradan da avtomatlaşdırılmış rejimdə ananın yaşayış yeri üzrə qeydiyyat şöbəsinə ötürülür.</w:t>
      </w:r>
    </w:p>
    <w:p w:rsidR="00CD1C77" w:rsidRPr="00CD1C77" w:rsidRDefault="00CD1C77" w:rsidP="00CD1C77">
      <w:pPr>
        <w:spacing w:after="0" w:line="240" w:lineRule="auto"/>
        <w:ind w:firstLine="360"/>
        <w:jc w:val="both"/>
        <w:rPr>
          <w:rFonts w:ascii="Palatino Linotype" w:eastAsia="Times New Roman" w:hAnsi="Palatino Linotype" w:cs="Times New Roman"/>
          <w:lang w:val="az-Latn-AZ" w:eastAsia="az-Latn-AZ"/>
        </w:rPr>
      </w:pPr>
      <w:r w:rsidRPr="00CD1C77">
        <w:rPr>
          <w:rFonts w:ascii="Palatino Linotype" w:eastAsia="Times New Roman" w:hAnsi="Palatino Linotype" w:cs="Times New Roman"/>
          <w:lang w:val="az-Latn-AZ" w:eastAsia="az-Latn-AZ"/>
        </w:rPr>
        <w:t xml:space="preserve">Doğum haqqında məlumatın Azərbaycan Respublikasının Səhiyyə Nazirliyinə dərhal ötürülməməsinə və ya düzgün olmayan məlumatın ötürülməsinə görə tibb müəssisəsinin vəzifəli şəxsləri, həmin məlumatın informasiya sistemi vasitəsilə Azərbaycan Respublikası Ədliyyə </w:t>
      </w:r>
      <w:r w:rsidRPr="00CD1C77">
        <w:rPr>
          <w:rFonts w:ascii="Palatino Linotype" w:eastAsia="Times New Roman" w:hAnsi="Palatino Linotype" w:cs="Times New Roman"/>
          <w:lang w:val="az-Latn-AZ" w:eastAsia="az-Latn-AZ"/>
        </w:rPr>
        <w:lastRenderedPageBreak/>
        <w:t>Nazirliyinin informasiya sisteminə ötürülməməsinə və ya düzgün olmayan məlumatın ötürülməsinə görə Azərbaycan Respublikası Səhiyyə Nazirliyinin vəzifəli şəxsləri, habelə üzrlü səbəblər olmadan doğumun qeydə alınması üçün bu Qaydanın 2.3-cü bəndində nəzərdə tutulmuş müddətdə müraciət olunmamasına görə uşağın valideynləri inzibati məsuliyyət daşıyırlar.</w:t>
      </w:r>
    </w:p>
    <w:p w:rsidR="00CD1C77" w:rsidRPr="00CD1C77" w:rsidRDefault="00CD1C77" w:rsidP="00CD1C77">
      <w:pPr>
        <w:spacing w:before="80" w:after="80" w:line="240" w:lineRule="auto"/>
        <w:ind w:firstLine="539"/>
        <w:jc w:val="both"/>
        <w:rPr>
          <w:rFonts w:ascii="Times New Roman" w:eastAsia="Times New Roman" w:hAnsi="Times New Roman" w:cs="Times New Roman"/>
          <w:sz w:val="27"/>
          <w:szCs w:val="27"/>
          <w:lang w:val="az-Latn-AZ" w:eastAsia="az-Latn-AZ"/>
        </w:rPr>
      </w:pPr>
      <w:r w:rsidRPr="00CD1C77">
        <w:rPr>
          <w:rFonts w:ascii="Palatino Linotype" w:eastAsia="Times New Roman" w:hAnsi="Palatino Linotype" w:cs="Times New Roman"/>
          <w:lang w:val="az-Latn-AZ" w:eastAsia="az-Latn-AZ"/>
        </w:rPr>
        <w:t>2.2-1. Doğumun qeydiyyatı üçün müəyyən edilmiş müddətdə müraciət olunmamasının səbəbinin üzrlü hesab edilməsini təqdim olunmuş sənədlər (valideynlərin xəstə olması barədə müalicə müəssisəsinin sənədi, həmin müddətdə uzunmüddətli ezamiyyətdə və ya ölkə hüdudlarından kənarda olmasını təsdiq edən sənəd, valideynlərdən birinin ölümü haqqında şəhadətnamə və sair) əsasında qeydiyyat şöbəsinin vəzifəli şəxsi müəyyən edir.</w:t>
      </w:r>
    </w:p>
    <w:p w:rsidR="00CD1C77" w:rsidRPr="00CD1C77" w:rsidRDefault="00CD1C77" w:rsidP="00CD1C77">
      <w:pPr>
        <w:spacing w:before="80" w:after="80" w:line="240" w:lineRule="auto"/>
        <w:ind w:firstLine="539"/>
        <w:jc w:val="both"/>
        <w:rPr>
          <w:rFonts w:ascii="Times New Roman" w:eastAsia="Times New Roman" w:hAnsi="Times New Roman" w:cs="Times New Roman"/>
          <w:sz w:val="27"/>
          <w:szCs w:val="27"/>
          <w:lang w:val="az-Latn-AZ" w:eastAsia="az-Latn-AZ"/>
        </w:rPr>
      </w:pPr>
      <w:r w:rsidRPr="00CD1C77">
        <w:rPr>
          <w:rFonts w:ascii="Palatino Linotype" w:eastAsia="Times New Roman" w:hAnsi="Palatino Linotype" w:cs="Times New Roman"/>
          <w:lang w:val="az-Latn-AZ" w:eastAsia="az-Latn-AZ"/>
        </w:rPr>
        <w:t>Doğumun qeydiyyatı üçün müəyyən edilmiş müddətdə müraciət olunmamasının səbəbinin üzrsüz hesab edilməsi inzibati tənbehin tətbiq edilməsinə əsas verir.</w:t>
      </w:r>
    </w:p>
    <w:p w:rsidR="00CD1C77" w:rsidRPr="00CD1C77" w:rsidRDefault="00CD1C77" w:rsidP="00CD1C77">
      <w:pPr>
        <w:spacing w:after="0" w:line="240" w:lineRule="auto"/>
        <w:ind w:firstLine="539"/>
        <w:jc w:val="both"/>
        <w:rPr>
          <w:rFonts w:ascii="Palatino Linotype" w:eastAsia="Times New Roman" w:hAnsi="Palatino Linotype" w:cs="Times New Roman"/>
          <w:lang w:val="az-Latn-AZ" w:eastAsia="az-Latn-AZ"/>
        </w:rPr>
      </w:pPr>
      <w:r w:rsidRPr="00CD1C77">
        <w:rPr>
          <w:rFonts w:ascii="Palatino Linotype" w:eastAsia="Times New Roman" w:hAnsi="Palatino Linotype" w:cs="Times New Roman"/>
          <w:lang w:val="az-Latn-AZ" w:eastAsia="az-Latn-AZ"/>
        </w:rPr>
        <w:t>Qeydiyyatın aparılması üçün müəyyən olunmuş müddət keçdikdən sonra vətəndaşlıq vəziyyəti aktlarının dövlət qeydiyyatını aparan icra hakimiyyətinin nümayəndəliyinə müraciət olunduqda, qeydiyyatın aparılması üçün gecikmənin səbəbi göstərilməklə, ərizə və səbəbin üzrlü hesab edilməsini müəyyən etmək üçün sənəd təqdim olunmalıdır. Müvafiq qeydiyyat aparıldıqdan sonra ərizə və gecikmənin səbəbini təsdiq edən sənəd (olduğu halda) dərhal qeydiyyat şöbəsinə təqdim edilir.</w:t>
      </w:r>
    </w:p>
    <w:p w:rsidR="00CD1C77" w:rsidRPr="00CD1C77" w:rsidRDefault="00CD1C77" w:rsidP="00CD1C77">
      <w:pPr>
        <w:spacing w:after="0" w:line="240" w:lineRule="auto"/>
        <w:ind w:firstLine="539"/>
        <w:jc w:val="both"/>
        <w:rPr>
          <w:rFonts w:ascii="Palatino Linotype" w:eastAsia="Times New Roman" w:hAnsi="Palatino Linotype" w:cs="Times New Roman"/>
          <w:lang w:val="az-Latn-AZ" w:eastAsia="az-Latn-AZ"/>
        </w:rPr>
      </w:pPr>
      <w:r w:rsidRPr="00CD1C77">
        <w:rPr>
          <w:rFonts w:ascii="Palatino Linotype" w:eastAsia="Times New Roman" w:hAnsi="Palatino Linotype" w:cs="Times New Roman"/>
          <w:lang w:val="az-Latn-AZ" w:eastAsia="az-Latn-AZ"/>
        </w:rPr>
        <w:t>2.3. Doğumun qeydə alınması üçün uşağın doğulduğu gündən ən geci 1 ay ərzində, uşaq ölü doğulduqda isə ən geci doğum vaxtından ötən 3 gün müddətində müraciət edilməlidir.</w:t>
      </w:r>
    </w:p>
    <w:p w:rsidR="00CD1C77" w:rsidRPr="00CD1C77" w:rsidRDefault="00CD1C77" w:rsidP="00CD1C77">
      <w:pPr>
        <w:spacing w:before="80" w:after="80" w:line="240" w:lineRule="auto"/>
        <w:ind w:firstLine="539"/>
        <w:jc w:val="both"/>
        <w:rPr>
          <w:rFonts w:ascii="Times New Roman" w:eastAsia="Times New Roman" w:hAnsi="Times New Roman" w:cs="Times New Roman"/>
          <w:sz w:val="27"/>
          <w:szCs w:val="27"/>
          <w:lang w:val="az-Latn-AZ" w:eastAsia="az-Latn-AZ"/>
        </w:rPr>
      </w:pPr>
      <w:r w:rsidRPr="00CD1C77">
        <w:rPr>
          <w:rFonts w:ascii="Palatino Linotype" w:eastAsia="Times New Roman" w:hAnsi="Palatino Linotype" w:cs="Times New Roman"/>
          <w:lang w:val="az-Latn-AZ" w:eastAsia="az-Latn-AZ"/>
        </w:rPr>
        <w:t>2.3-1. Tibb müəssisəsində anaya doğum haqqında tibbi şəhadətnamə ilə birlikdə doğumun qeydə alınmasının zəruriliyi barədə bildiriş də təqdim oluna bilər. Bildirişdə doğumun qeydə alınmasının məcburiliyi, bunun üçün tələb olunan sənədlər, qeydiyyatın qanunvericiliklə müəyyən olunmuş müddəti və bu müddətin pozulmasına görə inzibati məsuliyyət barədə məlumatlar əks olunur.</w:t>
      </w:r>
      <w:r w:rsidRPr="00CD1C77">
        <w:rPr>
          <w:rFonts w:ascii="Palatino Linotype" w:eastAsia="Times New Roman" w:hAnsi="Palatino Linotype" w:cs="Times New Roman"/>
          <w:b/>
          <w:bCs/>
          <w:sz w:val="20"/>
          <w:szCs w:val="20"/>
          <w:vertAlign w:val="superscript"/>
          <w:lang w:val="az-Latn-AZ" w:eastAsia="az-Latn-AZ"/>
        </w:rPr>
        <w:t> </w:t>
      </w:r>
    </w:p>
    <w:p w:rsidR="00CD1C77" w:rsidRPr="00CD1C77" w:rsidRDefault="00CD1C77" w:rsidP="00CD1C77">
      <w:pPr>
        <w:spacing w:before="80" w:after="80" w:line="240" w:lineRule="auto"/>
        <w:ind w:firstLine="539"/>
        <w:jc w:val="both"/>
        <w:rPr>
          <w:rFonts w:ascii="Times New Roman" w:eastAsia="Times New Roman" w:hAnsi="Times New Roman" w:cs="Times New Roman"/>
          <w:sz w:val="27"/>
          <w:szCs w:val="27"/>
          <w:lang w:val="az-Latn-AZ" w:eastAsia="az-Latn-AZ"/>
        </w:rPr>
      </w:pPr>
      <w:r w:rsidRPr="00CD1C77">
        <w:rPr>
          <w:rFonts w:ascii="Palatino Linotype" w:eastAsia="Times New Roman" w:hAnsi="Palatino Linotype" w:cs="Times New Roman"/>
          <w:lang w:val="az-Latn-AZ" w:eastAsia="az-Latn-AZ"/>
        </w:rPr>
        <w:t>Tibb müəssisəsində anaya bildiriş təqdim edilmədikdə, qeydiyyat şöbəsi tərəfindən ananın yaşadığı ünvana göndərilir.</w:t>
      </w:r>
    </w:p>
    <w:p w:rsidR="00CD1C77" w:rsidRPr="00CD1C77" w:rsidRDefault="00CD1C77" w:rsidP="00CD1C77">
      <w:pPr>
        <w:spacing w:before="80" w:after="80" w:line="240" w:lineRule="auto"/>
        <w:ind w:firstLine="539"/>
        <w:jc w:val="both"/>
        <w:rPr>
          <w:rFonts w:ascii="Times New Roman" w:eastAsia="Times New Roman" w:hAnsi="Times New Roman" w:cs="Times New Roman"/>
          <w:sz w:val="27"/>
          <w:szCs w:val="27"/>
          <w:lang w:val="az-Latn-AZ" w:eastAsia="az-Latn-AZ"/>
        </w:rPr>
      </w:pPr>
      <w:r w:rsidRPr="00CD1C77">
        <w:rPr>
          <w:rFonts w:ascii="Palatino Linotype" w:eastAsia="Times New Roman" w:hAnsi="Palatino Linotype" w:cs="Times New Roman"/>
          <w:lang w:val="az-Latn-AZ" w:eastAsia="az-Latn-AZ"/>
        </w:rPr>
        <w:t>Ana kənd və ya qəsəbə tipli məntəqədə yaşadıqda, müvafiq bildiriş ananın yaşadığı ünvana qeydiyyat şöbəsinin məlumatı əsasında icra hakimiyyətinin nümayəndəliyi tərəfindən göndərilir.</w:t>
      </w:r>
    </w:p>
    <w:p w:rsidR="00CD1C77" w:rsidRPr="00CD1C77" w:rsidRDefault="00CD1C77" w:rsidP="00CD1C77">
      <w:pPr>
        <w:spacing w:after="0" w:line="240" w:lineRule="auto"/>
        <w:ind w:firstLine="539"/>
        <w:jc w:val="both"/>
        <w:rPr>
          <w:rFonts w:ascii="Palatino Linotype" w:eastAsia="Times New Roman" w:hAnsi="Palatino Linotype" w:cs="Times New Roman"/>
          <w:lang w:val="az-Latn-AZ" w:eastAsia="az-Latn-AZ"/>
        </w:rPr>
      </w:pPr>
      <w:r w:rsidRPr="00CD1C77">
        <w:rPr>
          <w:rFonts w:ascii="Palatino Linotype" w:eastAsia="Times New Roman" w:hAnsi="Palatino Linotype" w:cs="Times New Roman"/>
          <w:lang w:val="az-Latn-AZ" w:eastAsia="az-Latn-AZ"/>
        </w:rPr>
        <w:t>Bildiriş avtomatlaşdırılmış informasiya sistemi vasitəsilə də ötürülə bilər.</w:t>
      </w:r>
    </w:p>
    <w:p w:rsidR="00CD1C77" w:rsidRPr="00CD1C77" w:rsidRDefault="00CD1C77" w:rsidP="00CD1C77">
      <w:pPr>
        <w:spacing w:after="0" w:line="240" w:lineRule="auto"/>
        <w:ind w:firstLine="360"/>
        <w:jc w:val="both"/>
        <w:rPr>
          <w:rFonts w:ascii="Palatino Linotype" w:eastAsia="Times New Roman" w:hAnsi="Palatino Linotype" w:cs="Times New Roman"/>
          <w:lang w:val="az-Latn-AZ" w:eastAsia="az-Latn-AZ"/>
        </w:rPr>
      </w:pPr>
      <w:r w:rsidRPr="00CD1C77">
        <w:rPr>
          <w:rFonts w:ascii="Palatino Linotype" w:eastAsia="Times New Roman" w:hAnsi="Palatino Linotype" w:cs="Times New Roman"/>
          <w:lang w:val="az-Latn-AZ" w:eastAsia="az-Latn-AZ"/>
        </w:rPr>
        <w:t>2.4. Valideynlərin arzusu ilə doğumun dövlət qeydiyyatı təntənəli şəraitdə aparıla bilər.</w:t>
      </w:r>
    </w:p>
    <w:p w:rsidR="00CD1C77" w:rsidRPr="00CD1C77" w:rsidRDefault="00CD1C77" w:rsidP="00CD1C77">
      <w:pPr>
        <w:spacing w:after="0" w:line="240" w:lineRule="auto"/>
        <w:ind w:firstLine="360"/>
        <w:jc w:val="both"/>
        <w:rPr>
          <w:rFonts w:ascii="Palatino Linotype" w:eastAsia="Times New Roman" w:hAnsi="Palatino Linotype" w:cs="Times New Roman"/>
          <w:lang w:val="az-Latn-AZ" w:eastAsia="az-Latn-AZ"/>
        </w:rPr>
      </w:pPr>
      <w:r w:rsidRPr="00CD1C77">
        <w:rPr>
          <w:rFonts w:ascii="Palatino Linotype" w:eastAsia="Times New Roman" w:hAnsi="Palatino Linotype" w:cs="Times New Roman"/>
          <w:lang w:val="az-Latn-AZ" w:eastAsia="az-Latn-AZ"/>
        </w:rPr>
        <w:t>2.5. Doğumun qeydə alınması üçün aşağıdakı sənədlər təqdim edilməlidir:</w:t>
      </w:r>
    </w:p>
    <w:p w:rsidR="00CD1C77" w:rsidRPr="00CD1C77" w:rsidRDefault="00CD1C77" w:rsidP="00CD1C77">
      <w:pPr>
        <w:spacing w:after="0" w:line="240" w:lineRule="auto"/>
        <w:ind w:firstLine="360"/>
        <w:jc w:val="both"/>
        <w:rPr>
          <w:rFonts w:ascii="Palatino Linotype" w:eastAsia="Times New Roman" w:hAnsi="Palatino Linotype" w:cs="Times New Roman"/>
          <w:lang w:val="az-Latn-AZ" w:eastAsia="az-Latn-AZ"/>
        </w:rPr>
      </w:pPr>
      <w:r w:rsidRPr="00CD1C77">
        <w:rPr>
          <w:rFonts w:ascii="Palatino Linotype" w:eastAsia="Times New Roman" w:hAnsi="Palatino Linotype" w:cs="Times New Roman"/>
          <w:lang w:val="az-Latn-AZ" w:eastAsia="az-Latn-AZ"/>
        </w:rPr>
        <w:t>2.5.1. valideynlərin şəxsiyyətini təsdiq edən sənədlər;</w:t>
      </w:r>
    </w:p>
    <w:p w:rsidR="00CD1C77" w:rsidRPr="00CD1C77" w:rsidRDefault="00CD1C77" w:rsidP="00CD1C77">
      <w:pPr>
        <w:spacing w:after="0" w:line="240" w:lineRule="auto"/>
        <w:ind w:firstLine="360"/>
        <w:jc w:val="both"/>
        <w:rPr>
          <w:rFonts w:ascii="Palatino Linotype" w:eastAsia="Times New Roman" w:hAnsi="Palatino Linotype" w:cs="Times New Roman"/>
          <w:lang w:val="az-Latn-AZ" w:eastAsia="az-Latn-AZ"/>
        </w:rPr>
      </w:pPr>
      <w:r w:rsidRPr="00CD1C77">
        <w:rPr>
          <w:rFonts w:ascii="Palatino Linotype" w:eastAsia="Times New Roman" w:hAnsi="Palatino Linotype" w:cs="Times New Roman"/>
          <w:lang w:val="az-Latn-AZ" w:eastAsia="az-Latn-AZ"/>
        </w:rPr>
        <w:t>2.5.2. valideynlərin nikah haqqında şəhadətnaməsi;</w:t>
      </w:r>
    </w:p>
    <w:p w:rsidR="00CD1C77" w:rsidRPr="00CD1C77" w:rsidRDefault="00CD1C77" w:rsidP="00CD1C77">
      <w:pPr>
        <w:spacing w:after="0" w:line="240" w:lineRule="auto"/>
        <w:ind w:firstLine="360"/>
        <w:jc w:val="both"/>
        <w:rPr>
          <w:rFonts w:ascii="Palatino Linotype" w:eastAsia="Times New Roman" w:hAnsi="Palatino Linotype" w:cs="Times New Roman"/>
          <w:lang w:val="az-Latn-AZ" w:eastAsia="az-Latn-AZ"/>
        </w:rPr>
      </w:pPr>
      <w:r w:rsidRPr="00CD1C77">
        <w:rPr>
          <w:rFonts w:ascii="Palatino Linotype" w:eastAsia="Times New Roman" w:hAnsi="Palatino Linotype" w:cs="Times New Roman"/>
          <w:lang w:val="az-Latn-AZ" w:eastAsia="az-Latn-AZ"/>
        </w:rPr>
        <w:t>2.5.3. doğum faktını, vaxtını və yerini təsdiq edən tibb müəssisəsindən sənəd;</w:t>
      </w:r>
    </w:p>
    <w:p w:rsidR="00CD1C77" w:rsidRPr="00CD1C77" w:rsidRDefault="00CD1C77" w:rsidP="00CD1C77">
      <w:pPr>
        <w:spacing w:after="0" w:line="240" w:lineRule="auto"/>
        <w:ind w:firstLine="360"/>
        <w:jc w:val="both"/>
        <w:rPr>
          <w:rFonts w:ascii="Palatino Linotype" w:eastAsia="Times New Roman" w:hAnsi="Palatino Linotype" w:cs="Times New Roman"/>
          <w:lang w:val="az-Latn-AZ" w:eastAsia="az-Latn-AZ"/>
        </w:rPr>
      </w:pPr>
      <w:r w:rsidRPr="00CD1C77">
        <w:rPr>
          <w:rFonts w:ascii="Palatino Linotype" w:eastAsia="Times New Roman" w:hAnsi="Palatino Linotype" w:cs="Times New Roman"/>
          <w:lang w:val="az-Latn-AZ" w:eastAsia="az-Latn-AZ"/>
        </w:rPr>
        <w:t>2.5.4. uşaq tibb müəssisəsindən kənarda doğulduqda, doğuma kömək göstərmiş və ya doğuşdan sonra valideynlərin müraciət etdiyi həkimin verdiyi sənəd;</w:t>
      </w:r>
    </w:p>
    <w:p w:rsidR="00CD1C77" w:rsidRPr="00CD1C77" w:rsidRDefault="00CD1C77" w:rsidP="00CD1C77">
      <w:pPr>
        <w:spacing w:after="0" w:line="240" w:lineRule="auto"/>
        <w:ind w:firstLine="360"/>
        <w:jc w:val="both"/>
        <w:rPr>
          <w:rFonts w:ascii="Palatino Linotype" w:eastAsia="Times New Roman" w:hAnsi="Palatino Linotype" w:cs="Times New Roman"/>
          <w:lang w:val="az-Latn-AZ" w:eastAsia="az-Latn-AZ"/>
        </w:rPr>
      </w:pPr>
      <w:r w:rsidRPr="00CD1C77">
        <w:rPr>
          <w:rFonts w:ascii="Palatino Linotype" w:eastAsia="Times New Roman" w:hAnsi="Palatino Linotype" w:cs="Times New Roman"/>
          <w:lang w:val="az-Latn-AZ" w:eastAsia="az-Latn-AZ"/>
        </w:rPr>
        <w:t>2.5.5. uşaq ölü doğulubsa, onun ödü doğulması barədə həkimin verdiyi sənəd;</w:t>
      </w:r>
    </w:p>
    <w:p w:rsidR="00CD1C77" w:rsidRPr="00CD1C77" w:rsidRDefault="00CD1C77" w:rsidP="00CD1C77">
      <w:pPr>
        <w:spacing w:after="0" w:line="240" w:lineRule="auto"/>
        <w:ind w:firstLine="360"/>
        <w:jc w:val="both"/>
        <w:rPr>
          <w:rFonts w:ascii="Palatino Linotype" w:eastAsia="Times New Roman" w:hAnsi="Palatino Linotype" w:cs="Times New Roman"/>
          <w:lang w:val="az-Latn-AZ" w:eastAsia="az-Latn-AZ"/>
        </w:rPr>
      </w:pPr>
      <w:r w:rsidRPr="00CD1C77">
        <w:rPr>
          <w:rFonts w:ascii="Palatino Linotype" w:eastAsia="Times New Roman" w:hAnsi="Palatino Linotype" w:cs="Times New Roman"/>
          <w:lang w:val="az-Latn-AZ" w:eastAsia="az-Latn-AZ"/>
        </w:rPr>
        <w:t>2.5.6. uşaq, ana tibb müəssisəsindən çıxmamışdan əvvəl ölübsə, doğum və ölüm barədə həkimin verdiyi sənəd;</w:t>
      </w:r>
    </w:p>
    <w:p w:rsidR="00CD1C77" w:rsidRPr="00CD1C77" w:rsidRDefault="00CD1C77" w:rsidP="00CD1C77">
      <w:pPr>
        <w:spacing w:after="0" w:line="240" w:lineRule="auto"/>
        <w:ind w:firstLine="360"/>
        <w:jc w:val="both"/>
        <w:rPr>
          <w:rFonts w:ascii="Palatino Linotype" w:eastAsia="Times New Roman" w:hAnsi="Palatino Linotype" w:cs="Times New Roman"/>
          <w:lang w:val="az-Latn-AZ" w:eastAsia="az-Latn-AZ"/>
        </w:rPr>
      </w:pPr>
      <w:r w:rsidRPr="00CD1C77">
        <w:rPr>
          <w:rFonts w:ascii="Palatino Linotype" w:eastAsia="Times New Roman" w:hAnsi="Palatino Linotype" w:cs="Times New Roman"/>
          <w:lang w:val="az-Latn-AZ" w:eastAsia="az-Latn-AZ"/>
        </w:rPr>
        <w:lastRenderedPageBreak/>
        <w:t>2.5.7. valideynlərindən biri, yaxud hər ikisi əcnəbi və ya vətəndaşlığı olmayan şəxs olduqda onların Azərbaycan Respublikasında yaşayış yeri üzrə qeydiyyatda olması barədə sənəd.</w:t>
      </w:r>
    </w:p>
    <w:p w:rsidR="00CD1C77" w:rsidRPr="00CD1C77" w:rsidRDefault="00CD1C77" w:rsidP="00CD1C77">
      <w:pPr>
        <w:spacing w:after="0" w:line="240" w:lineRule="auto"/>
        <w:ind w:firstLine="360"/>
        <w:jc w:val="both"/>
        <w:rPr>
          <w:rFonts w:ascii="Palatino Linotype" w:eastAsia="Times New Roman" w:hAnsi="Palatino Linotype" w:cs="Times New Roman"/>
          <w:lang w:val="az-Latn-AZ" w:eastAsia="az-Latn-AZ"/>
        </w:rPr>
      </w:pPr>
      <w:r w:rsidRPr="00CD1C77">
        <w:rPr>
          <w:rFonts w:ascii="Palatino Linotype" w:eastAsia="Times New Roman" w:hAnsi="Palatino Linotype" w:cs="Times New Roman"/>
          <w:lang w:val="az-Latn-AZ" w:eastAsia="az-Latn-AZ"/>
        </w:rPr>
        <w:t>2.6. Buy Qaydanın 2.5-ci bəndində nəzərdə tutulan sənədlər olmadıqda (bu Qaydanın 2.19-cu və 2.19-1-ci bəndlərində nəzərdə tutulan hallar istisna olmaqla), uşağın doğulması faktı məhkəmə qaydasında müəyyən edilməlidir.</w:t>
      </w:r>
    </w:p>
    <w:p w:rsidR="00CD1C77" w:rsidRPr="00CD1C77" w:rsidRDefault="00CD1C77" w:rsidP="00CD1C77">
      <w:pPr>
        <w:spacing w:after="0" w:line="240" w:lineRule="auto"/>
        <w:ind w:firstLine="360"/>
        <w:jc w:val="both"/>
        <w:rPr>
          <w:rFonts w:ascii="Palatino Linotype" w:eastAsia="Times New Roman" w:hAnsi="Palatino Linotype" w:cs="Times New Roman"/>
          <w:lang w:val="az-Latn-AZ" w:eastAsia="az-Latn-AZ"/>
        </w:rPr>
      </w:pPr>
      <w:r w:rsidRPr="00CD1C77">
        <w:rPr>
          <w:rFonts w:ascii="Palatino Linotype" w:eastAsia="Times New Roman" w:hAnsi="Palatino Linotype" w:cs="Times New Roman"/>
          <w:lang w:val="az-Latn-AZ" w:eastAsia="az-Latn-AZ"/>
        </w:rPr>
        <w:t>2.7. Valideynlərin birinin sənədlərini üzürlü səbəbdən (uzunmüddətli ezamiyyətə getmə, uzaq yerdə yaşama və s.) təqdim etmək mümkün olmadıqda Qeydiyyat şöbəsi, konsulluq idarəsi və icra hakimiyyətinin nümayəndəliyi doğumun dövlət qeydiyyatını valideynlərdən digərinin sənədləri əsasında apara bilər. Əcnəbilərin və vətəndaşlığı olmayan şəxslərin uşaqlarının doğumunun dövlət qeydiyyatı üçün bütün hallarda hər iki valideynin şəxsiyyətini təsdiq edən sənədlərin təqdim olunması tələb olunur.</w:t>
      </w:r>
    </w:p>
    <w:p w:rsidR="00CD1C77" w:rsidRPr="00CD1C77" w:rsidRDefault="00CD1C77" w:rsidP="00CD1C77">
      <w:pPr>
        <w:spacing w:after="0" w:line="240" w:lineRule="auto"/>
        <w:ind w:firstLine="360"/>
        <w:jc w:val="both"/>
        <w:rPr>
          <w:rFonts w:ascii="Palatino Linotype" w:eastAsia="Times New Roman" w:hAnsi="Palatino Linotype" w:cs="Times New Roman"/>
          <w:lang w:val="az-Latn-AZ" w:eastAsia="az-Latn-AZ"/>
        </w:rPr>
      </w:pPr>
      <w:r w:rsidRPr="00CD1C77">
        <w:rPr>
          <w:rFonts w:ascii="Palatino Linotype" w:eastAsia="Times New Roman" w:hAnsi="Palatino Linotype" w:cs="Times New Roman"/>
          <w:lang w:val="az-Latn-AZ" w:eastAsia="az-Latn-AZ"/>
        </w:rPr>
        <w:t>2.8. Doğum haqqında aktın qeydində uşağın adı, atasının adı və soyadı, habelə onun valideynləri haqqında məlumat aşağıdakı qaydada yazılır:</w:t>
      </w:r>
    </w:p>
    <w:p w:rsidR="00CD1C77" w:rsidRPr="00CD1C77" w:rsidRDefault="00CD1C77" w:rsidP="00CD1C77">
      <w:pPr>
        <w:spacing w:after="0" w:line="240" w:lineRule="auto"/>
        <w:ind w:firstLine="360"/>
        <w:jc w:val="both"/>
        <w:rPr>
          <w:rFonts w:ascii="Palatino Linotype" w:eastAsia="Times New Roman" w:hAnsi="Palatino Linotype" w:cs="Times New Roman"/>
          <w:lang w:val="az-Latn-AZ" w:eastAsia="az-Latn-AZ"/>
        </w:rPr>
      </w:pPr>
      <w:r w:rsidRPr="00CD1C77">
        <w:rPr>
          <w:rFonts w:ascii="Palatino Linotype" w:eastAsia="Times New Roman" w:hAnsi="Palatino Linotype" w:cs="Times New Roman"/>
          <w:lang w:val="az-Latn-AZ" w:eastAsia="az-Latn-AZ"/>
        </w:rPr>
        <w:t>2.8.1. öz aralarında nikahda olan ata və ana </w:t>
      </w:r>
      <w:r w:rsidRPr="00CD1C77">
        <w:rPr>
          <w:rFonts w:ascii="Palatino Linotype" w:eastAsia="Times New Roman" w:hAnsi="Palatino Linotype" w:cs="Times New Roman"/>
          <w:i/>
          <w:iCs/>
          <w:lang w:val="az-Latn-AZ" w:eastAsia="az-Latn-AZ"/>
        </w:rPr>
        <w:t>//çıxarılıb//</w:t>
      </w:r>
      <w:r w:rsidRPr="00CD1C77">
        <w:rPr>
          <w:rFonts w:ascii="Palatino Linotype" w:eastAsia="Times New Roman" w:hAnsi="Palatino Linotype" w:cs="Times New Roman"/>
          <w:lang w:val="az-Latn-AZ" w:eastAsia="az-Latn-AZ"/>
        </w:rPr>
        <w:t> doğum haqqında aktın qeydində və doğum haqqında şəhadətnamədə uşağın valideynləri kimi qeyd olunurlar.</w:t>
      </w:r>
    </w:p>
    <w:p w:rsidR="00CD1C77" w:rsidRPr="00CD1C77" w:rsidRDefault="00CD1C77" w:rsidP="00CD1C77">
      <w:pPr>
        <w:spacing w:after="0" w:line="240" w:lineRule="auto"/>
        <w:ind w:firstLine="360"/>
        <w:jc w:val="both"/>
        <w:rPr>
          <w:rFonts w:ascii="Palatino Linotype" w:eastAsia="Times New Roman" w:hAnsi="Palatino Linotype" w:cs="Times New Roman"/>
          <w:lang w:val="az-Latn-AZ" w:eastAsia="az-Latn-AZ"/>
        </w:rPr>
      </w:pPr>
      <w:r w:rsidRPr="00CD1C77">
        <w:rPr>
          <w:rFonts w:ascii="Palatino Linotype" w:eastAsia="Times New Roman" w:hAnsi="Palatino Linotype" w:cs="Times New Roman"/>
          <w:lang w:val="az-Latn-AZ" w:eastAsia="az-Latn-AZ"/>
        </w:rPr>
        <w:t>Uşağın atası və ya anası kimi qeyd olunmuş şəxsin həmin qeydiyyat barədə məlumatı olduqda və ya məlumatı olması yəqin edildikdə, o, həmin qeydiyyata dair məhkəmə qaydasında iddia verə bilər;</w:t>
      </w:r>
    </w:p>
    <w:p w:rsidR="00CD1C77" w:rsidRPr="00CD1C77" w:rsidRDefault="00CD1C77" w:rsidP="00CD1C77">
      <w:pPr>
        <w:shd w:val="clear" w:color="auto" w:fill="FFFFFF"/>
        <w:spacing w:after="0" w:line="240" w:lineRule="auto"/>
        <w:ind w:firstLine="360"/>
        <w:jc w:val="both"/>
        <w:rPr>
          <w:rFonts w:ascii="Times New Roman" w:eastAsia="Times New Roman" w:hAnsi="Times New Roman" w:cs="Times New Roman"/>
          <w:sz w:val="27"/>
          <w:szCs w:val="27"/>
          <w:lang w:val="az-Latn-AZ" w:eastAsia="az-Latn-AZ"/>
        </w:rPr>
      </w:pPr>
      <w:r w:rsidRPr="00CD1C77">
        <w:rPr>
          <w:rFonts w:ascii="Palatino Linotype" w:eastAsia="Times New Roman" w:hAnsi="Palatino Linotype" w:cs="Times New Roman"/>
          <w:lang w:val="az-Latn-AZ" w:eastAsia="az-Latn-AZ"/>
        </w:rPr>
        <w:t>uşağın doğumu haqqında akt qeydində ata və ananın milliyyəti onların şəxsiyyətini təsdiq edən sənədlərdə olan məlumat əsasında, həmin sənədlərdə milliyyət barədə məlumat olmadıqda isə doğum haqqında şəhadətnamələrindəki qeydlər əsasında yazılır. Atanın və ya ananın valideynlərinin milliyyəti müxtəlif olduqda, doğum haqqında akt qeydində hər iki valideynin milliyyəti göstərilir. Ata və ya ananın doğum haqqında şəhadətnaməsində onların valideynlərinin milliyyəti qeyd olunmadıqda və ya doğum haqqında şəhadətnaməni təqdim edə bilmədikdə və bu məlumatlar qeydiyyat şöbələrində, habelə Azərbaycan Respublikasının vətəndaşlıq vəziyyəti aklarının arxivində, Naxçıvan Muxtar Respublikasının vətəndaşlıq vəziyyəti aktlarının arxivində saxlanılmadıqda, uşağın doğumu haqqında akt qeydində həmin valideynin milliyyəti göstərilmir. Bu halda doğum haqqında akt qeydinin "Milliyyəti" qrafasında "Məlumat təqdim edilməyib" sözləri yazılır. Uşağın doğumu haqqında şəhadətnamədə ata və ananın milliyyəti onların xahişi ilə doğum haqqında akt qeydinə uyğun yazılır. Doğum haqqında akt qeydində ata və ya ananın valideynlərinin milliyyəti müxtəlif olduqda, uşağın doğumu haqqında şəhadətnamədə ata və ya ananın arzusundan asılı olaraq həmin milliyyətlərdən biri göstərilir.</w:t>
      </w:r>
    </w:p>
    <w:p w:rsidR="00CD1C77" w:rsidRPr="00CD1C77" w:rsidRDefault="00CD1C77" w:rsidP="00CD1C77">
      <w:pPr>
        <w:spacing w:after="0" w:line="240" w:lineRule="auto"/>
        <w:ind w:firstLine="360"/>
        <w:jc w:val="both"/>
        <w:rPr>
          <w:rFonts w:ascii="Palatino Linotype" w:eastAsia="Times New Roman" w:hAnsi="Palatino Linotype" w:cs="Times New Roman"/>
          <w:lang w:val="az-Latn-AZ" w:eastAsia="az-Latn-AZ"/>
        </w:rPr>
      </w:pPr>
      <w:r w:rsidRPr="00CD1C77">
        <w:rPr>
          <w:rFonts w:ascii="Palatino Linotype" w:eastAsia="Times New Roman" w:hAnsi="Palatino Linotype" w:cs="Times New Roman"/>
          <w:lang w:val="az-Latn-AZ" w:eastAsia="az-Latn-AZ"/>
        </w:rPr>
        <w:t>Uşağın doğumu haqqında akt qeydində və şəhadətnamədə valideynlərin milliyyətinə dair məlumatların yazılması qaydası müvafiq qeydiyyat aparılanadək qeydiyyat şöbəsinin, konsulluq idarəsinin və icra hakimiyyəti nümayəndəliyinin vəzifəli şəxsi tərəfindən ərizəçiyə izah olunmalıdır; </w:t>
      </w:r>
    </w:p>
    <w:p w:rsidR="00CD1C77" w:rsidRPr="00CD1C77" w:rsidRDefault="00CD1C77" w:rsidP="00CD1C77">
      <w:pPr>
        <w:spacing w:after="0" w:line="240" w:lineRule="auto"/>
        <w:ind w:firstLine="360"/>
        <w:jc w:val="both"/>
        <w:rPr>
          <w:rFonts w:ascii="Palatino Linotype" w:eastAsia="Times New Roman" w:hAnsi="Palatino Linotype" w:cs="Times New Roman"/>
          <w:lang w:val="az-Latn-AZ" w:eastAsia="az-Latn-AZ"/>
        </w:rPr>
      </w:pPr>
      <w:r w:rsidRPr="00CD1C77">
        <w:rPr>
          <w:rFonts w:ascii="Palatino Linotype" w:eastAsia="Times New Roman" w:hAnsi="Palatino Linotype" w:cs="Times New Roman"/>
          <w:lang w:val="az-Latn-AZ" w:eastAsia="az-Latn-AZ"/>
        </w:rPr>
        <w:t>2.8.2. valideynlər öz aralarında nikahda olmadıqda uşağın anası haqqında qeyd ananın ərizəsi, atası haqqında qeyd isə uşağın atasının və anasının birgə ərizəsi və ya atanın ərizəsi əsasında, habelə məhkəmənin qərarı əsasında aparılır;</w:t>
      </w:r>
    </w:p>
    <w:p w:rsidR="00CD1C77" w:rsidRPr="00CD1C77" w:rsidRDefault="00CD1C77" w:rsidP="00CD1C77">
      <w:pPr>
        <w:spacing w:after="0" w:line="240" w:lineRule="auto"/>
        <w:ind w:firstLine="360"/>
        <w:jc w:val="both"/>
        <w:rPr>
          <w:rFonts w:ascii="Palatino Linotype" w:eastAsia="Times New Roman" w:hAnsi="Palatino Linotype" w:cs="Times New Roman"/>
          <w:lang w:val="az-Latn-AZ" w:eastAsia="az-Latn-AZ"/>
        </w:rPr>
      </w:pPr>
      <w:r w:rsidRPr="00CD1C77">
        <w:rPr>
          <w:rFonts w:ascii="Palatino Linotype" w:eastAsia="Times New Roman" w:hAnsi="Palatino Linotype" w:cs="Times New Roman"/>
          <w:lang w:val="az-Latn-AZ" w:eastAsia="az-Latn-AZ"/>
        </w:rPr>
        <w:t xml:space="preserve">2.8.3. uşaq nikahı olmayan anadan olduqda və atalığın müəyyən olunması barədə valideynlərin birgə ərizəsi və ya məhkəmənin qətnaməsi olmadıqda, doğum haqqında aktın </w:t>
      </w:r>
      <w:r w:rsidRPr="00CD1C77">
        <w:rPr>
          <w:rFonts w:ascii="Palatino Linotype" w:eastAsia="Times New Roman" w:hAnsi="Palatino Linotype" w:cs="Times New Roman"/>
          <w:lang w:val="az-Latn-AZ" w:eastAsia="az-Latn-AZ"/>
        </w:rPr>
        <w:lastRenderedPageBreak/>
        <w:t>qeydində və şəhadətnamədə uşağın atasının soyadının əvəzinə ananın soyadı yazılır. Uşağın atasının və babasının adı uşağın anasının göstərişi üzrə yazılır;</w:t>
      </w:r>
    </w:p>
    <w:p w:rsidR="00CD1C77" w:rsidRPr="00CD1C77" w:rsidRDefault="00CD1C77" w:rsidP="00CD1C77">
      <w:pPr>
        <w:spacing w:after="0" w:line="240" w:lineRule="auto"/>
        <w:ind w:firstLine="360"/>
        <w:jc w:val="both"/>
        <w:rPr>
          <w:rFonts w:ascii="Palatino Linotype" w:eastAsia="Times New Roman" w:hAnsi="Palatino Linotype" w:cs="Times New Roman"/>
          <w:lang w:val="az-Latn-AZ" w:eastAsia="az-Latn-AZ"/>
        </w:rPr>
      </w:pPr>
      <w:r w:rsidRPr="00CD1C77">
        <w:rPr>
          <w:rFonts w:ascii="Palatino Linotype" w:eastAsia="Times New Roman" w:hAnsi="Palatino Linotype" w:cs="Times New Roman"/>
          <w:lang w:val="az-Latn-AZ" w:eastAsia="az-Latn-AZ"/>
        </w:rPr>
        <w:t>2.8.4. öz aralarında nikahda olan və süni mayalanma və ya embrionun implantasiyasının tətbiqi barədə yazılı razılığı olan valideynlərin həmin metodlar nəticəsində uşağı olduqda, uşağı doğan qadının (surroqat ananın) razılığı ilə doğum haqqında aktın qeydində və şəhadətnamədə onlar uşağın valideynləri kimi qeydə alınırlar;</w:t>
      </w:r>
    </w:p>
    <w:p w:rsidR="00CD1C77" w:rsidRPr="00CD1C77" w:rsidRDefault="00CD1C77" w:rsidP="00CD1C77">
      <w:pPr>
        <w:spacing w:after="0" w:line="240" w:lineRule="auto"/>
        <w:ind w:firstLine="360"/>
        <w:jc w:val="both"/>
        <w:rPr>
          <w:rFonts w:ascii="Palatino Linotype" w:eastAsia="Times New Roman" w:hAnsi="Palatino Linotype" w:cs="Times New Roman"/>
          <w:lang w:val="az-Latn-AZ" w:eastAsia="az-Latn-AZ"/>
        </w:rPr>
      </w:pPr>
      <w:r w:rsidRPr="00CD1C77">
        <w:rPr>
          <w:rFonts w:ascii="Palatino Linotype" w:eastAsia="Times New Roman" w:hAnsi="Palatino Linotype" w:cs="Times New Roman"/>
          <w:lang w:val="az-Latn-AZ" w:eastAsia="az-Latn-AZ"/>
        </w:rPr>
        <w:t>2.8.5. öz aralarında nikaha daxil olan və başqa qadına embrionun implantasiyasına yazılı şəkildə razılıq verən şəxslər yalnız uşağı doğan qadının razılığı ilə uşağın valideynləri kimi yazıla bilərlər.</w:t>
      </w:r>
    </w:p>
    <w:p w:rsidR="00CD1C77" w:rsidRPr="00CD1C77" w:rsidRDefault="00CD1C77" w:rsidP="00CD1C77">
      <w:pPr>
        <w:spacing w:after="0" w:line="240" w:lineRule="auto"/>
        <w:ind w:firstLine="360"/>
        <w:jc w:val="both"/>
        <w:rPr>
          <w:rFonts w:ascii="Palatino Linotype" w:eastAsia="Times New Roman" w:hAnsi="Palatino Linotype" w:cs="Times New Roman"/>
          <w:lang w:val="az-Latn-AZ" w:eastAsia="az-Latn-AZ"/>
        </w:rPr>
      </w:pPr>
      <w:r w:rsidRPr="00CD1C77">
        <w:rPr>
          <w:rFonts w:ascii="Palatino Linotype" w:eastAsia="Times New Roman" w:hAnsi="Palatino Linotype" w:cs="Times New Roman"/>
          <w:lang w:val="az-Latn-AZ" w:eastAsia="az-Latn-AZ"/>
        </w:rPr>
        <w:t>2.9. Bu Qaydanın 2.8.1 və 2.8.2-ci yarımbəndlərinə uyğun olaraq doğum haqqında şəhadətnamədə valideynlər barədə qeyd haqqında mühasibə yalnız məhkəmə yolu ilə, uşağın valideyni qismində yazılmış şəxsin və ya onun həqiqi valideyninin, habelə uşaq yetkinlik yaşına çatandan sonra onun özünün və ya uşağın qəyyumunun, eləcə də məhkəmə tərəfindən fəaliyyət qabiliyyəti olmayan hesab edilən valideynin qəyyumunun tələbi ilə açıla bilər.</w:t>
      </w:r>
    </w:p>
    <w:p w:rsidR="00CD1C77" w:rsidRPr="00CD1C77" w:rsidRDefault="00CD1C77" w:rsidP="00CD1C77">
      <w:pPr>
        <w:spacing w:after="0" w:line="240" w:lineRule="auto"/>
        <w:ind w:firstLine="360"/>
        <w:jc w:val="both"/>
        <w:rPr>
          <w:rFonts w:ascii="Palatino Linotype" w:eastAsia="Times New Roman" w:hAnsi="Palatino Linotype" w:cs="Times New Roman"/>
          <w:lang w:val="az-Latn-AZ" w:eastAsia="az-Latn-AZ"/>
        </w:rPr>
      </w:pPr>
      <w:r w:rsidRPr="00CD1C77">
        <w:rPr>
          <w:rFonts w:ascii="Palatino Linotype" w:eastAsia="Times New Roman" w:hAnsi="Palatino Linotype" w:cs="Times New Roman"/>
          <w:lang w:val="az-Latn-AZ" w:eastAsia="az-Latn-AZ"/>
        </w:rPr>
        <w:t>2.10. Uşağa adın, ata adının və soyadın verilməsi bu Qaydaya və Azərbaycan Respublikası Nazirlər Kabinetinin 2011-ci il 12 may tarixli 79 nömrəli qərarı ilə təsdiq edilmiş "Adın, ata adının və soyadın verilməsi və dəyişdirilməsi Qaydaları"na uyğun olaraq həyata keçirilir.</w:t>
      </w:r>
    </w:p>
    <w:p w:rsidR="00CD1C77" w:rsidRPr="00CD1C77" w:rsidRDefault="00CD1C77" w:rsidP="00CD1C77">
      <w:pPr>
        <w:spacing w:after="0" w:line="240" w:lineRule="auto"/>
        <w:ind w:firstLine="360"/>
        <w:jc w:val="both"/>
        <w:rPr>
          <w:rFonts w:ascii="Palatino Linotype" w:eastAsia="Times New Roman" w:hAnsi="Palatino Linotype" w:cs="Times New Roman"/>
          <w:lang w:val="az-Latn-AZ" w:eastAsia="az-Latn-AZ"/>
        </w:rPr>
      </w:pPr>
      <w:r w:rsidRPr="00CD1C77">
        <w:rPr>
          <w:i/>
          <w:iCs/>
          <w:lang w:val="az-Latn-AZ"/>
        </w:rPr>
        <w:t>//çıxarılıb//</w:t>
      </w:r>
      <w:r w:rsidRPr="00CD1C77">
        <w:rPr>
          <w:rFonts w:ascii="Palatino Linotype" w:eastAsia="Times New Roman" w:hAnsi="Palatino Linotype" w:cs="Times New Roman"/>
          <w:b/>
          <w:bCs/>
          <w:sz w:val="20"/>
          <w:szCs w:val="20"/>
          <w:vertAlign w:val="superscript"/>
          <w:lang w:val="az-Latn-AZ" w:eastAsia="az-Latn-AZ"/>
        </w:rPr>
        <w:t> </w:t>
      </w:r>
    </w:p>
    <w:p w:rsidR="00CD1C77" w:rsidRPr="00CD1C77" w:rsidRDefault="00CD1C77" w:rsidP="00CD1C77">
      <w:pPr>
        <w:spacing w:after="0" w:line="240" w:lineRule="auto"/>
        <w:ind w:firstLine="360"/>
        <w:jc w:val="both"/>
        <w:rPr>
          <w:rFonts w:ascii="Palatino Linotype" w:eastAsia="Times New Roman" w:hAnsi="Palatino Linotype" w:cs="Times New Roman"/>
          <w:lang w:val="az-Latn-AZ" w:eastAsia="az-Latn-AZ"/>
        </w:rPr>
      </w:pPr>
      <w:r w:rsidRPr="00CD1C77">
        <w:rPr>
          <w:rFonts w:ascii="Palatino Linotype" w:eastAsia="Times New Roman" w:hAnsi="Palatino Linotype" w:cs="Times New Roman"/>
          <w:lang w:val="az-Latn-AZ" w:eastAsia="az-Latn-AZ"/>
        </w:rPr>
        <w:t>Uşağın valideynlərinin soyadları müxtəlif olduqda uşağa valideynlərin razılığı ilə atanın və ya ananın soyadı verilir.</w:t>
      </w:r>
    </w:p>
    <w:p w:rsidR="00CD1C77" w:rsidRPr="00CD1C77" w:rsidRDefault="00CD1C77" w:rsidP="00CD1C77">
      <w:pPr>
        <w:spacing w:after="0" w:line="240" w:lineRule="auto"/>
        <w:ind w:firstLine="360"/>
        <w:jc w:val="both"/>
        <w:rPr>
          <w:rFonts w:ascii="Palatino Linotype" w:eastAsia="Times New Roman" w:hAnsi="Palatino Linotype" w:cs="Times New Roman"/>
          <w:lang w:val="az-Latn-AZ" w:eastAsia="az-Latn-AZ"/>
        </w:rPr>
      </w:pPr>
      <w:r w:rsidRPr="00CD1C77">
        <w:rPr>
          <w:rFonts w:ascii="Palatino Linotype" w:eastAsia="Times New Roman" w:hAnsi="Palatino Linotype" w:cs="Times New Roman"/>
          <w:lang w:val="az-Latn-AZ" w:eastAsia="az-Latn-AZ"/>
        </w:rPr>
        <w:t>Valideynlərin soyadları olmadıqda uşağa babasının və ya ulu babasının adı ilə soyad verilir. Uşağa valideynlərin adı ilə soyad verilməsinə icazə verilmir.</w:t>
      </w:r>
    </w:p>
    <w:p w:rsidR="00CD1C77" w:rsidRPr="00CD1C77" w:rsidRDefault="00CD1C77" w:rsidP="00CD1C77">
      <w:pPr>
        <w:spacing w:after="0" w:line="240" w:lineRule="auto"/>
        <w:ind w:firstLine="360"/>
        <w:jc w:val="both"/>
        <w:rPr>
          <w:rFonts w:ascii="Palatino Linotype" w:eastAsia="Times New Roman" w:hAnsi="Palatino Linotype" w:cs="Times New Roman"/>
          <w:lang w:val="az-Latn-AZ" w:eastAsia="az-Latn-AZ"/>
        </w:rPr>
      </w:pPr>
      <w:r w:rsidRPr="00CD1C77">
        <w:rPr>
          <w:rFonts w:ascii="Palatino Linotype" w:eastAsia="Times New Roman" w:hAnsi="Palatino Linotype" w:cs="Times New Roman"/>
          <w:lang w:val="az-Latn-AZ" w:eastAsia="az-Latn-AZ"/>
        </w:rPr>
        <w:t>Valideynlər arasında uşağın ad və soyadına münasibətdə razılıq olmadıqda yaranan fikir ayrılığı yerli icra hakimiyyətlərinin qəyyumluq və himayə orqanları tərəfindən həll olunur.</w:t>
      </w:r>
    </w:p>
    <w:p w:rsidR="00CD1C77" w:rsidRPr="00CD1C77" w:rsidRDefault="00CD1C77" w:rsidP="00CD1C77">
      <w:pPr>
        <w:spacing w:after="0" w:line="240" w:lineRule="auto"/>
        <w:ind w:firstLine="360"/>
        <w:jc w:val="both"/>
        <w:rPr>
          <w:rFonts w:ascii="Palatino Linotype" w:eastAsia="Times New Roman" w:hAnsi="Palatino Linotype" w:cs="Times New Roman"/>
          <w:lang w:val="az-Latn-AZ" w:eastAsia="az-Latn-AZ"/>
        </w:rPr>
      </w:pPr>
      <w:r w:rsidRPr="00CD1C77">
        <w:rPr>
          <w:rFonts w:ascii="Palatino Linotype" w:eastAsia="Times New Roman" w:hAnsi="Palatino Linotype" w:cs="Times New Roman"/>
          <w:lang w:val="az-Latn-AZ" w:eastAsia="az-Latn-AZ"/>
        </w:rPr>
        <w:t>2.12. Atalıq müəyyən olunmadıqda uşağa ad, ananın göstərişi ilə, ata adı anasının göstərişi üzrə uşağın atası kimi qeydə alınan şəxsin adına görə, soyad isə ananın soyadına görə verilir.</w:t>
      </w:r>
    </w:p>
    <w:p w:rsidR="00CD1C77" w:rsidRPr="00CD1C77" w:rsidRDefault="00CD1C77" w:rsidP="00CD1C77">
      <w:pPr>
        <w:spacing w:after="0" w:line="240" w:lineRule="auto"/>
        <w:ind w:firstLine="360"/>
        <w:jc w:val="both"/>
        <w:rPr>
          <w:rFonts w:ascii="Palatino Linotype" w:eastAsia="Times New Roman" w:hAnsi="Palatino Linotype" w:cs="Times New Roman"/>
          <w:lang w:val="az-Latn-AZ" w:eastAsia="az-Latn-AZ"/>
        </w:rPr>
      </w:pPr>
      <w:r w:rsidRPr="00CD1C77">
        <w:rPr>
          <w:i/>
          <w:iCs/>
        </w:rPr>
        <w:t>//çıxarılıb//</w:t>
      </w:r>
    </w:p>
    <w:p w:rsidR="00CD1C77" w:rsidRPr="00CD1C77" w:rsidRDefault="00CD1C77" w:rsidP="00CD1C77">
      <w:pPr>
        <w:spacing w:after="0" w:line="240" w:lineRule="auto"/>
        <w:ind w:firstLine="360"/>
        <w:jc w:val="both"/>
        <w:rPr>
          <w:rFonts w:ascii="Palatino Linotype" w:eastAsia="Times New Roman" w:hAnsi="Palatino Linotype" w:cs="Times New Roman"/>
          <w:lang w:val="az-Latn-AZ" w:eastAsia="az-Latn-AZ"/>
        </w:rPr>
      </w:pPr>
      <w:r w:rsidRPr="00CD1C77">
        <w:rPr>
          <w:rFonts w:ascii="Palatino Linotype" w:eastAsia="Times New Roman" w:hAnsi="Palatino Linotype" w:cs="Times New Roman"/>
          <w:lang w:val="az-Latn-AZ" w:eastAsia="az-Latn-AZ"/>
        </w:rPr>
        <w:t>2.14. Uşaq onun anası ilə qeydə alınmış nikahda olmuş şəxsin ölümündən sonra doğulduqda, ölmüş şəxs doğum haqqında aktın qeydinə və şəhadətnaməyə bu şərtlə uşağın atası kimi yazıla bilər ki, göstərilən şəxsin ölümü günündən uşağın doğulduğu günədək 10 aydan çox vaxt keçməsin.</w:t>
      </w:r>
    </w:p>
    <w:p w:rsidR="00CD1C77" w:rsidRPr="00CD1C77" w:rsidRDefault="00CD1C77" w:rsidP="00CD1C77">
      <w:pPr>
        <w:spacing w:after="0" w:line="240" w:lineRule="auto"/>
        <w:ind w:firstLine="360"/>
        <w:jc w:val="both"/>
        <w:rPr>
          <w:rFonts w:ascii="Palatino Linotype" w:eastAsia="Times New Roman" w:hAnsi="Palatino Linotype" w:cs="Times New Roman"/>
          <w:lang w:val="az-Latn-AZ" w:eastAsia="az-Latn-AZ"/>
        </w:rPr>
      </w:pPr>
      <w:r w:rsidRPr="00CD1C77">
        <w:rPr>
          <w:rFonts w:ascii="Palatino Linotype" w:eastAsia="Times New Roman" w:hAnsi="Palatino Linotype" w:cs="Times New Roman"/>
          <w:lang w:val="az-Latn-AZ" w:eastAsia="az-Latn-AZ"/>
        </w:rPr>
        <w:t>2.15. Nikah dövründə ana bətninə düşmüş, lakin nikah pozulduqdan və ya etibarsız hesab edildikdən sonra anadan olmuş uşağın doğumunun qeydiyyatı, nikahın pozulduğu və ya etibarsız hesab edildiyi gündən uşağın doğulduğu günədək 10 aydan çox keçməmişdirsə, valideynləri nikahda olan uşağın doğumunun qeydiyyatı qaydasında aparılır.</w:t>
      </w:r>
    </w:p>
    <w:p w:rsidR="00CD1C77" w:rsidRPr="00CD1C77" w:rsidRDefault="00CD1C77" w:rsidP="00CD1C77">
      <w:pPr>
        <w:spacing w:after="0" w:line="240" w:lineRule="auto"/>
        <w:ind w:firstLine="360"/>
        <w:jc w:val="both"/>
        <w:rPr>
          <w:rFonts w:ascii="Palatino Linotype" w:eastAsia="Times New Roman" w:hAnsi="Palatino Linotype" w:cs="Times New Roman"/>
          <w:lang w:val="az-Latn-AZ" w:eastAsia="az-Latn-AZ"/>
        </w:rPr>
      </w:pPr>
      <w:r w:rsidRPr="00CD1C77">
        <w:rPr>
          <w:rFonts w:ascii="Palatino Linotype" w:eastAsia="Times New Roman" w:hAnsi="Palatino Linotype" w:cs="Times New Roman"/>
          <w:lang w:val="az-Latn-AZ" w:eastAsia="az-Latn-AZ"/>
        </w:rPr>
        <w:t>2.16. Bu Qaydanın 2.14-cü və 2.15-ci bəndlərində nəzərdə tutulan hallarda doğum haqqında akt qeydinin 19-cu və 23-cü qrafalarında müvafiq olaraq uşağın atasının ölümü haqqında akt qeydinin verilmə tarixi, nömrəsi, qeydə alındığı orqan, nikahın pozulması haqqında akt qeydinin verilmə tarixi, nömrəsi, qeydə alındığı orqan, nikahın pozulması və ya nikahın etibarsız sayılması barədə məhkəmənin qətnaməsinin tarixi və nömrəsi və qətnamə çıxarmış məhkəmənin adı göstərilir.</w:t>
      </w:r>
    </w:p>
    <w:p w:rsidR="00CD1C77" w:rsidRPr="00CD1C77" w:rsidRDefault="00CD1C77" w:rsidP="00CD1C77">
      <w:pPr>
        <w:spacing w:after="0" w:line="240" w:lineRule="auto"/>
        <w:ind w:firstLine="360"/>
        <w:jc w:val="both"/>
        <w:rPr>
          <w:rFonts w:ascii="Palatino Linotype" w:eastAsia="Times New Roman" w:hAnsi="Palatino Linotype" w:cs="Times New Roman"/>
          <w:lang w:val="az-Latn-AZ" w:eastAsia="az-Latn-AZ"/>
        </w:rPr>
      </w:pPr>
      <w:r w:rsidRPr="00CD1C77">
        <w:rPr>
          <w:rFonts w:ascii="Palatino Linotype" w:eastAsia="Times New Roman" w:hAnsi="Palatino Linotype" w:cs="Times New Roman"/>
          <w:lang w:val="az-Latn-AZ" w:eastAsia="az-Latn-AZ"/>
        </w:rPr>
        <w:t xml:space="preserve">2.17. Uşağın atası ilə nikahda olmayan ana öldükdə, fəaliyyət qabiliyyəti olmayan hesab edildikdə, valideynlik hüquqlarından məhrum edildikdə, habelə onun yaşadığı yeri müəyyən </w:t>
      </w:r>
      <w:r w:rsidRPr="00CD1C77">
        <w:rPr>
          <w:rFonts w:ascii="Palatino Linotype" w:eastAsia="Times New Roman" w:hAnsi="Palatino Linotype" w:cs="Times New Roman"/>
          <w:lang w:val="az-Latn-AZ" w:eastAsia="az-Latn-AZ"/>
        </w:rPr>
        <w:lastRenderedPageBreak/>
        <w:t>etmək mümkün olmadıqda uşağın atası haqqında qeyd atanın məlumatına əsasən bu Qaydanın 2.8.3-cü bəndinə uyğun olaraq yazılır.</w:t>
      </w:r>
    </w:p>
    <w:p w:rsidR="00CD1C77" w:rsidRPr="00CD1C77" w:rsidRDefault="00CD1C77" w:rsidP="00CD1C77">
      <w:pPr>
        <w:spacing w:after="0" w:line="240" w:lineRule="auto"/>
        <w:ind w:firstLine="360"/>
        <w:jc w:val="both"/>
        <w:rPr>
          <w:rFonts w:ascii="Palatino Linotype" w:eastAsia="Times New Roman" w:hAnsi="Palatino Linotype" w:cs="Times New Roman"/>
          <w:lang w:val="az-Latn-AZ" w:eastAsia="az-Latn-AZ"/>
        </w:rPr>
      </w:pPr>
      <w:r w:rsidRPr="00CD1C77">
        <w:rPr>
          <w:rFonts w:ascii="Palatino Linotype" w:eastAsia="Times New Roman" w:hAnsi="Palatino Linotype" w:cs="Times New Roman"/>
          <w:lang w:val="az-Latn-AZ" w:eastAsia="az-Latn-AZ"/>
        </w:rPr>
        <w:t>Valideynlər və ya onlardan biri valideynlik hüququndan məhrum edildikdə Qeydiyyat şöbəsi və konsulluq idarəsi bu barədə qanuni qüvvəyə minmiş məhkəmə qətnaməsinə əsasən doğum haqqında akt qeydinin "Qeydlər üçün" qrafasında müvafiq qeyd edir.</w:t>
      </w:r>
    </w:p>
    <w:p w:rsidR="00CD1C77" w:rsidRPr="00CD1C77" w:rsidRDefault="00CD1C77" w:rsidP="00CD1C77">
      <w:pPr>
        <w:spacing w:after="0" w:line="240" w:lineRule="auto"/>
        <w:ind w:firstLine="360"/>
        <w:jc w:val="both"/>
        <w:rPr>
          <w:rFonts w:ascii="Palatino Linotype" w:eastAsia="Times New Roman" w:hAnsi="Palatino Linotype" w:cs="Times New Roman"/>
          <w:lang w:val="az-Latn-AZ" w:eastAsia="az-Latn-AZ"/>
        </w:rPr>
      </w:pPr>
      <w:r w:rsidRPr="00CD1C77">
        <w:rPr>
          <w:rFonts w:ascii="Palatino Linotype" w:eastAsia="Times New Roman" w:hAnsi="Palatino Linotype" w:cs="Times New Roman"/>
          <w:lang w:val="az-Latn-AZ" w:eastAsia="az-Latn-AZ"/>
        </w:rPr>
        <w:t>Valideynlik hüququ məhkəmə qaydasında bərpa edildikdə həmin qeyd silinir.</w:t>
      </w:r>
    </w:p>
    <w:p w:rsidR="00CD1C77" w:rsidRPr="00CD1C77" w:rsidRDefault="00CD1C77" w:rsidP="00CD1C77">
      <w:pPr>
        <w:spacing w:after="0" w:line="240" w:lineRule="auto"/>
        <w:ind w:firstLine="360"/>
        <w:jc w:val="both"/>
        <w:rPr>
          <w:rFonts w:ascii="Palatino Linotype" w:eastAsia="Times New Roman" w:hAnsi="Palatino Linotype" w:cs="Times New Roman"/>
          <w:lang w:val="az-Latn-AZ" w:eastAsia="az-Latn-AZ"/>
        </w:rPr>
      </w:pPr>
      <w:r w:rsidRPr="00CD1C77">
        <w:rPr>
          <w:rFonts w:ascii="Palatino Linotype" w:eastAsia="Times New Roman" w:hAnsi="Palatino Linotype" w:cs="Times New Roman"/>
          <w:lang w:val="az-Latn-AZ" w:eastAsia="az-Latn-AZ"/>
        </w:rPr>
        <w:t>2.18. Əkiz doğulan uşaqların doğumunun qeydə alınması zamanı onların hər biri barədə ayrıca qeydiyyat aparılır və hər birinə doğum haqqında şəhadətnamə verilir. Uşaqların sayı barədə doğum haqqında akt qeydinin 7-ci qrafasında müvafiq qeyd edilir.</w:t>
      </w:r>
    </w:p>
    <w:p w:rsidR="00CD1C77" w:rsidRPr="00CD1C77" w:rsidRDefault="00CD1C77" w:rsidP="00CD1C77">
      <w:pPr>
        <w:spacing w:after="0" w:line="240" w:lineRule="auto"/>
        <w:ind w:firstLine="360"/>
        <w:jc w:val="both"/>
        <w:rPr>
          <w:rFonts w:ascii="Times New Roman" w:eastAsia="Times New Roman" w:hAnsi="Times New Roman" w:cs="Times New Roman"/>
          <w:sz w:val="27"/>
          <w:szCs w:val="27"/>
          <w:lang w:val="az-Latn-AZ" w:eastAsia="az-Latn-AZ"/>
        </w:rPr>
      </w:pPr>
      <w:r w:rsidRPr="00CD1C77">
        <w:rPr>
          <w:rFonts w:ascii="Palatino Linotype" w:eastAsia="Times New Roman" w:hAnsi="Palatino Linotype" w:cs="Times New Roman"/>
          <w:lang w:val="az-Latn-AZ" w:eastAsia="az-Latn-AZ"/>
        </w:rPr>
        <w:t>2.19. Tibb müəssisəsində doğularaq hər iki valideynin imtina etdiyi uşaq haqqında məlumat həmin müəssisənin rəhbəri tərəfindən dərhal doğum haqqında tibbi şəhadətnamə və uşağın atılmasını təsdiq edən sənədlə (akt, ərizə) birlikdə yetkinlik yaşına çatmayanların işləri və hüquqlarının müdafiəsi üzrə yerli komissiyaya (bundan sonra - Komissiya) verilməlidir.</w:t>
      </w:r>
    </w:p>
    <w:p w:rsidR="00CD1C77" w:rsidRPr="00CD1C77" w:rsidRDefault="00CD1C77" w:rsidP="00CD1C77">
      <w:pPr>
        <w:spacing w:after="0" w:line="240" w:lineRule="auto"/>
        <w:ind w:firstLine="360"/>
        <w:jc w:val="both"/>
        <w:rPr>
          <w:rFonts w:ascii="Palatino Linotype" w:eastAsia="Times New Roman" w:hAnsi="Palatino Linotype" w:cs="Times New Roman"/>
          <w:lang w:val="az-Latn-AZ" w:eastAsia="az-Latn-AZ"/>
        </w:rPr>
      </w:pPr>
      <w:r w:rsidRPr="00CD1C77">
        <w:rPr>
          <w:rFonts w:ascii="Palatino Linotype" w:eastAsia="Times New Roman" w:hAnsi="Palatino Linotype" w:cs="Times New Roman"/>
          <w:lang w:val="az-Latn-AZ" w:eastAsia="az-Latn-AZ"/>
        </w:rPr>
        <w:t>Müvafiq məlumat daxil olduqdan sonra Komissiya doğumun dövlət qeydiyyatına alınması üçün 5 (beş) iş günü müddətində uşağın atılması haqqında sənədi, doğum yeri, tarixi və cinsi barədə tibbi şəhadətnaməni, habelə ona veriləcək ad, ata adı və soyad barədə qəyyumluq orqanının razılığını və ya göstərişini qeydiyyat şöbəsinə təqdim etməlidir. Bu halda doğum haqqında akt qeydinin valideynlər haqqında məlumatları əks etdirən 11-19-cu qrafaları doldurulmur, uşağın atılması və valideynlərinin məlum olmaması göstərilir. Doğum haqqında akt qeydində Komissiyanın müraciəti (nömrə, tarix, məzmun) barədə qeydlər aparılır.</w:t>
      </w:r>
    </w:p>
    <w:p w:rsidR="00CD1C77" w:rsidRPr="00CD1C77" w:rsidRDefault="00CD1C77" w:rsidP="00CD1C77">
      <w:pPr>
        <w:spacing w:after="0" w:line="240" w:lineRule="auto"/>
        <w:ind w:firstLine="360"/>
        <w:jc w:val="both"/>
        <w:rPr>
          <w:rFonts w:ascii="Times New Roman" w:eastAsia="Times New Roman" w:hAnsi="Times New Roman" w:cs="Times New Roman"/>
          <w:sz w:val="27"/>
          <w:szCs w:val="27"/>
          <w:lang w:val="az-Latn-AZ" w:eastAsia="az-Latn-AZ"/>
        </w:rPr>
      </w:pPr>
      <w:r w:rsidRPr="00CD1C77">
        <w:rPr>
          <w:rFonts w:ascii="Palatino Linotype" w:eastAsia="Times New Roman" w:hAnsi="Palatino Linotype" w:cs="Times New Roman"/>
          <w:lang w:val="az-Latn-AZ" w:eastAsia="az-Latn-AZ"/>
        </w:rPr>
        <w:t>2.19-1. Tibb müəssisəsindən kənar uşağı tapan şəxsin məlumatı əsasında ərazi polis orqanı dərhal uşağın tapılması vaxtını, yerini və şəraitini əks etdirən sənəd (akt, protokol) tərtib edərək uşağı ərazi üzrə müvafiq tibb müəssisəsinə yerləşdirməli, eyni zamanda uşağın tapılması haqqında sənədi təqdim etməklə, 2 (iki) iş günü müddətində Komissiyaya məlumat verməlidir.</w:t>
      </w:r>
    </w:p>
    <w:p w:rsidR="00CD1C77" w:rsidRPr="00CD1C77" w:rsidRDefault="00CD1C77" w:rsidP="00CD1C77">
      <w:pPr>
        <w:spacing w:after="0" w:line="240" w:lineRule="auto"/>
        <w:ind w:firstLine="360"/>
        <w:jc w:val="both"/>
        <w:rPr>
          <w:rFonts w:ascii="Palatino Linotype" w:eastAsia="Times New Roman" w:hAnsi="Palatino Linotype" w:cs="Times New Roman"/>
          <w:lang w:val="az-Latn-AZ" w:eastAsia="az-Latn-AZ"/>
        </w:rPr>
      </w:pPr>
      <w:r w:rsidRPr="00CD1C77">
        <w:rPr>
          <w:rFonts w:ascii="Palatino Linotype" w:eastAsia="Times New Roman" w:hAnsi="Palatino Linotype" w:cs="Times New Roman"/>
          <w:lang w:val="az-Latn-AZ" w:eastAsia="az-Latn-AZ"/>
        </w:rPr>
        <w:t>Müvafiq məlumat daxil olduqdan sonra Komissiya doğumun dövlət qeydiyyatına alınması üçün 5 (beş) iş günü müddətində uşağın tapılması haqqında sənədi, yaşı və cinsi barədə tibbi arayışı, habelə ona veriləcək ad, ata adı və soyad barədə qəyyumluq orqanının razılığını və ya göstərişini qeydiyyat şöbəsinə təqdim etməlidir. Bu halda doğum haqqında akt qeydinin valideynlər haqqında məlumatlar hissəsi bu Qaydanın 2.19-cu bəndinin ikinci abzasında nəzərdə tutulmuş qaydada yazılır.</w:t>
      </w:r>
    </w:p>
    <w:p w:rsidR="00CD1C77" w:rsidRPr="00CD1C77" w:rsidRDefault="00CD1C77" w:rsidP="00CD1C77">
      <w:pPr>
        <w:spacing w:after="0" w:line="240" w:lineRule="auto"/>
        <w:ind w:firstLine="360"/>
        <w:jc w:val="both"/>
        <w:rPr>
          <w:rFonts w:ascii="Palatino Linotype" w:eastAsia="Times New Roman" w:hAnsi="Palatino Linotype" w:cs="Times New Roman"/>
          <w:lang w:val="az-Latn-AZ" w:eastAsia="az-Latn-AZ"/>
        </w:rPr>
      </w:pPr>
      <w:r w:rsidRPr="00CD1C77">
        <w:rPr>
          <w:rFonts w:ascii="Palatino Linotype" w:eastAsia="Times New Roman" w:hAnsi="Palatino Linotype" w:cs="Times New Roman"/>
          <w:lang w:val="az-Latn-AZ" w:eastAsia="az-Latn-AZ"/>
        </w:rPr>
        <w:t>2.20. Ölü doğulmuş uşaq doğum haqqında aktın qeydiyyat kitabında qeydə alınır. Doğum haqqında akt qeydinin 8-ci qrafasında "Ölü doğulmuşdur" sözləri yazılır. Bu zaman doğum haqqında şəhadətnamə verilmir. Ərizəçinin xahişi ilə müvafiq arayış verilə bilər.</w:t>
      </w:r>
    </w:p>
    <w:p w:rsidR="00CD1C77" w:rsidRPr="00CD1C77" w:rsidRDefault="00CD1C77" w:rsidP="00CD1C77">
      <w:pPr>
        <w:spacing w:after="0" w:line="240" w:lineRule="auto"/>
        <w:ind w:firstLine="360"/>
        <w:jc w:val="both"/>
        <w:rPr>
          <w:rFonts w:ascii="Palatino Linotype" w:eastAsia="Times New Roman" w:hAnsi="Palatino Linotype" w:cs="Times New Roman"/>
          <w:lang w:val="az-Latn-AZ" w:eastAsia="az-Latn-AZ"/>
        </w:rPr>
      </w:pPr>
      <w:r w:rsidRPr="00CD1C77">
        <w:rPr>
          <w:rFonts w:ascii="Palatino Linotype" w:eastAsia="Times New Roman" w:hAnsi="Palatino Linotype" w:cs="Times New Roman"/>
          <w:lang w:val="az-Latn-AZ" w:eastAsia="az-Latn-AZ"/>
        </w:rPr>
        <w:t>2.21. Uşağın ölümü doğumdan sonra dərhal baş verdikdə (bir neçə dəqiqə yaşaması halı da nəzərə alınmaqla) doğum və ölüm haqqında iki akt qeydi tərtib edilir. Lakin yalnız ölüm haqqında şəhadətnamə verilir.</w:t>
      </w:r>
    </w:p>
    <w:p w:rsidR="00CD1C77" w:rsidRPr="00CD1C77" w:rsidRDefault="00CD1C77" w:rsidP="00CD1C77">
      <w:pPr>
        <w:spacing w:after="0" w:line="240" w:lineRule="auto"/>
        <w:ind w:firstLine="360"/>
        <w:jc w:val="both"/>
        <w:rPr>
          <w:rFonts w:ascii="Palatino Linotype" w:eastAsia="Times New Roman" w:hAnsi="Palatino Linotype" w:cs="Times New Roman"/>
          <w:lang w:val="az-Latn-AZ" w:eastAsia="az-Latn-AZ"/>
        </w:rPr>
      </w:pPr>
      <w:r w:rsidRPr="00CD1C77">
        <w:rPr>
          <w:rFonts w:ascii="Palatino Linotype" w:eastAsia="Times New Roman" w:hAnsi="Palatino Linotype" w:cs="Times New Roman"/>
          <w:lang w:val="az-Latn-AZ" w:eastAsia="az-Latn-AZ"/>
        </w:rPr>
        <w:t>2.22. Uşaq hamiləliyin aktı aylıq vaxtından tez doğularsa bu hamiləliyin pozulması hesab edilir və qeydə alınmır.</w:t>
      </w:r>
    </w:p>
    <w:p w:rsidR="00CD1C77" w:rsidRPr="00CD1C77" w:rsidRDefault="00CD1C77" w:rsidP="00CD1C77">
      <w:pPr>
        <w:spacing w:after="0" w:line="240" w:lineRule="auto"/>
        <w:ind w:firstLine="360"/>
        <w:jc w:val="both"/>
        <w:rPr>
          <w:rFonts w:ascii="Palatino Linotype" w:eastAsia="Times New Roman" w:hAnsi="Palatino Linotype" w:cs="Times New Roman"/>
          <w:lang w:val="az-Latn-AZ" w:eastAsia="az-Latn-AZ"/>
        </w:rPr>
      </w:pPr>
      <w:r w:rsidRPr="00CD1C77">
        <w:rPr>
          <w:rFonts w:ascii="Palatino Linotype" w:eastAsia="Times New Roman" w:hAnsi="Palatino Linotype" w:cs="Times New Roman"/>
          <w:lang w:val="az-Latn-AZ" w:eastAsia="az-Latn-AZ"/>
        </w:rPr>
        <w:t xml:space="preserve">2.23. Doğumun dövlət qeydiyyatı üçün bu Qaydanın 2.3-cü bəndində nəzərdə tutulmuş müddət keçdikdən sonra və uşaq 16 yaşına çatanadək müraciət edildikdə qeydiyyat uşaqların doğulduğu yerdə və ya valideynlərin, yaxud onlardan birinin yaşadığı yerdə Qeydiyyat şöbəsi, konsulluq idarəsi və icra hakimiyyətinin nümayəndəliyi tərəfindən doğum haqqında akt qeydləri kitabında ümumi qaydalarla ilkin qeydiyyat kimi aparılır, lakin sıra nömrəsindən sonra "Vaxtı </w:t>
      </w:r>
      <w:r w:rsidRPr="00CD1C77">
        <w:rPr>
          <w:rFonts w:ascii="Palatino Linotype" w:eastAsia="Times New Roman" w:hAnsi="Palatino Linotype" w:cs="Times New Roman"/>
          <w:lang w:val="az-Latn-AZ" w:eastAsia="az-Latn-AZ"/>
        </w:rPr>
        <w:lastRenderedPageBreak/>
        <w:t>keçmiş qeydiyyat" sözləri əlavə edilir. Bu halda ərizəçi uşağın doğulduğu, habelə qeydiyyatda olduğu tibb müəssisələrindən arayış təqdim edir.</w:t>
      </w:r>
    </w:p>
    <w:p w:rsidR="00CD1C77" w:rsidRPr="00CD1C77" w:rsidRDefault="00CD1C77" w:rsidP="00CD1C77">
      <w:pPr>
        <w:spacing w:after="0" w:line="240" w:lineRule="auto"/>
        <w:ind w:firstLine="360"/>
        <w:jc w:val="both"/>
        <w:rPr>
          <w:rFonts w:ascii="Palatino Linotype" w:eastAsia="Times New Roman" w:hAnsi="Palatino Linotype" w:cs="Times New Roman"/>
          <w:lang w:val="az-Latn-AZ" w:eastAsia="az-Latn-AZ"/>
        </w:rPr>
      </w:pPr>
      <w:r w:rsidRPr="00CD1C77">
        <w:rPr>
          <w:rFonts w:ascii="Palatino Linotype" w:eastAsia="Times New Roman" w:hAnsi="Palatino Linotype" w:cs="Times New Roman"/>
          <w:lang w:val="az-Latn-AZ" w:eastAsia="az-Latn-AZ"/>
        </w:rPr>
        <w:t>Müəyyən olunmuş müddətdə qeyd olunmamış 16 yaşından yuxarı şəxslərin doğumunun dövlət qeydiyyatı Qeydiyyat şöbəsi və konsulluq idarəsi tərəfindən doğum haqqında bərpa akt qeydi kitabında, itirilmiş vətəndaşlıq vəziyyəti aktlarının bərpası üçün müəyyən olunmuş qaydada, sıra nömrəsindən sonra "vaxtı keçmiş qeydiyyat" sözləri yazılmaqla aparılır.</w:t>
      </w:r>
    </w:p>
    <w:p w:rsidR="00CD1C77" w:rsidRPr="00CD1C77" w:rsidRDefault="00CD1C77" w:rsidP="00CD1C77">
      <w:pPr>
        <w:spacing w:after="0" w:line="240" w:lineRule="auto"/>
        <w:ind w:firstLine="360"/>
        <w:jc w:val="both"/>
        <w:rPr>
          <w:rFonts w:ascii="Palatino Linotype" w:eastAsia="Times New Roman" w:hAnsi="Palatino Linotype" w:cs="Times New Roman"/>
          <w:lang w:val="az-Latn-AZ" w:eastAsia="az-Latn-AZ"/>
        </w:rPr>
      </w:pPr>
      <w:r w:rsidRPr="00CD1C77">
        <w:rPr>
          <w:rFonts w:ascii="Palatino Linotype" w:eastAsia="Times New Roman" w:hAnsi="Palatino Linotype" w:cs="Times New Roman"/>
          <w:lang w:val="az-Latn-AZ" w:eastAsia="az-Latn-AZ"/>
        </w:rPr>
        <w:t>2.24. Doğum haqqında akt qeydləri əsasında doğum haqqında şəhadətnamə verilir. Şəhadətnamənin verilmə tarixi, seriyası və nömrəsi doğum haqqında akt qeydində göstərilir.</w:t>
      </w:r>
    </w:p>
    <w:p w:rsidR="00CD1C77" w:rsidRPr="00CD1C77" w:rsidRDefault="00CD1C77" w:rsidP="00CD1C77">
      <w:pPr>
        <w:spacing w:after="0" w:line="240" w:lineRule="auto"/>
        <w:ind w:firstLine="360"/>
        <w:jc w:val="both"/>
        <w:rPr>
          <w:rFonts w:ascii="Palatino Linotype" w:eastAsia="Times New Roman" w:hAnsi="Palatino Linotype" w:cs="Times New Roman"/>
          <w:lang w:val="az-Latn-AZ" w:eastAsia="az-Latn-AZ"/>
        </w:rPr>
      </w:pPr>
      <w:r w:rsidRPr="00CD1C77">
        <w:rPr>
          <w:i/>
          <w:iCs/>
        </w:rPr>
        <w:t>//çıxarılıb//</w:t>
      </w:r>
    </w:p>
    <w:p w:rsidR="00CD1C77" w:rsidRPr="00CD1C77" w:rsidRDefault="00CD1C77" w:rsidP="00CD1C77">
      <w:pPr>
        <w:spacing w:after="0" w:line="240" w:lineRule="auto"/>
        <w:ind w:firstLine="360"/>
        <w:jc w:val="both"/>
        <w:rPr>
          <w:rFonts w:ascii="Palatino Linotype" w:eastAsia="Times New Roman" w:hAnsi="Palatino Linotype" w:cs="Times New Roman"/>
          <w:lang w:val="az-Latn-AZ" w:eastAsia="az-Latn-AZ"/>
        </w:rPr>
      </w:pPr>
      <w:r w:rsidRPr="00CD1C77">
        <w:rPr>
          <w:rFonts w:ascii="Palatino Linotype" w:eastAsia="Times New Roman" w:hAnsi="Palatino Linotype" w:cs="Times New Roman"/>
          <w:lang w:val="az-Latn-AZ" w:eastAsia="az-Latn-AZ"/>
        </w:rPr>
        <w:t>2.26. Doğum haqqında akt qeydində və doğum haqqında şəhadətnamədə doğum ayı və günü qeyd olunmadan doğum ili göstərilmişdirsə, Qeydiyyat şöbəsi və konsulluq idarəsi tərəfindən doğum haqqında akt qeydinin tamamlanması zamanı, ərizəçinin arzusu ilə doğum günü həmin ilin iyul ayının 1-i göstərilir. Əgər ilin birinci yarısı doğum vaxtı kimi göstərilmişdirsə, doğum günü həmin ilin aprel ayının 1-i, ilin ikinci yarısı göstərilmişdirsə, doğum günü həmin ilin oktyabr ayının 1-i göstərilir. Doğum günü qeyd olunmadan, doğum ili və ayı göstərilən hallarda, doğum günü həmin ayın 15-i göstərilir.</w:t>
      </w:r>
    </w:p>
    <w:p w:rsidR="00CD1C77" w:rsidRPr="00CD1C77" w:rsidRDefault="00CD1C77" w:rsidP="00CD1C77">
      <w:pPr>
        <w:spacing w:before="240" w:after="240" w:line="240" w:lineRule="auto"/>
        <w:jc w:val="center"/>
        <w:rPr>
          <w:rFonts w:ascii="Palatino Linotype" w:eastAsia="Times New Roman" w:hAnsi="Palatino Linotype" w:cs="Times New Roman"/>
          <w:b/>
          <w:bCs/>
          <w:caps/>
          <w:lang w:val="az-Latn-AZ" w:eastAsia="az-Latn-AZ"/>
        </w:rPr>
      </w:pPr>
      <w:r w:rsidRPr="00CD1C77">
        <w:rPr>
          <w:rFonts w:ascii="Palatino Linotype" w:eastAsia="Times New Roman" w:hAnsi="Palatino Linotype" w:cs="Times New Roman"/>
          <w:b/>
          <w:bCs/>
          <w:caps/>
          <w:lang w:val="az-Latn-AZ" w:eastAsia="az-Latn-AZ"/>
        </w:rPr>
        <w:t>3. NİKAHIN QEYDƏ ALINMASI</w:t>
      </w:r>
    </w:p>
    <w:p w:rsidR="00CD1C77" w:rsidRPr="00CD1C77" w:rsidRDefault="00CD1C77" w:rsidP="00CD1C77">
      <w:pPr>
        <w:spacing w:after="0" w:line="240" w:lineRule="auto"/>
        <w:ind w:firstLine="360"/>
        <w:jc w:val="both"/>
        <w:rPr>
          <w:rFonts w:ascii="Palatino Linotype" w:eastAsia="Times New Roman" w:hAnsi="Palatino Linotype" w:cs="Times New Roman"/>
          <w:lang w:val="az-Latn-AZ" w:eastAsia="az-Latn-AZ"/>
        </w:rPr>
      </w:pPr>
      <w:r w:rsidRPr="00CD1C77">
        <w:rPr>
          <w:rFonts w:ascii="Palatino Linotype" w:eastAsia="Times New Roman" w:hAnsi="Palatino Linotype" w:cs="Times New Roman"/>
          <w:lang w:val="az-Latn-AZ" w:eastAsia="az-Latn-AZ"/>
        </w:rPr>
        <w:t>3.1. Nikahın qeydə alınması nikaha daxil olanlardan və ya onların valideynlərindən birinin seçdiyi hər hansı bir Qeydiyyat şöbəsi, konsulluq idarəsi və icra hakimiyyətinin nümayəndəliyi tərəfindən həyata keçirilir.</w:t>
      </w:r>
    </w:p>
    <w:p w:rsidR="00CD1C77" w:rsidRPr="00CD1C77" w:rsidRDefault="00CD1C77" w:rsidP="00CD1C77">
      <w:pPr>
        <w:spacing w:after="0" w:line="240" w:lineRule="auto"/>
        <w:ind w:firstLine="360"/>
        <w:jc w:val="both"/>
        <w:rPr>
          <w:rFonts w:ascii="Palatino Linotype" w:eastAsia="Times New Roman" w:hAnsi="Palatino Linotype" w:cs="Times New Roman"/>
          <w:lang w:val="az-Latn-AZ" w:eastAsia="az-Latn-AZ"/>
        </w:rPr>
      </w:pPr>
      <w:r w:rsidRPr="00CD1C77">
        <w:rPr>
          <w:rFonts w:ascii="Palatino Linotype" w:eastAsia="Times New Roman" w:hAnsi="Palatino Linotype" w:cs="Times New Roman"/>
          <w:lang w:val="az-Latn-AZ" w:eastAsia="az-Latn-AZ"/>
        </w:rPr>
        <w:t>3.2. Nikaha daxil olmağı arzu edənlər bu barədə Qeydiyyat şöbəsi, konsulluq idarəsi və icra hakimiyyətinin nümayəndəliyinə </w:t>
      </w:r>
      <w:r w:rsidRPr="00CD1C77">
        <w:rPr>
          <w:rFonts w:ascii="Palatino Linotype" w:eastAsia="Times New Roman" w:hAnsi="Palatino Linotype" w:cs="Times New Roman"/>
          <w:i/>
          <w:iCs/>
          <w:lang w:val="az-Latn-AZ" w:eastAsia="az-Latn-AZ"/>
        </w:rPr>
        <w:t>tibbi müayinədən keçdiklərini təsdiq edən arayış əlavə edilməklə</w:t>
      </w:r>
      <w:r w:rsidRPr="00CD1C77">
        <w:rPr>
          <w:rFonts w:ascii="Palatino Linotype" w:eastAsia="Times New Roman" w:hAnsi="Palatino Linotype" w:cs="Times New Roman"/>
          <w:lang w:val="az-Latn-AZ" w:eastAsia="az-Latn-AZ"/>
        </w:rPr>
        <w:t>şəxsən yazılı ərizə verirlər. </w:t>
      </w:r>
    </w:p>
    <w:p w:rsidR="00CD1C77" w:rsidRPr="00CD1C77" w:rsidRDefault="00CD1C77" w:rsidP="00CD1C77">
      <w:pPr>
        <w:spacing w:after="0" w:line="240" w:lineRule="auto"/>
        <w:ind w:firstLine="360"/>
        <w:jc w:val="both"/>
        <w:rPr>
          <w:rFonts w:ascii="Palatino Linotype" w:eastAsia="Times New Roman" w:hAnsi="Palatino Linotype" w:cs="Times New Roman"/>
          <w:lang w:val="az-Latn-AZ" w:eastAsia="az-Latn-AZ"/>
        </w:rPr>
      </w:pPr>
      <w:r w:rsidRPr="00CD1C77">
        <w:rPr>
          <w:rFonts w:ascii="Palatino Linotype" w:eastAsia="Times New Roman" w:hAnsi="Palatino Linotype" w:cs="Times New Roman"/>
          <w:lang w:val="az-Latn-AZ" w:eastAsia="az-Latn-AZ"/>
        </w:rPr>
        <w:t>Əgər nikaha daxil olmaq istəyən şəxslərdən birinin üzrlü səbəbə görə (ağır xəstəlik, uzunmüddətli ezamiyyətə getmə, uzaq yerdə yaşama və s.) ərizə vermək məqsədilə Qeydiyyat şöbəsinə, konsulluq idarəsinə və icra hakimiyyətinin nümayəndəliyinə gəlmək imkanı olmadıqda, gəlmiş ikinci tərəf digər tərəfin özünə aid hissəsini şəxsən doldurduğu birgə ərizə və ya ayrı-ayrı ərizələri təqdim edir.</w:t>
      </w:r>
    </w:p>
    <w:p w:rsidR="00CD1C77" w:rsidRPr="00CD1C77" w:rsidRDefault="00CD1C77" w:rsidP="00CD1C77">
      <w:pPr>
        <w:spacing w:after="0" w:line="240" w:lineRule="auto"/>
        <w:ind w:firstLine="360"/>
        <w:jc w:val="both"/>
        <w:rPr>
          <w:rFonts w:ascii="Palatino Linotype" w:eastAsia="Times New Roman" w:hAnsi="Palatino Linotype" w:cs="Times New Roman"/>
          <w:lang w:val="az-Latn-AZ" w:eastAsia="az-Latn-AZ"/>
        </w:rPr>
      </w:pPr>
      <w:r w:rsidRPr="00CD1C77">
        <w:rPr>
          <w:rFonts w:ascii="Palatino Linotype" w:eastAsia="Times New Roman" w:hAnsi="Palatino Linotype" w:cs="Times New Roman"/>
          <w:lang w:val="az-Latn-AZ" w:eastAsia="az-Latn-AZ"/>
        </w:rPr>
        <w:t>Gəlməmiş tərəfin ərizədəki imzasının həqiqiliyi onun yaşadığı yerin Qeydiyyat şöbəsi, konsulluq idarəsi və icra hakimiyyətinin nümayəndəliyi tərəfindən və ya notariat qaydasında təsdiq edilməlidir.</w:t>
      </w:r>
    </w:p>
    <w:p w:rsidR="00CD1C77" w:rsidRPr="00CD1C77" w:rsidRDefault="00CD1C77" w:rsidP="00CD1C77">
      <w:pPr>
        <w:spacing w:after="0" w:line="240" w:lineRule="auto"/>
        <w:ind w:firstLine="360"/>
        <w:jc w:val="both"/>
        <w:rPr>
          <w:rFonts w:ascii="Palatino Linotype" w:eastAsia="Times New Roman" w:hAnsi="Palatino Linotype" w:cs="Times New Roman"/>
          <w:lang w:val="az-Latn-AZ" w:eastAsia="az-Latn-AZ"/>
        </w:rPr>
      </w:pPr>
      <w:r w:rsidRPr="00CD1C77">
        <w:rPr>
          <w:rFonts w:ascii="Palatino Linotype" w:eastAsia="Times New Roman" w:hAnsi="Palatino Linotype" w:cs="Times New Roman"/>
          <w:lang w:val="az-Latn-AZ" w:eastAsia="az-Latn-AZ"/>
        </w:rPr>
        <w:t>3.3. Ərizədə nikahın bağlanmasına mane olan halların - nikahın yaxın qohumlar (valideynlər və uşaqlar, baba-nənə və nəvələr, doğma və ögey (ümumi ata və ya anası olan) qardaş və bacılar) arasında, övladlığa götürənlər və övladlığa götürülənlər arasında, ikisindən biri və ya hər ikisi başqası ilə nikahda olan şəxslər arasında, </w:t>
      </w:r>
      <w:r w:rsidRPr="00CD1C77">
        <w:rPr>
          <w:rFonts w:ascii="Palatino Linotype" w:eastAsia="Times New Roman" w:hAnsi="Palatino Linotype" w:cs="Times New Roman"/>
          <w:i/>
          <w:iCs/>
          <w:lang w:val="az-Latn-AZ" w:eastAsia="az-Latn-AZ"/>
        </w:rPr>
        <w:t>tibbi müayinədən keçdiklərini təsdiq edən arayışı təqdim etməkdən imtina edən şəxslər arasında,</w:t>
      </w:r>
      <w:r w:rsidRPr="00CD1C77">
        <w:rPr>
          <w:rFonts w:ascii="Palatino Linotype" w:eastAsia="Times New Roman" w:hAnsi="Palatino Linotype" w:cs="Times New Roman"/>
          <w:lang w:val="az-Latn-AZ" w:eastAsia="az-Latn-AZ"/>
        </w:rPr>
        <w:t> ikisindən biri və ya hər ikisi ruhi xəstəlik və ya kəmağıllıq nəticəsində məhkəmə tərəfindən fəaliyyət qabiliyyəti olmayan hesab edilən şəxslər arasında bağlanması hallarının olmadığı təsdiq edilməli, habelə hərənin neçənci nikaha daxil olduğu və neçə uşağı olduğu, nikahın bağlanmasından sonra daşımaq istədiyi soyad göstərilməli və ərizə blankında göstərilmiş digər suallara cavab verilməlidir. </w:t>
      </w:r>
    </w:p>
    <w:p w:rsidR="00CD1C77" w:rsidRPr="00CD1C77" w:rsidRDefault="00CD1C77" w:rsidP="00CD1C77">
      <w:pPr>
        <w:spacing w:after="0" w:line="240" w:lineRule="auto"/>
        <w:ind w:firstLine="360"/>
        <w:jc w:val="both"/>
        <w:rPr>
          <w:rFonts w:ascii="Palatino Linotype" w:eastAsia="Times New Roman" w:hAnsi="Palatino Linotype" w:cs="Times New Roman"/>
          <w:lang w:val="az-Latn-AZ" w:eastAsia="az-Latn-AZ"/>
        </w:rPr>
      </w:pPr>
      <w:r w:rsidRPr="00CD1C77">
        <w:rPr>
          <w:rFonts w:ascii="Palatino Linotype" w:eastAsia="Times New Roman" w:hAnsi="Palatino Linotype" w:cs="Times New Roman"/>
          <w:i/>
          <w:iCs/>
          <w:lang w:val="az-Latn-AZ" w:eastAsia="az-Latn-AZ"/>
        </w:rPr>
        <w:t>Ərizədə tibbi müayinənin keçirilməsini təsdiq edən müvafiq arayışın verilməsi tarixinə, nömrəsinə və onu tərtib edən tibb müəssisəsinə dair məlumatlar qeyd olunmalıdır.</w:t>
      </w:r>
      <w:r w:rsidRPr="00CD1C77">
        <w:rPr>
          <w:rFonts w:ascii="Palatino Linotype" w:eastAsia="Times New Roman" w:hAnsi="Palatino Linotype" w:cs="Times New Roman"/>
          <w:b/>
          <w:bCs/>
          <w:sz w:val="20"/>
          <w:szCs w:val="20"/>
          <w:vertAlign w:val="superscript"/>
          <w:lang w:val="az-Latn-AZ" w:eastAsia="az-Latn-AZ"/>
        </w:rPr>
        <w:t> </w:t>
      </w:r>
    </w:p>
    <w:p w:rsidR="00CD1C77" w:rsidRPr="00CD1C77" w:rsidRDefault="00CD1C77" w:rsidP="00CD1C77">
      <w:pPr>
        <w:spacing w:after="0" w:line="240" w:lineRule="auto"/>
        <w:ind w:firstLine="360"/>
        <w:jc w:val="both"/>
        <w:rPr>
          <w:rFonts w:ascii="Palatino Linotype" w:eastAsia="Times New Roman" w:hAnsi="Palatino Linotype" w:cs="Times New Roman"/>
          <w:lang w:val="az-Latn-AZ" w:eastAsia="az-Latn-AZ"/>
        </w:rPr>
      </w:pPr>
      <w:r w:rsidRPr="00CD1C77">
        <w:rPr>
          <w:rFonts w:ascii="Palatino Linotype" w:eastAsia="Times New Roman" w:hAnsi="Palatino Linotype" w:cs="Times New Roman"/>
          <w:lang w:val="az-Latn-AZ" w:eastAsia="az-Latn-AZ"/>
        </w:rPr>
        <w:lastRenderedPageBreak/>
        <w:t>3.4. Azərbaycan Respublikasının tərəfdar çıxdığı beynəlxalq müqavilələrdə başqa qayda nəzərdə tutulmadıqda, evlənmək arzusunda olan əcnəbilərin və ya vətəndaşlığı olmayan şəxslərin vəziyyətini təsdiq edən sənədlərində onların ailə vəziyyəti barədə qeydin olmamasına əsaslanaraq, onlardan vətəndaşı olduqları və ya daimi yaşadıqları ölkənin səlahiyyətli orqanları tərəfindən verilmiş ailə vəziyyəti haqqında arayış tələb edilir. Arayış müəyyən olunmuş qaydada leqallaşdırılmalıdır.</w:t>
      </w:r>
    </w:p>
    <w:p w:rsidR="00CD1C77" w:rsidRPr="00CD1C77" w:rsidRDefault="00CD1C77" w:rsidP="00CD1C77">
      <w:pPr>
        <w:spacing w:after="0" w:line="240" w:lineRule="auto"/>
        <w:ind w:firstLine="360"/>
        <w:jc w:val="both"/>
        <w:rPr>
          <w:rFonts w:ascii="Palatino Linotype" w:eastAsia="Times New Roman" w:hAnsi="Palatino Linotype" w:cs="Times New Roman"/>
          <w:lang w:val="az-Latn-AZ" w:eastAsia="az-Latn-AZ"/>
        </w:rPr>
      </w:pPr>
      <w:r w:rsidRPr="00CD1C77">
        <w:rPr>
          <w:rFonts w:ascii="Palatino Linotype" w:eastAsia="Times New Roman" w:hAnsi="Palatino Linotype" w:cs="Times New Roman"/>
          <w:lang w:val="az-Latn-AZ" w:eastAsia="az-Latn-AZ"/>
        </w:rPr>
        <w:t>Qeyd olunan arayış verildiyi gündən 6 ay müddətində etibarlıdır.</w:t>
      </w:r>
    </w:p>
    <w:p w:rsidR="00CD1C77" w:rsidRPr="00CD1C77" w:rsidRDefault="00CD1C77" w:rsidP="00CD1C77">
      <w:pPr>
        <w:spacing w:after="0" w:line="240" w:lineRule="auto"/>
        <w:ind w:firstLine="360"/>
        <w:jc w:val="both"/>
        <w:rPr>
          <w:rFonts w:ascii="Palatino Linotype" w:eastAsia="Times New Roman" w:hAnsi="Palatino Linotype" w:cs="Times New Roman"/>
          <w:lang w:val="az-Latn-AZ" w:eastAsia="az-Latn-AZ"/>
        </w:rPr>
      </w:pPr>
      <w:r w:rsidRPr="00CD1C77">
        <w:rPr>
          <w:rFonts w:ascii="Palatino Linotype" w:eastAsia="Times New Roman" w:hAnsi="Palatino Linotype" w:cs="Times New Roman"/>
          <w:lang w:val="az-Latn-AZ" w:eastAsia="az-Latn-AZ"/>
        </w:rPr>
        <w:t>3.5. Ərizəni qəbul etmiş Qeydiyyat şöbəsi, konsulluq idarəsi və icra hakimiyyətinin nümayəndəliyi nikaha daxil olanları nikahın qeyd olunması şərtləri və qaydası ilə tanış etməli, bu şəxslərin bir-birinin </w:t>
      </w:r>
      <w:r w:rsidRPr="00CD1C77">
        <w:rPr>
          <w:rFonts w:ascii="Palatino Linotype" w:eastAsia="Times New Roman" w:hAnsi="Palatino Linotype" w:cs="Times New Roman"/>
          <w:i/>
          <w:iCs/>
          <w:lang w:val="az-Latn-AZ" w:eastAsia="az-Latn-AZ"/>
        </w:rPr>
        <w:t>tibbi müayinəsinin nəticəsi </w:t>
      </w:r>
      <w:r w:rsidRPr="00CD1C77">
        <w:rPr>
          <w:rFonts w:ascii="Palatino Linotype" w:eastAsia="Times New Roman" w:hAnsi="Palatino Linotype" w:cs="Times New Roman"/>
          <w:lang w:val="az-Latn-AZ" w:eastAsia="az-Latn-AZ"/>
        </w:rPr>
        <w:t>və ailə vəziyyəti haqqında xəbərdar olduqlarını aydınlaşdırmalı, habelə gələcək ər-arvad və ya valideyn kimi onlara hüquqlarını və vəziyyətini izah etməlidir. </w:t>
      </w:r>
      <w:r w:rsidRPr="00CD1C77">
        <w:rPr>
          <w:rFonts w:ascii="Palatino Linotype" w:eastAsia="Times New Roman" w:hAnsi="Palatino Linotype" w:cs="Times New Roman"/>
          <w:i/>
          <w:iCs/>
          <w:lang w:val="az-Latn-AZ" w:eastAsia="az-Latn-AZ"/>
        </w:rPr>
        <w:t>Ərizənin forması Azərbaycan Respublikasının Ədliyyə Nazirliyi tərəfindən təsdiq edilir.</w:t>
      </w:r>
      <w:r w:rsidRPr="00CD1C77">
        <w:rPr>
          <w:rFonts w:ascii="Palatino Linotype" w:eastAsia="Times New Roman" w:hAnsi="Palatino Linotype" w:cs="Times New Roman"/>
          <w:lang w:val="az-Latn-AZ" w:eastAsia="az-Latn-AZ"/>
        </w:rPr>
        <w:t> </w:t>
      </w:r>
      <w:r w:rsidRPr="00CD1C77">
        <w:rPr>
          <w:rFonts w:ascii="Palatino Linotype" w:eastAsia="Times New Roman" w:hAnsi="Palatino Linotype" w:cs="Times New Roman"/>
          <w:b/>
          <w:bCs/>
          <w:sz w:val="20"/>
          <w:szCs w:val="20"/>
          <w:vertAlign w:val="superscript"/>
          <w:lang w:val="az-Latn-AZ" w:eastAsia="az-Latn-AZ"/>
        </w:rPr>
        <w:t> </w:t>
      </w:r>
    </w:p>
    <w:p w:rsidR="00CD1C77" w:rsidRPr="00CD1C77" w:rsidRDefault="00CD1C77" w:rsidP="00CD1C77">
      <w:pPr>
        <w:spacing w:after="0" w:line="240" w:lineRule="auto"/>
        <w:ind w:firstLine="360"/>
        <w:jc w:val="both"/>
        <w:rPr>
          <w:rFonts w:ascii="Palatino Linotype" w:eastAsia="Times New Roman" w:hAnsi="Palatino Linotype" w:cs="Times New Roman"/>
          <w:lang w:val="az-Latn-AZ" w:eastAsia="az-Latn-AZ"/>
        </w:rPr>
      </w:pPr>
      <w:r w:rsidRPr="00CD1C77">
        <w:rPr>
          <w:rFonts w:ascii="Palatino Linotype" w:eastAsia="Times New Roman" w:hAnsi="Palatino Linotype" w:cs="Times New Roman"/>
          <w:lang w:val="az-Latn-AZ" w:eastAsia="az-Latn-AZ"/>
        </w:rPr>
        <w:t>Ümumi uşaqları olan şəxslər arasında nikah bağlandığı hallarda Qeydiyyat şöbəsi, konsulluq idarəsi və icra hakimiyyətinin nümayəndəliyi onlara eyni zamanda atalığın müəyyən olunması qaydasını izah etməlidir.</w:t>
      </w:r>
    </w:p>
    <w:p w:rsidR="00CD1C77" w:rsidRPr="00CD1C77" w:rsidRDefault="00CD1C77" w:rsidP="00CD1C77">
      <w:pPr>
        <w:spacing w:after="0" w:line="240" w:lineRule="auto"/>
        <w:ind w:firstLine="360"/>
        <w:jc w:val="both"/>
        <w:rPr>
          <w:rFonts w:ascii="Palatino Linotype" w:eastAsia="Times New Roman" w:hAnsi="Palatino Linotype" w:cs="Times New Roman"/>
          <w:lang w:val="az-Latn-AZ" w:eastAsia="az-Latn-AZ"/>
        </w:rPr>
      </w:pPr>
      <w:r w:rsidRPr="00CD1C77">
        <w:rPr>
          <w:rFonts w:ascii="Palatino Linotype" w:eastAsia="Times New Roman" w:hAnsi="Palatino Linotype" w:cs="Times New Roman"/>
          <w:lang w:val="az-Latn-AZ" w:eastAsia="az-Latn-AZ"/>
        </w:rPr>
        <w:t>3.6. Əvvəllər nikahda olmuş şəxslər yalnız nikahın pozulması haqqında şəhadətnaməni (surətini) və ya ərinin (arvadının) ölüm şəhadətnaməsi (surətini), yaxud nikahın etibarsız sayılması barədə məhkəmənin qanuni qüvvəyə minmiş qətnaməsi və ya ondan çıxarışı təqdim etdikdə yeni nikah qeydə alına bilər.</w:t>
      </w:r>
    </w:p>
    <w:p w:rsidR="00CD1C77" w:rsidRPr="00CD1C77" w:rsidRDefault="00CD1C77" w:rsidP="00CD1C77">
      <w:pPr>
        <w:spacing w:after="0" w:line="240" w:lineRule="auto"/>
        <w:ind w:firstLine="360"/>
        <w:jc w:val="both"/>
        <w:rPr>
          <w:rFonts w:ascii="Palatino Linotype" w:eastAsia="Times New Roman" w:hAnsi="Palatino Linotype" w:cs="Times New Roman"/>
          <w:lang w:val="az-Latn-AZ" w:eastAsia="az-Latn-AZ"/>
        </w:rPr>
      </w:pPr>
      <w:r w:rsidRPr="00CD1C77">
        <w:rPr>
          <w:rFonts w:ascii="Palatino Linotype" w:eastAsia="Times New Roman" w:hAnsi="Palatino Linotype" w:cs="Times New Roman"/>
          <w:lang w:val="az-Latn-AZ" w:eastAsia="az-Latn-AZ"/>
        </w:rPr>
        <w:t>3.7. Nikahın qeydiyyatının günü və saatı nikaha daxil olan şəxslərlə razılaşdırılaraq müəyyən edilir.</w:t>
      </w:r>
    </w:p>
    <w:p w:rsidR="00CD1C77" w:rsidRPr="00CD1C77" w:rsidRDefault="00CD1C77" w:rsidP="00CD1C77">
      <w:pPr>
        <w:spacing w:after="0" w:line="240" w:lineRule="auto"/>
        <w:ind w:firstLine="360"/>
        <w:jc w:val="both"/>
        <w:rPr>
          <w:rFonts w:ascii="Palatino Linotype" w:eastAsia="Times New Roman" w:hAnsi="Palatino Linotype" w:cs="Times New Roman"/>
          <w:lang w:val="az-Latn-AZ" w:eastAsia="az-Latn-AZ"/>
        </w:rPr>
      </w:pPr>
      <w:r w:rsidRPr="00CD1C77">
        <w:rPr>
          <w:rFonts w:ascii="Palatino Linotype" w:eastAsia="Times New Roman" w:hAnsi="Palatino Linotype" w:cs="Times New Roman"/>
          <w:lang w:val="az-Latn-AZ" w:eastAsia="az-Latn-AZ"/>
        </w:rPr>
        <w:t>Qeydiyyat şöbəsi, konsulluq idarəsi və icra hakimiyyətinin nümayəndəliyi ərizəni qəbul etdikdən sonra evlənənlərin razılığı ilə istirahət günü də nəzərə alınmaqla nikahın bağlanması günü və saatı təyin edilir.</w:t>
      </w:r>
    </w:p>
    <w:p w:rsidR="00CD1C77" w:rsidRPr="00CD1C77" w:rsidRDefault="00CD1C77" w:rsidP="00CD1C77">
      <w:pPr>
        <w:spacing w:after="0" w:line="240" w:lineRule="auto"/>
        <w:ind w:firstLine="360"/>
        <w:jc w:val="both"/>
        <w:rPr>
          <w:rFonts w:ascii="Palatino Linotype" w:eastAsia="Times New Roman" w:hAnsi="Palatino Linotype" w:cs="Times New Roman"/>
          <w:lang w:val="az-Latn-AZ" w:eastAsia="az-Latn-AZ"/>
        </w:rPr>
      </w:pPr>
      <w:r w:rsidRPr="00CD1C77">
        <w:rPr>
          <w:rFonts w:ascii="Palatino Linotype" w:eastAsia="Times New Roman" w:hAnsi="Palatino Linotype" w:cs="Times New Roman"/>
          <w:lang w:val="az-Latn-AZ" w:eastAsia="az-Latn-AZ"/>
        </w:rPr>
        <w:t>Nikahın bağlanması vaxtının təyin olunması haqqında ərizədə, habelə ərizələrin uçotu jurnalında qeyd aparılır.</w:t>
      </w:r>
    </w:p>
    <w:p w:rsidR="00CD1C77" w:rsidRPr="00CD1C77" w:rsidRDefault="00CD1C77" w:rsidP="00CD1C77">
      <w:pPr>
        <w:spacing w:after="0" w:line="240" w:lineRule="auto"/>
        <w:ind w:firstLine="360"/>
        <w:jc w:val="both"/>
        <w:rPr>
          <w:rFonts w:ascii="Palatino Linotype" w:eastAsia="Times New Roman" w:hAnsi="Palatino Linotype" w:cs="Times New Roman"/>
          <w:lang w:val="az-Latn-AZ" w:eastAsia="az-Latn-AZ"/>
        </w:rPr>
      </w:pPr>
      <w:r w:rsidRPr="00CD1C77">
        <w:rPr>
          <w:rFonts w:ascii="Palatino Linotype" w:eastAsia="Times New Roman" w:hAnsi="Palatino Linotype" w:cs="Times New Roman"/>
          <w:lang w:val="az-Latn-AZ" w:eastAsia="az-Latn-AZ"/>
        </w:rPr>
        <w:t>Nikahın bağlanması vaxtı elə təyin edilməlidir ki, o, eyni binada ölüm və nikahın pozulmasının qeydiyyatı ilə bir vaxta düşməsin.</w:t>
      </w:r>
    </w:p>
    <w:p w:rsidR="00CD1C77" w:rsidRPr="00CD1C77" w:rsidRDefault="00CD1C77" w:rsidP="00CD1C77">
      <w:pPr>
        <w:spacing w:after="0" w:line="240" w:lineRule="auto"/>
        <w:ind w:firstLine="360"/>
        <w:jc w:val="both"/>
        <w:rPr>
          <w:rFonts w:ascii="Palatino Linotype" w:eastAsia="Times New Roman" w:hAnsi="Palatino Linotype" w:cs="Times New Roman"/>
          <w:lang w:val="az-Latn-AZ" w:eastAsia="az-Latn-AZ"/>
        </w:rPr>
      </w:pPr>
      <w:r w:rsidRPr="00CD1C77">
        <w:rPr>
          <w:rFonts w:ascii="Palatino Linotype" w:eastAsia="Times New Roman" w:hAnsi="Palatino Linotype" w:cs="Times New Roman"/>
          <w:lang w:val="az-Latn-AZ" w:eastAsia="az-Latn-AZ"/>
        </w:rPr>
        <w:t>Nikahın qeydiyyatı günü təyin edilərkən Qeydiyyat şöbəsi, konsulluq idarəsi və icra hakimiyyətinin nümayəndəliyi nikaha daxil olanların nikahı təntənəli şəraitdə bağlamaq arzusunda olub-olmadıqlarını aydınlaşdırır.</w:t>
      </w:r>
    </w:p>
    <w:p w:rsidR="00CD1C77" w:rsidRPr="00CD1C77" w:rsidRDefault="00CD1C77" w:rsidP="00CD1C77">
      <w:pPr>
        <w:spacing w:after="0" w:line="240" w:lineRule="auto"/>
        <w:ind w:firstLine="360"/>
        <w:jc w:val="both"/>
        <w:rPr>
          <w:rFonts w:ascii="Palatino Linotype" w:eastAsia="Times New Roman" w:hAnsi="Palatino Linotype" w:cs="Times New Roman"/>
          <w:lang w:val="az-Latn-AZ" w:eastAsia="az-Latn-AZ"/>
        </w:rPr>
      </w:pPr>
      <w:r w:rsidRPr="00CD1C77">
        <w:rPr>
          <w:rFonts w:ascii="Palatino Linotype" w:eastAsia="Times New Roman" w:hAnsi="Palatino Linotype" w:cs="Times New Roman"/>
          <w:lang w:val="az-Latn-AZ" w:eastAsia="az-Latn-AZ"/>
        </w:rPr>
        <w:t>Nikahda daxil olanlar nikahı təntənəli şəraitdə bağlamaq arzusunda olduqlarını bildirdikdə Qeydiyyat şöbəsi, konsulluq idarəsi və icra hakimiyyətinin nümayəndəliyi bunun üçün şərait yaradır.</w:t>
      </w:r>
    </w:p>
    <w:p w:rsidR="00CD1C77" w:rsidRPr="00CD1C77" w:rsidRDefault="00CD1C77" w:rsidP="00CD1C77">
      <w:pPr>
        <w:spacing w:after="0" w:line="240" w:lineRule="auto"/>
        <w:ind w:firstLine="360"/>
        <w:jc w:val="both"/>
        <w:rPr>
          <w:rFonts w:ascii="Palatino Linotype" w:eastAsia="Times New Roman" w:hAnsi="Palatino Linotype" w:cs="Times New Roman"/>
          <w:lang w:val="az-Latn-AZ" w:eastAsia="az-Latn-AZ"/>
        </w:rPr>
      </w:pPr>
      <w:r w:rsidRPr="00CD1C77">
        <w:rPr>
          <w:rFonts w:ascii="Palatino Linotype" w:eastAsia="Times New Roman" w:hAnsi="Palatino Linotype" w:cs="Times New Roman"/>
          <w:lang w:val="az-Latn-AZ" w:eastAsia="az-Latn-AZ"/>
        </w:rPr>
        <w:t>3.8. Nagah Qeydiyyat şöbəsi, konsulluq idarəsi və icra hakimiyyətinin nümayəndəliyi tərəfindən nikaha daxil olmaq istəyən şəxslərin bu barədə ərizə verdikləri gündən 1 aydan tez olmayaraq onların iştirakı ilə bağlanır.</w:t>
      </w:r>
    </w:p>
    <w:p w:rsidR="00CD1C77" w:rsidRPr="00CD1C77" w:rsidRDefault="00CD1C77" w:rsidP="00CD1C77">
      <w:pPr>
        <w:spacing w:after="0" w:line="240" w:lineRule="auto"/>
        <w:ind w:firstLine="360"/>
        <w:jc w:val="both"/>
        <w:rPr>
          <w:rFonts w:ascii="Palatino Linotype" w:eastAsia="Times New Roman" w:hAnsi="Palatino Linotype" w:cs="Times New Roman"/>
          <w:lang w:val="az-Latn-AZ" w:eastAsia="az-Latn-AZ"/>
        </w:rPr>
      </w:pPr>
      <w:r w:rsidRPr="00CD1C77">
        <w:rPr>
          <w:rFonts w:ascii="Palatino Linotype" w:eastAsia="Times New Roman" w:hAnsi="Palatino Linotype" w:cs="Times New Roman"/>
          <w:lang w:val="az-Latn-AZ" w:eastAsia="az-Latn-AZ"/>
        </w:rPr>
        <w:t>3.9. Üzrlü səbəblər olduqda nikahın bağlanma müddəti Qeydiyyat şöbəsi, konsulluq idarəsi və icra hakimiyyətinin nümayəndəliyi tərəfindən azaldıla və ya 1 aydan çox olmayan müddətə uzadıla bilər.</w:t>
      </w:r>
    </w:p>
    <w:p w:rsidR="00CD1C77" w:rsidRPr="00CD1C77" w:rsidRDefault="00CD1C77" w:rsidP="00CD1C77">
      <w:pPr>
        <w:spacing w:after="0" w:line="240" w:lineRule="auto"/>
        <w:ind w:firstLine="360"/>
        <w:jc w:val="both"/>
        <w:rPr>
          <w:rFonts w:ascii="Palatino Linotype" w:eastAsia="Times New Roman" w:hAnsi="Palatino Linotype" w:cs="Times New Roman"/>
          <w:lang w:val="az-Latn-AZ" w:eastAsia="az-Latn-AZ"/>
        </w:rPr>
      </w:pPr>
      <w:r w:rsidRPr="00CD1C77">
        <w:rPr>
          <w:rFonts w:ascii="Palatino Linotype" w:eastAsia="Times New Roman" w:hAnsi="Palatino Linotype" w:cs="Times New Roman"/>
          <w:lang w:val="az-Latn-AZ" w:eastAsia="az-Latn-AZ"/>
        </w:rPr>
        <w:t xml:space="preserve">Müddəti azaltmaq və uzatmaq üçün əsas ola bilən üzrlü səbəblərə təcili olaraq uzunmüddətli ezamiyyətə getmə və ya daimi yaşamaq üçün başqa yerə köçmə, birgə uşaqların olması, nikaha daxil olmaq istəyən qadının hamilə olması, evlənənlərin və ya onların yaxın qohumlarının ağır </w:t>
      </w:r>
      <w:r w:rsidRPr="00CD1C77">
        <w:rPr>
          <w:rFonts w:ascii="Palatino Linotype" w:eastAsia="Times New Roman" w:hAnsi="Palatino Linotype" w:cs="Times New Roman"/>
          <w:lang w:val="az-Latn-AZ" w:eastAsia="az-Latn-AZ"/>
        </w:rPr>
        <w:lastRenderedPageBreak/>
        <w:t>xəstəliyi, hərbi xidmətə çağırılma və digər hallar aid edilə bilər. Bu hallar müvafiq sənədlərlə (ezamiyyə vərəqəsi, tibb arayışı, doğum haqqında şəhadətnamə və s) təsdiq edilməlidir.</w:t>
      </w:r>
    </w:p>
    <w:p w:rsidR="00CD1C77" w:rsidRPr="00CD1C77" w:rsidRDefault="00CD1C77" w:rsidP="00CD1C77">
      <w:pPr>
        <w:spacing w:after="0" w:line="240" w:lineRule="auto"/>
        <w:ind w:firstLine="360"/>
        <w:jc w:val="both"/>
        <w:rPr>
          <w:rFonts w:ascii="Palatino Linotype" w:eastAsia="Times New Roman" w:hAnsi="Palatino Linotype" w:cs="Times New Roman"/>
          <w:lang w:val="az-Latn-AZ" w:eastAsia="az-Latn-AZ"/>
        </w:rPr>
      </w:pPr>
      <w:r w:rsidRPr="00CD1C77">
        <w:rPr>
          <w:rFonts w:ascii="Palatino Linotype" w:eastAsia="Times New Roman" w:hAnsi="Palatino Linotype" w:cs="Times New Roman"/>
          <w:lang w:val="az-Latn-AZ" w:eastAsia="az-Latn-AZ"/>
        </w:rPr>
        <w:t>Xüsusi hallarda (hamiləlik, birgə uşağın olması, nikaha daxil olmaq istəyən şəxslərin hər ikisinin yaşının 50-dən yuxarı olması, bu Qaydanın 3.9-cu bəndində nəzərdə tutulmuş digər hallarda) nikah ərizə verilən gün bağlana bilər.</w:t>
      </w:r>
    </w:p>
    <w:p w:rsidR="00CD1C77" w:rsidRPr="00CD1C77" w:rsidRDefault="00CD1C77" w:rsidP="00CD1C77">
      <w:pPr>
        <w:spacing w:after="0" w:line="240" w:lineRule="auto"/>
        <w:ind w:firstLine="360"/>
        <w:jc w:val="both"/>
        <w:rPr>
          <w:rFonts w:ascii="Palatino Linotype" w:eastAsia="Times New Roman" w:hAnsi="Palatino Linotype" w:cs="Times New Roman"/>
          <w:lang w:val="az-Latn-AZ" w:eastAsia="az-Latn-AZ"/>
        </w:rPr>
      </w:pPr>
      <w:r w:rsidRPr="00CD1C77">
        <w:rPr>
          <w:rFonts w:ascii="Palatino Linotype" w:eastAsia="Times New Roman" w:hAnsi="Palatino Linotype" w:cs="Times New Roman"/>
          <w:lang w:val="az-Latn-AZ" w:eastAsia="az-Latn-AZ"/>
        </w:rPr>
        <w:t>3.10. Konkret vəziyyətdən asılı olaraq hər bir ayrı-ayrı halda müddətin azaldılması və ya uzadılması vaxtı müəyyən edilir. Səbəbi göstərilməklə ərizələrin uçot jurnalında nikahın qeydə alınması müddətinin azaldılması və ya uzadılması haqqında müvafiq qeyd aparılır.</w:t>
      </w:r>
    </w:p>
    <w:p w:rsidR="00CD1C77" w:rsidRPr="00CD1C77" w:rsidRDefault="00CD1C77" w:rsidP="00CD1C77">
      <w:pPr>
        <w:spacing w:after="0" w:line="240" w:lineRule="auto"/>
        <w:ind w:firstLine="360"/>
        <w:jc w:val="both"/>
        <w:rPr>
          <w:rFonts w:ascii="Palatino Linotype" w:eastAsia="Times New Roman" w:hAnsi="Palatino Linotype" w:cs="Times New Roman"/>
          <w:lang w:val="az-Latn-AZ" w:eastAsia="az-Latn-AZ"/>
        </w:rPr>
      </w:pPr>
      <w:r w:rsidRPr="00CD1C77">
        <w:rPr>
          <w:rFonts w:ascii="Palatino Linotype" w:eastAsia="Times New Roman" w:hAnsi="Palatino Linotype" w:cs="Times New Roman"/>
          <w:lang w:val="az-Latn-AZ" w:eastAsia="az-Latn-AZ"/>
        </w:rPr>
        <w:t>Qeydiyyat şöbəsi, konsulluq idarəsi və icra hakimiyyətinin nümayəndəliyinin vəzifəli şəxsi nikahın bağlanması haqqında ərizəyə dərkənar yazmaqla ona icazə verir.</w:t>
      </w:r>
    </w:p>
    <w:p w:rsidR="00CD1C77" w:rsidRPr="00CD1C77" w:rsidRDefault="00CD1C77" w:rsidP="00CD1C77">
      <w:pPr>
        <w:spacing w:after="0" w:line="240" w:lineRule="auto"/>
        <w:ind w:firstLine="360"/>
        <w:jc w:val="both"/>
        <w:rPr>
          <w:rFonts w:ascii="Palatino Linotype" w:eastAsia="Times New Roman" w:hAnsi="Palatino Linotype" w:cs="Times New Roman"/>
          <w:lang w:val="az-Latn-AZ" w:eastAsia="az-Latn-AZ"/>
        </w:rPr>
      </w:pPr>
      <w:r w:rsidRPr="00CD1C77">
        <w:rPr>
          <w:rFonts w:ascii="Palatino Linotype" w:eastAsia="Times New Roman" w:hAnsi="Palatino Linotype" w:cs="Times New Roman"/>
          <w:lang w:val="az-Latn-AZ" w:eastAsia="az-Latn-AZ"/>
        </w:rPr>
        <w:t>3.11. Nikaha daxil olmağı arzu edən şəxslər müəyyən olunmuş vaxtda gəlmədikdə və gəlməməyin səbəbi üzürlü hesab edilmədikdə nikahın qeydə alınması haqqında ərizə ləğv edilir.</w:t>
      </w:r>
    </w:p>
    <w:p w:rsidR="00CD1C77" w:rsidRPr="00CD1C77" w:rsidRDefault="00CD1C77" w:rsidP="00CD1C77">
      <w:pPr>
        <w:spacing w:after="0" w:line="240" w:lineRule="auto"/>
        <w:ind w:firstLine="360"/>
        <w:jc w:val="both"/>
        <w:rPr>
          <w:rFonts w:ascii="Palatino Linotype" w:eastAsia="Times New Roman" w:hAnsi="Palatino Linotype" w:cs="Times New Roman"/>
          <w:lang w:val="az-Latn-AZ" w:eastAsia="az-Latn-AZ"/>
        </w:rPr>
      </w:pPr>
      <w:r w:rsidRPr="00CD1C77">
        <w:rPr>
          <w:rFonts w:ascii="Palatino Linotype" w:eastAsia="Times New Roman" w:hAnsi="Palatino Linotype" w:cs="Times New Roman"/>
          <w:lang w:val="az-Latn-AZ" w:eastAsia="az-Latn-AZ"/>
        </w:rPr>
        <w:t>Nikaha daxil olmağı arzu edən şəxslər fikirlərini dəyişmədikdə yenidən ərizə verməlidirlər. Qeydiyyat şöbəsi, konsulluq idarəsi və icra hakimiyyətinin nümayəndəliyi isə nikahı qeydə almaq üçün yenidən 1 aylıq müddət müəyyən etməlidir.</w:t>
      </w:r>
    </w:p>
    <w:p w:rsidR="00CD1C77" w:rsidRPr="00CD1C77" w:rsidRDefault="00CD1C77" w:rsidP="00CD1C77">
      <w:pPr>
        <w:spacing w:after="0" w:line="240" w:lineRule="auto"/>
        <w:ind w:firstLine="360"/>
        <w:jc w:val="both"/>
        <w:rPr>
          <w:rFonts w:ascii="Palatino Linotype" w:eastAsia="Times New Roman" w:hAnsi="Palatino Linotype" w:cs="Times New Roman"/>
          <w:lang w:val="az-Latn-AZ" w:eastAsia="az-Latn-AZ"/>
        </w:rPr>
      </w:pPr>
      <w:r w:rsidRPr="00CD1C77">
        <w:rPr>
          <w:rFonts w:ascii="Palatino Linotype" w:eastAsia="Times New Roman" w:hAnsi="Palatino Linotype" w:cs="Times New Roman"/>
          <w:lang w:val="az-Latn-AZ" w:eastAsia="az-Latn-AZ"/>
        </w:rPr>
        <w:t>3.12. Azərbaycan Respublikasında nikah yaşı 18 yaş müəyyən olunur.</w:t>
      </w:r>
      <w:r w:rsidRPr="00CD1C77">
        <w:rPr>
          <w:rFonts w:ascii="Palatino Linotype" w:eastAsia="Times New Roman" w:hAnsi="Palatino Linotype" w:cs="Times New Roman"/>
          <w:b/>
          <w:bCs/>
          <w:sz w:val="20"/>
          <w:szCs w:val="20"/>
          <w:lang w:val="az-Latn-AZ" w:eastAsia="az-Latn-AZ"/>
        </w:rPr>
        <w:t> </w:t>
      </w:r>
    </w:p>
    <w:p w:rsidR="00CD1C77" w:rsidRPr="00CD1C77" w:rsidRDefault="00CD1C77" w:rsidP="00CD1C77">
      <w:pPr>
        <w:spacing w:after="0" w:line="240" w:lineRule="auto"/>
        <w:ind w:firstLine="360"/>
        <w:jc w:val="both"/>
        <w:rPr>
          <w:rFonts w:ascii="Palatino Linotype" w:eastAsia="Times New Roman" w:hAnsi="Palatino Linotype" w:cs="Times New Roman"/>
          <w:lang w:val="az-Latn-AZ" w:eastAsia="az-Latn-AZ"/>
        </w:rPr>
      </w:pPr>
      <w:r w:rsidRPr="00CD1C77">
        <w:rPr>
          <w:rFonts w:ascii="Palatino Linotype" w:eastAsia="Times New Roman" w:hAnsi="Palatino Linotype" w:cs="Times New Roman"/>
          <w:lang w:val="az-Latn-AZ" w:eastAsia="az-Latn-AZ"/>
        </w:rPr>
        <w:t>3.13. Nikahın bağlanması üçün nikaha daxil olan şəxslərin yazılı razılığı və onların nikah yaşına çatmaları zəruridir.</w:t>
      </w:r>
    </w:p>
    <w:p w:rsidR="00CD1C77" w:rsidRPr="00CD1C77" w:rsidRDefault="00CD1C77" w:rsidP="00CD1C77">
      <w:pPr>
        <w:spacing w:after="0" w:line="240" w:lineRule="auto"/>
        <w:ind w:firstLine="360"/>
        <w:jc w:val="both"/>
        <w:rPr>
          <w:rFonts w:ascii="Palatino Linotype" w:eastAsia="Times New Roman" w:hAnsi="Palatino Linotype" w:cs="Times New Roman"/>
          <w:lang w:val="az-Latn-AZ" w:eastAsia="az-Latn-AZ"/>
        </w:rPr>
      </w:pPr>
      <w:r w:rsidRPr="00CD1C77">
        <w:rPr>
          <w:rFonts w:ascii="Palatino Linotype" w:eastAsia="Times New Roman" w:hAnsi="Palatino Linotype" w:cs="Times New Roman"/>
          <w:lang w:val="az-Latn-AZ" w:eastAsia="az-Latn-AZ"/>
        </w:rPr>
        <w:t>3.14. Nikaha daxil olmaq istəyən və nikah yaşına çatmamış şəxslərin yaşadıqları ərazinin yerli icra hakimiyyəti nikah yaşının azaldılmasına icazə verdikdə nikah haqqında akt qeydinin 16-cı qrafasında "_______ rayon (şəhər, şəhərdə rayon) icra hakimiyyəti başçısının 20___ci il_________tarixli_______nömrəli sərəncamı ilə vətəndaş_________ nikah yaşı__________ilədək (ayadək) azaldılmışdır" məzmununda qeyd aparılır.</w:t>
      </w:r>
    </w:p>
    <w:p w:rsidR="00CD1C77" w:rsidRPr="00CD1C77" w:rsidRDefault="00CD1C77" w:rsidP="00CD1C77">
      <w:pPr>
        <w:spacing w:after="0" w:line="240" w:lineRule="auto"/>
        <w:ind w:firstLine="360"/>
        <w:jc w:val="both"/>
        <w:rPr>
          <w:rFonts w:ascii="Palatino Linotype" w:eastAsia="Times New Roman" w:hAnsi="Palatino Linotype" w:cs="Times New Roman"/>
          <w:lang w:val="az-Latn-AZ" w:eastAsia="az-Latn-AZ"/>
        </w:rPr>
      </w:pPr>
      <w:r w:rsidRPr="00CD1C77">
        <w:rPr>
          <w:rFonts w:ascii="Palatino Linotype" w:eastAsia="Times New Roman" w:hAnsi="Palatino Linotype" w:cs="Times New Roman"/>
          <w:lang w:val="az-Latn-AZ" w:eastAsia="az-Latn-AZ"/>
        </w:rPr>
        <w:t>3.15. Nikahı qeyd etmək üçün təyin olunmuş günədək nikahın qeyd edilməsinə qanuni maneələrin olduğu haqqında Qeydiyyat şöbəsi, konsulluq idarəsi və icra hakimiyyətinin nümayəndəliyinə ərizə daxil olarsa, qeydiyyat təxirə salınır, nikaha daxil olmağı arzu edən şəxslər bu barədə məlumatlandırılır, ərizə verənə ərizəni təsdiq edən sənədli sübutlar təqdim olunması üçün 1 aydan çox olmayaraq vaxt verilir.</w:t>
      </w:r>
    </w:p>
    <w:p w:rsidR="00CD1C77" w:rsidRPr="00CD1C77" w:rsidRDefault="00CD1C77" w:rsidP="00CD1C77">
      <w:pPr>
        <w:spacing w:after="0" w:line="240" w:lineRule="auto"/>
        <w:ind w:firstLine="360"/>
        <w:jc w:val="both"/>
        <w:rPr>
          <w:rFonts w:ascii="Palatino Linotype" w:eastAsia="Times New Roman" w:hAnsi="Palatino Linotype" w:cs="Times New Roman"/>
          <w:lang w:val="az-Latn-AZ" w:eastAsia="az-Latn-AZ"/>
        </w:rPr>
      </w:pPr>
      <w:r w:rsidRPr="00CD1C77">
        <w:rPr>
          <w:rFonts w:ascii="Palatino Linotype" w:eastAsia="Times New Roman" w:hAnsi="Palatino Linotype" w:cs="Times New Roman"/>
          <w:lang w:val="az-Latn-AZ" w:eastAsia="az-Latn-AZ"/>
        </w:rPr>
        <w:t>Nikahın qeydiyyatı üçün maneələrin olmasını təsdiq edən sübutlar təqdim edildikdə, Qeydiyyat şöbəsi, konsulluq idarəsi və icra hakimiyyətinin nümayəndəliyi nikahı bağlamaqdan imtina edir, nikaha daxil olmağı arzu edən şəxslərə bu barədə yazılı surətdə bildirir.</w:t>
      </w:r>
    </w:p>
    <w:p w:rsidR="00CD1C77" w:rsidRPr="00CD1C77" w:rsidRDefault="00CD1C77" w:rsidP="00CD1C77">
      <w:pPr>
        <w:spacing w:after="0" w:line="240" w:lineRule="auto"/>
        <w:ind w:firstLine="360"/>
        <w:jc w:val="both"/>
        <w:rPr>
          <w:rFonts w:ascii="Palatino Linotype" w:eastAsia="Times New Roman" w:hAnsi="Palatino Linotype" w:cs="Times New Roman"/>
          <w:lang w:val="az-Latn-AZ" w:eastAsia="az-Latn-AZ"/>
        </w:rPr>
      </w:pPr>
      <w:r w:rsidRPr="00CD1C77">
        <w:rPr>
          <w:rFonts w:ascii="Palatino Linotype" w:eastAsia="Times New Roman" w:hAnsi="Palatino Linotype" w:cs="Times New Roman"/>
          <w:lang w:val="az-Latn-AZ" w:eastAsia="az-Latn-AZ"/>
        </w:rPr>
        <w:t>Müəyyən edilmiş müddətdə əsaslı sübutlar təqdim olunmazsa, nikah qeydə alına bilər. Bu barədə nikaha daxil olmağı arzu edən şəxslərə məlumat verilir.</w:t>
      </w:r>
    </w:p>
    <w:p w:rsidR="00CD1C77" w:rsidRPr="00CD1C77" w:rsidRDefault="00CD1C77" w:rsidP="00CD1C77">
      <w:pPr>
        <w:spacing w:after="0" w:line="240" w:lineRule="auto"/>
        <w:ind w:firstLine="360"/>
        <w:jc w:val="both"/>
        <w:rPr>
          <w:rFonts w:ascii="Palatino Linotype" w:eastAsia="Times New Roman" w:hAnsi="Palatino Linotype" w:cs="Times New Roman"/>
          <w:lang w:val="az-Latn-AZ" w:eastAsia="az-Latn-AZ"/>
        </w:rPr>
      </w:pPr>
      <w:r w:rsidRPr="00CD1C77">
        <w:rPr>
          <w:rFonts w:ascii="Palatino Linotype" w:eastAsia="Times New Roman" w:hAnsi="Palatino Linotype" w:cs="Times New Roman"/>
          <w:lang w:val="az-Latn-AZ" w:eastAsia="az-Latn-AZ"/>
        </w:rPr>
        <w:t>3.16. Nikaha daxil olan şəxslərin arzusu ilə nikahın qeydə alınmasında digər şəxslər iştirak edə bilərlər. Nikah haqqında aktın qeydində imza edən şahidlər iki nəfərdən artıq olmamalıdır.</w:t>
      </w:r>
    </w:p>
    <w:p w:rsidR="00CD1C77" w:rsidRPr="00CD1C77" w:rsidRDefault="00CD1C77" w:rsidP="00CD1C77">
      <w:pPr>
        <w:spacing w:after="0" w:line="240" w:lineRule="auto"/>
        <w:ind w:firstLine="360"/>
        <w:jc w:val="both"/>
        <w:rPr>
          <w:rFonts w:ascii="Palatino Linotype" w:eastAsia="Times New Roman" w:hAnsi="Palatino Linotype" w:cs="Times New Roman"/>
          <w:lang w:val="az-Latn-AZ" w:eastAsia="az-Latn-AZ"/>
        </w:rPr>
      </w:pPr>
      <w:r w:rsidRPr="00CD1C77">
        <w:rPr>
          <w:rFonts w:ascii="Palatino Linotype" w:eastAsia="Times New Roman" w:hAnsi="Palatino Linotype" w:cs="Times New Roman"/>
          <w:lang w:val="az-Latn-AZ" w:eastAsia="az-Latn-AZ"/>
        </w:rPr>
        <w:t>3.17. Müəyyən müddətə və ya ömürlük azadlıqdan məhrumetmə növündə cəzaların icrası zamanı məhkumlarla, barələrində həbs qətimkan tədbiri seçilmiş və istintaq təcridxanalarında saxlanılan şəxslərlə nikahın qeydə alınması aşağıdakı xüsusiyyətlər nəzərə alınmaqla, ümumi qaydada həyata keçirilir:</w:t>
      </w:r>
    </w:p>
    <w:p w:rsidR="00CD1C77" w:rsidRPr="00CD1C77" w:rsidRDefault="00CD1C77" w:rsidP="00CD1C77">
      <w:pPr>
        <w:spacing w:after="0" w:line="240" w:lineRule="auto"/>
        <w:ind w:firstLine="360"/>
        <w:jc w:val="both"/>
        <w:rPr>
          <w:rFonts w:ascii="Palatino Linotype" w:eastAsia="Times New Roman" w:hAnsi="Palatino Linotype" w:cs="Times New Roman"/>
          <w:lang w:val="az-Latn-AZ" w:eastAsia="az-Latn-AZ"/>
        </w:rPr>
      </w:pPr>
      <w:r w:rsidRPr="00CD1C77">
        <w:rPr>
          <w:rFonts w:ascii="Palatino Linotype" w:eastAsia="Times New Roman" w:hAnsi="Palatino Linotype" w:cs="Times New Roman"/>
          <w:lang w:val="az-Latn-AZ" w:eastAsia="az-Latn-AZ"/>
        </w:rPr>
        <w:t>3.17.1. məhkumlarla və istintaq təcridxanalarında saxlanılan şəxslərlə nikah cəzaçəkmə müəssisəsinin və ya istintaq təcridxanalarının olduğu yer üzrə Qeydiyyat şöbəsi tərəfindən qeydə alınır;</w:t>
      </w:r>
    </w:p>
    <w:p w:rsidR="00CD1C77" w:rsidRPr="00CD1C77" w:rsidRDefault="00CD1C77" w:rsidP="00CD1C77">
      <w:pPr>
        <w:spacing w:after="0" w:line="240" w:lineRule="auto"/>
        <w:ind w:firstLine="360"/>
        <w:jc w:val="both"/>
        <w:rPr>
          <w:rFonts w:ascii="Palatino Linotype" w:eastAsia="Times New Roman" w:hAnsi="Palatino Linotype" w:cs="Times New Roman"/>
          <w:lang w:val="az-Latn-AZ" w:eastAsia="az-Latn-AZ"/>
        </w:rPr>
      </w:pPr>
      <w:r w:rsidRPr="00CD1C77">
        <w:rPr>
          <w:rFonts w:ascii="Palatino Linotype" w:eastAsia="Times New Roman" w:hAnsi="Palatino Linotype" w:cs="Times New Roman"/>
          <w:lang w:val="az-Latn-AZ" w:eastAsia="az-Latn-AZ"/>
        </w:rPr>
        <w:lastRenderedPageBreak/>
        <w:t>3.17.2. nikah bağlamağı məhkum arzu edirsə, cəzaçəkmə müəssisəsinin müdiriyyəti onu müəyyən olunmuş forma üzrə nikah haqqında ərizə blankı ilə təmin edir. Məhkum ərizənin özünə aid hissəsini doldurduqdan sonra cəzaçəkmə müəssisəsinin müdiriyyəti ərizədə göstərilən məlumatları məhkumun şəxsi işindəki sənədlərlə tutuşdurur, onun imzasını və ərizədə göstərilən məlumatların doğruluğunu (cəzaçəkmə müəssisəsi rəisinin imzası və möhürlə) təsdiq edir;</w:t>
      </w:r>
    </w:p>
    <w:p w:rsidR="00CD1C77" w:rsidRPr="00CD1C77" w:rsidRDefault="00CD1C77" w:rsidP="00CD1C77">
      <w:pPr>
        <w:spacing w:after="0" w:line="240" w:lineRule="auto"/>
        <w:ind w:firstLine="360"/>
        <w:jc w:val="both"/>
        <w:rPr>
          <w:rFonts w:ascii="Palatino Linotype" w:eastAsia="Times New Roman" w:hAnsi="Palatino Linotype" w:cs="Times New Roman"/>
          <w:lang w:val="az-Latn-AZ" w:eastAsia="az-Latn-AZ"/>
        </w:rPr>
      </w:pPr>
      <w:r w:rsidRPr="00CD1C77">
        <w:rPr>
          <w:rFonts w:ascii="Palatino Linotype" w:eastAsia="Times New Roman" w:hAnsi="Palatino Linotype" w:cs="Times New Roman"/>
          <w:lang w:val="az-Latn-AZ" w:eastAsia="az-Latn-AZ"/>
        </w:rPr>
        <w:t>məhkumun şəxsi işində onun ailə vəziyyəti haqqında məlumat olmadıqda, natamam və ya ziddiyyətli olduqda cəza müəssisəsi müvafiq orqanlar və təşkilatlar vasitəsilə həmin məlumatların alınması və ya dəqiqləşdirilməsi üçün tədbirlər görür;</w:t>
      </w:r>
    </w:p>
    <w:p w:rsidR="00CD1C77" w:rsidRPr="00CD1C77" w:rsidRDefault="00CD1C77" w:rsidP="00CD1C77">
      <w:pPr>
        <w:spacing w:after="0" w:line="240" w:lineRule="auto"/>
        <w:ind w:firstLine="360"/>
        <w:jc w:val="both"/>
        <w:rPr>
          <w:rFonts w:ascii="Palatino Linotype" w:eastAsia="Times New Roman" w:hAnsi="Palatino Linotype" w:cs="Times New Roman"/>
          <w:lang w:val="az-Latn-AZ" w:eastAsia="az-Latn-AZ"/>
        </w:rPr>
      </w:pPr>
      <w:r w:rsidRPr="00CD1C77">
        <w:rPr>
          <w:rFonts w:ascii="Palatino Linotype" w:eastAsia="Times New Roman" w:hAnsi="Palatino Linotype" w:cs="Times New Roman"/>
          <w:lang w:val="az-Latn-AZ" w:eastAsia="az-Latn-AZ"/>
        </w:rPr>
        <w:t>bundan sonra cəzaçəkmə müəssisəsinin müdiriyyəti ərizəni məhkumun nikaha daxil olmağı arzu etdiyi şəxsə göndərir. Belə ərizəni alan şəxs nikah bağlamağa razı olduqda, özünə aid hissəsini doldurur və Qeydiyyat şöbəsinə şəxsən təqdim edir;</w:t>
      </w:r>
    </w:p>
    <w:p w:rsidR="00CD1C77" w:rsidRPr="00CD1C77" w:rsidRDefault="00CD1C77" w:rsidP="00CD1C77">
      <w:pPr>
        <w:spacing w:after="0" w:line="240" w:lineRule="auto"/>
        <w:ind w:firstLine="360"/>
        <w:jc w:val="both"/>
        <w:rPr>
          <w:rFonts w:ascii="Palatino Linotype" w:eastAsia="Times New Roman" w:hAnsi="Palatino Linotype" w:cs="Times New Roman"/>
          <w:lang w:val="az-Latn-AZ" w:eastAsia="az-Latn-AZ"/>
        </w:rPr>
      </w:pPr>
      <w:r w:rsidRPr="00CD1C77">
        <w:rPr>
          <w:rFonts w:ascii="Palatino Linotype" w:eastAsia="Times New Roman" w:hAnsi="Palatino Linotype" w:cs="Times New Roman"/>
          <w:lang w:val="az-Latn-AZ" w:eastAsia="az-Latn-AZ"/>
        </w:rPr>
        <w:t>3.17.3. Qeydiyyat şöbəsi nikah haqqında birgə ərizəni qəbul edərək nikahın qeydiyyatı gününü və vaxtını cəzaçəkmə müəssisəsinin müdiriyyəti ilə razılaşdırmaqla müəyyən edir, bu barədə nigah bağlayan şəxslərə, o cümlədən məhkuma cəzaçəkmə müəssisəsinin müdiriyyəti vasitəsilə qabaqcadan məlumat verir;</w:t>
      </w:r>
    </w:p>
    <w:p w:rsidR="00CD1C77" w:rsidRPr="00CD1C77" w:rsidRDefault="00CD1C77" w:rsidP="00CD1C77">
      <w:pPr>
        <w:spacing w:after="0" w:line="240" w:lineRule="auto"/>
        <w:ind w:firstLine="360"/>
        <w:jc w:val="both"/>
        <w:rPr>
          <w:rFonts w:ascii="Palatino Linotype" w:eastAsia="Times New Roman" w:hAnsi="Palatino Linotype" w:cs="Times New Roman"/>
          <w:lang w:val="az-Latn-AZ" w:eastAsia="az-Latn-AZ"/>
        </w:rPr>
      </w:pPr>
      <w:r w:rsidRPr="00CD1C77">
        <w:rPr>
          <w:rFonts w:ascii="Palatino Linotype" w:eastAsia="Times New Roman" w:hAnsi="Palatino Linotype" w:cs="Times New Roman"/>
          <w:lang w:val="az-Latn-AZ" w:eastAsia="az-Latn-AZ"/>
        </w:rPr>
        <w:t>3.17.4. məhkumla nikahın qeydiyyatı nikaha daxil olmaq istəyən şəxslərin iştirakı ilə cəzaçəkmə müəssisəsinin müdiriyyətinin Qeydiyyat şöbəsi ilə razılaşdırmaqla müəyyən etdiyi yerdə (binada, otaqda) həyata keçirilir;</w:t>
      </w:r>
    </w:p>
    <w:p w:rsidR="00CD1C77" w:rsidRPr="00CD1C77" w:rsidRDefault="00CD1C77" w:rsidP="00CD1C77">
      <w:pPr>
        <w:spacing w:after="0" w:line="240" w:lineRule="auto"/>
        <w:ind w:firstLine="360"/>
        <w:jc w:val="both"/>
        <w:rPr>
          <w:rFonts w:ascii="Palatino Linotype" w:eastAsia="Times New Roman" w:hAnsi="Palatino Linotype" w:cs="Times New Roman"/>
          <w:lang w:val="az-Latn-AZ" w:eastAsia="az-Latn-AZ"/>
        </w:rPr>
      </w:pPr>
      <w:r w:rsidRPr="00CD1C77">
        <w:rPr>
          <w:rFonts w:ascii="Palatino Linotype" w:eastAsia="Times New Roman" w:hAnsi="Palatino Linotype" w:cs="Times New Roman"/>
          <w:lang w:val="az-Latn-AZ" w:eastAsia="az-Latn-AZ"/>
        </w:rPr>
        <w:t>3.17.5. barələrində həbs qətimkan tədbiri seçilmiş və istintaq təcridxanalarında saxlanılan şəxslərlə nikahın qeydə alınması eyni qaydada həyata keçirilir. Nikahın qeydiyyat tarixi isə cinaytə işi icraatında olan orqanla da razılaşdırılır;</w:t>
      </w:r>
    </w:p>
    <w:p w:rsidR="00CD1C77" w:rsidRPr="00CD1C77" w:rsidRDefault="00CD1C77" w:rsidP="00CD1C77">
      <w:pPr>
        <w:spacing w:after="0" w:line="240" w:lineRule="auto"/>
        <w:ind w:firstLine="360"/>
        <w:jc w:val="both"/>
        <w:rPr>
          <w:rFonts w:ascii="Palatino Linotype" w:eastAsia="Times New Roman" w:hAnsi="Palatino Linotype" w:cs="Times New Roman"/>
          <w:lang w:val="az-Latn-AZ" w:eastAsia="az-Latn-AZ"/>
        </w:rPr>
      </w:pPr>
      <w:r w:rsidRPr="00CD1C77">
        <w:rPr>
          <w:rFonts w:ascii="Palatino Linotype" w:eastAsia="Times New Roman" w:hAnsi="Palatino Linotype" w:cs="Times New Roman"/>
          <w:lang w:val="az-Latn-AZ" w:eastAsia="az-Latn-AZ"/>
        </w:rPr>
        <w:t>3.17.6. müəyyən müddətə və ya ömürlük azadlıqdan məhrumetmə növündə cəzaların icrası zamanı məhkumlarla, barələrində həbs qətimkan tədbiri seçilmiş və istintaq təcridxanalarında saxlanılan şəxslərlə nikahın qeydə alınmasını digər tərəf arzu etdikdə, nikahın qeydə alınması bu Qaydanın 3.17.1-3.17.5-ci yarımbəndləri nəzərə alınmaqla, ümumi qaydada həyata keçirilir.</w:t>
      </w:r>
    </w:p>
    <w:p w:rsidR="00CD1C77" w:rsidRPr="00CD1C77" w:rsidRDefault="00CD1C77" w:rsidP="00CD1C77">
      <w:pPr>
        <w:spacing w:after="0" w:line="240" w:lineRule="auto"/>
        <w:ind w:firstLine="360"/>
        <w:jc w:val="both"/>
        <w:rPr>
          <w:rFonts w:ascii="Palatino Linotype" w:eastAsia="Times New Roman" w:hAnsi="Palatino Linotype" w:cs="Times New Roman"/>
          <w:lang w:val="az-Latn-AZ" w:eastAsia="az-Latn-AZ"/>
        </w:rPr>
      </w:pPr>
      <w:r w:rsidRPr="00CD1C77">
        <w:rPr>
          <w:rFonts w:ascii="Palatino Linotype" w:eastAsia="Times New Roman" w:hAnsi="Palatino Linotype" w:cs="Times New Roman"/>
          <w:lang w:val="az-Latn-AZ" w:eastAsia="az-Latn-AZ"/>
        </w:rPr>
        <w:t>3.18. Azərbaycan Respublikasının ərazisində əcnəbi şəxs üçün nikahın bağlanma şərtləri onun ölkəsinin qanunvericiliyi ilə yanaşı Azərbaycan Respublikasının qanunvericiliyindəki tələblərə əməl olunmaqla müəyyən edilir.</w:t>
      </w:r>
    </w:p>
    <w:p w:rsidR="00CD1C77" w:rsidRPr="00CD1C77" w:rsidRDefault="00CD1C77" w:rsidP="00CD1C77">
      <w:pPr>
        <w:spacing w:after="0" w:line="240" w:lineRule="auto"/>
        <w:ind w:firstLine="360"/>
        <w:jc w:val="both"/>
        <w:rPr>
          <w:rFonts w:ascii="Palatino Linotype" w:eastAsia="Times New Roman" w:hAnsi="Palatino Linotype" w:cs="Times New Roman"/>
          <w:lang w:val="az-Latn-AZ" w:eastAsia="az-Latn-AZ"/>
        </w:rPr>
      </w:pPr>
      <w:r w:rsidRPr="00CD1C77">
        <w:rPr>
          <w:rFonts w:ascii="Palatino Linotype" w:eastAsia="Times New Roman" w:hAnsi="Palatino Linotype" w:cs="Times New Roman"/>
          <w:lang w:val="az-Latn-AZ" w:eastAsia="az-Latn-AZ"/>
        </w:rPr>
        <w:t>Nikah bağlayan şəxsin vətəndaşlığı yoxdursa, Azərbaycan Respublikasının ərazisində nikahın bağlanması şərtləri onun daimi yaşadığı ölkənin qanunvericiliyi ilə və Azərbaycan Respublikasının qanunvericiliyindəki tələbləri əməl olunmaqla müəyyən edilir.</w:t>
      </w:r>
    </w:p>
    <w:p w:rsidR="00CD1C77" w:rsidRPr="00CD1C77" w:rsidRDefault="00CD1C77" w:rsidP="00CD1C77">
      <w:pPr>
        <w:spacing w:after="0" w:line="240" w:lineRule="auto"/>
        <w:ind w:firstLine="360"/>
        <w:jc w:val="both"/>
        <w:rPr>
          <w:rFonts w:ascii="Palatino Linotype" w:eastAsia="Times New Roman" w:hAnsi="Palatino Linotype" w:cs="Times New Roman"/>
          <w:lang w:val="az-Latn-AZ" w:eastAsia="az-Latn-AZ"/>
        </w:rPr>
      </w:pPr>
      <w:r w:rsidRPr="00CD1C77">
        <w:rPr>
          <w:rFonts w:ascii="Palatino Linotype" w:eastAsia="Times New Roman" w:hAnsi="Palatino Linotype" w:cs="Times New Roman"/>
          <w:lang w:val="az-Latn-AZ" w:eastAsia="az-Latn-AZ"/>
        </w:rPr>
        <w:t>3.19. 1944-cü il 8 iyul tarixinədək faktiki nikah münasibətlərində olmuş şəxslər faktiki birgə yaşadığı vaxtı göstərib qeyd etdirmək yolu ilə öz nikahlarını rəsmiləşdirə bilərlər. Nikah münasibətlərinin bağlanılması vaxtı nikahı rəsmiləşdirən şəxsin göstərişinə əsasən nikahın qeydə alınması haqqında akt qeydinin 16-cı qrafasında yazılır.</w:t>
      </w:r>
    </w:p>
    <w:p w:rsidR="00CD1C77" w:rsidRPr="00CD1C77" w:rsidRDefault="00CD1C77" w:rsidP="00CD1C77">
      <w:pPr>
        <w:spacing w:after="0" w:line="240" w:lineRule="auto"/>
        <w:ind w:firstLine="360"/>
        <w:jc w:val="both"/>
        <w:rPr>
          <w:rFonts w:ascii="Palatino Linotype" w:eastAsia="Times New Roman" w:hAnsi="Palatino Linotype" w:cs="Times New Roman"/>
          <w:lang w:val="az-Latn-AZ" w:eastAsia="az-Latn-AZ"/>
        </w:rPr>
      </w:pPr>
      <w:r w:rsidRPr="00CD1C77">
        <w:rPr>
          <w:rFonts w:ascii="Palatino Linotype" w:eastAsia="Times New Roman" w:hAnsi="Palatino Linotype" w:cs="Times New Roman"/>
          <w:lang w:val="az-Latn-AZ" w:eastAsia="az-Latn-AZ"/>
        </w:rPr>
        <w:t>1944-cü il 8 iyul tarixinədək faktiki nikah münasibətlərində olmuş şəxslərdən biri öldükdə və ya xəbərsiz itkin düşdükdə Qeydiyyat şöbəsi və konsulluq idarəsi faktiki nikah münasibətlərində olma faktını təsdiq edən məhkəmə qərarına əsasən nikah münasibətlərinin başlanması vaxtını göstərir. Nikahın bağlanması haqqında akt qeydində faktiki nikah münasibətlərində olma faktını təsdiq edən məhkəmə qərarının tarixi, bu qərarı çıxaran məhkəmə və bu qərara əsasən nikah münasibətlərinin bağlanması vaxtı göstərilir.</w:t>
      </w:r>
    </w:p>
    <w:p w:rsidR="00CD1C77" w:rsidRPr="00CD1C77" w:rsidRDefault="00CD1C77" w:rsidP="00CD1C77">
      <w:pPr>
        <w:spacing w:after="0" w:line="240" w:lineRule="auto"/>
        <w:ind w:firstLine="360"/>
        <w:jc w:val="both"/>
        <w:rPr>
          <w:rFonts w:ascii="Palatino Linotype" w:eastAsia="Times New Roman" w:hAnsi="Palatino Linotype" w:cs="Times New Roman"/>
          <w:lang w:val="az-Latn-AZ" w:eastAsia="az-Latn-AZ"/>
        </w:rPr>
      </w:pPr>
      <w:r w:rsidRPr="00CD1C77">
        <w:rPr>
          <w:rFonts w:ascii="Palatino Linotype" w:eastAsia="Times New Roman" w:hAnsi="Palatino Linotype" w:cs="Times New Roman"/>
          <w:lang w:val="az-Latn-AZ" w:eastAsia="az-Latn-AZ"/>
        </w:rPr>
        <w:lastRenderedPageBreak/>
        <w:t>3.20. Nikaha daxil olmağı arzu edən şəxslərdən biri ağır xəstəliyi ilə əlaqədar nikahın qeydə alınması üçün Qeydiyyat şöbəsi, konsulluq idarəsi və icra hakimiyyəti nümayəndəliyinin yerləşdiyi binaya (otağa) gələ bilmədikdə nikahın qeydiyyatı nikaha daxil olanların hər ikisinin iştirakı ilə, bu Qaydaların şərtlərinə əməl olunmaqla evdə, tibb müəssisələrində aparıla bilər.</w:t>
      </w:r>
    </w:p>
    <w:p w:rsidR="00CD1C77" w:rsidRPr="00CD1C77" w:rsidRDefault="00CD1C77" w:rsidP="00CD1C77">
      <w:pPr>
        <w:spacing w:after="0" w:line="240" w:lineRule="auto"/>
        <w:ind w:firstLine="360"/>
        <w:jc w:val="both"/>
        <w:rPr>
          <w:rFonts w:ascii="Palatino Linotype" w:eastAsia="Times New Roman" w:hAnsi="Palatino Linotype" w:cs="Times New Roman"/>
          <w:lang w:val="az-Latn-AZ" w:eastAsia="az-Latn-AZ"/>
        </w:rPr>
      </w:pPr>
      <w:r w:rsidRPr="00CD1C77">
        <w:rPr>
          <w:rFonts w:ascii="Palatino Linotype" w:eastAsia="Times New Roman" w:hAnsi="Palatino Linotype" w:cs="Times New Roman"/>
          <w:lang w:val="az-Latn-AZ" w:eastAsia="az-Latn-AZ"/>
        </w:rPr>
        <w:t>Bu halda nikaha daxil olmağı arzu edən şəxsin Qeydiyyat şöbəsi, konsulluq idarəsi və icra hakimiyyəti nümayəndəliyinin yerləşdiyi binaya (otağa) gələ bilməməsinin səbəbi həkim arayışı ilə təsdiq olunur və bu arayış nikah haqqında ərizəyə əlavə edilir. Nikah haqqında akt qeydinin 16-cı qrafasına nikahın bağlandığı yer və həkim arayışı barədə məlumatlar daxil edilir.</w:t>
      </w:r>
    </w:p>
    <w:p w:rsidR="00CD1C77" w:rsidRPr="00CD1C77" w:rsidRDefault="00CD1C77" w:rsidP="00CD1C77">
      <w:pPr>
        <w:spacing w:after="0" w:line="240" w:lineRule="auto"/>
        <w:ind w:firstLine="360"/>
        <w:jc w:val="both"/>
        <w:rPr>
          <w:rFonts w:ascii="Palatino Linotype" w:eastAsia="Times New Roman" w:hAnsi="Palatino Linotype" w:cs="Times New Roman"/>
          <w:lang w:val="az-Latn-AZ" w:eastAsia="az-Latn-AZ"/>
        </w:rPr>
      </w:pPr>
      <w:r w:rsidRPr="00CD1C77">
        <w:rPr>
          <w:rFonts w:ascii="Palatino Linotype" w:eastAsia="Times New Roman" w:hAnsi="Palatino Linotype" w:cs="Times New Roman"/>
          <w:lang w:val="az-Latn-AZ" w:eastAsia="az-Latn-AZ"/>
        </w:rPr>
        <w:t>3.21. Nikaha daxil olmağı arzu edən şəxslərin müraciətinə əsasən nikah toy mərasimində qeydə alına bilər.</w:t>
      </w:r>
    </w:p>
    <w:p w:rsidR="00CD1C77" w:rsidRPr="00CD1C77" w:rsidRDefault="00CD1C77" w:rsidP="00CD1C77">
      <w:pPr>
        <w:spacing w:after="0" w:line="240" w:lineRule="auto"/>
        <w:ind w:firstLine="360"/>
        <w:jc w:val="both"/>
        <w:rPr>
          <w:rFonts w:ascii="Palatino Linotype" w:eastAsia="Times New Roman" w:hAnsi="Palatino Linotype" w:cs="Times New Roman"/>
          <w:lang w:val="az-Latn-AZ" w:eastAsia="az-Latn-AZ"/>
        </w:rPr>
      </w:pPr>
      <w:r w:rsidRPr="00CD1C77">
        <w:rPr>
          <w:rFonts w:ascii="Palatino Linotype" w:eastAsia="Times New Roman" w:hAnsi="Palatino Linotype" w:cs="Times New Roman"/>
          <w:lang w:val="az-Latn-AZ" w:eastAsia="az-Latn-AZ"/>
        </w:rPr>
        <w:t>Nikahın qeydiyyatı günü təyin edilərkən nikaha daxil olmağı arzu edən şəxslər Qeydiyyat şöbəsi, konsulluq idarəsi və icra hakimiyyətinin nümayəndəliyinə nikahın toy mərasimində qeydə alınmaq istəyi barədə məlumat verirlər.</w:t>
      </w:r>
    </w:p>
    <w:p w:rsidR="00CD1C77" w:rsidRPr="00CD1C77" w:rsidRDefault="00CD1C77" w:rsidP="00CD1C77">
      <w:pPr>
        <w:spacing w:after="0" w:line="240" w:lineRule="auto"/>
        <w:ind w:firstLine="360"/>
        <w:jc w:val="both"/>
        <w:rPr>
          <w:rFonts w:ascii="Palatino Linotype" w:eastAsia="Times New Roman" w:hAnsi="Palatino Linotype" w:cs="Times New Roman"/>
          <w:lang w:val="az-Latn-AZ" w:eastAsia="az-Latn-AZ"/>
        </w:rPr>
      </w:pPr>
      <w:r w:rsidRPr="00CD1C77">
        <w:rPr>
          <w:rFonts w:ascii="Palatino Linotype" w:eastAsia="Times New Roman" w:hAnsi="Palatino Linotype" w:cs="Times New Roman"/>
          <w:lang w:val="az-Latn-AZ" w:eastAsia="az-Latn-AZ"/>
        </w:rPr>
        <w:t>3.22. Nikahın bağlanması haqqında qeyd aparıldıqda nikah haqqında şəhadətnamə verilir.</w:t>
      </w:r>
    </w:p>
    <w:p w:rsidR="00CD1C77" w:rsidRPr="00CD1C77" w:rsidRDefault="00CD1C77" w:rsidP="00CD1C77">
      <w:pPr>
        <w:spacing w:after="0" w:line="240" w:lineRule="auto"/>
        <w:ind w:firstLine="360"/>
        <w:jc w:val="both"/>
        <w:rPr>
          <w:rFonts w:ascii="Palatino Linotype" w:eastAsia="Times New Roman" w:hAnsi="Palatino Linotype" w:cs="Times New Roman"/>
          <w:lang w:val="az-Latn-AZ" w:eastAsia="az-Latn-AZ"/>
        </w:rPr>
      </w:pPr>
      <w:r w:rsidRPr="00CD1C77">
        <w:rPr>
          <w:rFonts w:ascii="Palatino Linotype" w:eastAsia="Times New Roman" w:hAnsi="Palatino Linotype" w:cs="Times New Roman"/>
          <w:lang w:val="az-Latn-AZ" w:eastAsia="az-Latn-AZ"/>
        </w:rPr>
        <w:t>3.23. Ər-arvadın hüquq və vəzifələri Qeydiyyat şöbəsi, konsulluq idarəsi və icra hakimiyyətinin nümayəndəliyi tərəfindən nikahın bağlanmasının dövlət qeydiyyatı günündən yaranır.</w:t>
      </w:r>
    </w:p>
    <w:p w:rsidR="00CD1C77" w:rsidRPr="00CD1C77" w:rsidRDefault="00CD1C77" w:rsidP="00CD1C77">
      <w:pPr>
        <w:spacing w:before="240" w:after="240" w:line="240" w:lineRule="auto"/>
        <w:jc w:val="center"/>
        <w:rPr>
          <w:rFonts w:ascii="Palatino Linotype" w:eastAsia="Times New Roman" w:hAnsi="Palatino Linotype" w:cs="Times New Roman"/>
          <w:b/>
          <w:bCs/>
          <w:caps/>
          <w:lang w:val="az-Latn-AZ" w:eastAsia="az-Latn-AZ"/>
        </w:rPr>
      </w:pPr>
      <w:r w:rsidRPr="00CD1C77">
        <w:rPr>
          <w:rFonts w:ascii="Palatino Linotype" w:eastAsia="Times New Roman" w:hAnsi="Palatino Linotype" w:cs="Times New Roman"/>
          <w:b/>
          <w:bCs/>
          <w:caps/>
          <w:lang w:val="az-Latn-AZ" w:eastAsia="az-Latn-AZ"/>
        </w:rPr>
        <w:t>4. ÖVLADLIĞA GÖTÜRMƏNİN QEYDƏ ALINMASI</w:t>
      </w:r>
    </w:p>
    <w:p w:rsidR="00CD1C77" w:rsidRPr="00CD1C77" w:rsidRDefault="00CD1C77" w:rsidP="00CD1C77">
      <w:pPr>
        <w:spacing w:after="0" w:line="240" w:lineRule="auto"/>
        <w:ind w:firstLine="360"/>
        <w:jc w:val="both"/>
        <w:rPr>
          <w:rFonts w:ascii="Palatino Linotype" w:eastAsia="Times New Roman" w:hAnsi="Palatino Linotype" w:cs="Times New Roman"/>
          <w:lang w:val="az-Latn-AZ" w:eastAsia="az-Latn-AZ"/>
        </w:rPr>
      </w:pPr>
      <w:r w:rsidRPr="00CD1C77">
        <w:rPr>
          <w:rFonts w:ascii="Palatino Linotype" w:eastAsia="Times New Roman" w:hAnsi="Palatino Linotype" w:cs="Times New Roman"/>
          <w:lang w:val="az-Latn-AZ" w:eastAsia="az-Latn-AZ"/>
        </w:rPr>
        <w:t>4.1. Övladlığa götürənlər övladlığa götürmə haqqında məhkəmənin qətnaməsinin qanuni qüvvəyə mindiyi gündən ən geci bir ya ərzində övladlığa götürmənin qeydə alınması məqsədilə Qeydiyyat şöbəsi və konsulluq idarəsinə müraciət etməlidirlər.</w:t>
      </w:r>
    </w:p>
    <w:p w:rsidR="00CD1C77" w:rsidRPr="00CD1C77" w:rsidRDefault="00CD1C77" w:rsidP="00CD1C77">
      <w:pPr>
        <w:spacing w:after="0" w:line="240" w:lineRule="auto"/>
        <w:ind w:firstLine="360"/>
        <w:jc w:val="both"/>
        <w:rPr>
          <w:rFonts w:ascii="Palatino Linotype" w:eastAsia="Times New Roman" w:hAnsi="Palatino Linotype" w:cs="Times New Roman"/>
          <w:lang w:val="az-Latn-AZ" w:eastAsia="az-Latn-AZ"/>
        </w:rPr>
      </w:pPr>
      <w:r w:rsidRPr="00CD1C77">
        <w:rPr>
          <w:rFonts w:ascii="Palatino Linotype" w:eastAsia="Times New Roman" w:hAnsi="Palatino Linotype" w:cs="Times New Roman"/>
          <w:lang w:val="az-Latn-AZ" w:eastAsia="az-Latn-AZ"/>
        </w:rPr>
        <w:t>4.2. Övladlığa götürmənin dövlət qeydiyyatı övladlığa götürənlərin birgə ərizəsi və ya onlardan birinin ərizəsi ilə övladlığa götürmə haqqında məhkəmə qətnaməsinə əsasən qətnamənin çıxarıldığı yer üzrə Qeydiyyat şöbəsi və konsulluq idarəsi tərəfindən aparılır.</w:t>
      </w:r>
    </w:p>
    <w:p w:rsidR="00CD1C77" w:rsidRPr="00CD1C77" w:rsidRDefault="00CD1C77" w:rsidP="00CD1C77">
      <w:pPr>
        <w:spacing w:after="0" w:line="240" w:lineRule="auto"/>
        <w:ind w:firstLine="360"/>
        <w:jc w:val="both"/>
        <w:rPr>
          <w:rFonts w:ascii="Palatino Linotype" w:eastAsia="Times New Roman" w:hAnsi="Palatino Linotype" w:cs="Times New Roman"/>
          <w:lang w:val="az-Latn-AZ" w:eastAsia="az-Latn-AZ"/>
        </w:rPr>
      </w:pPr>
      <w:r w:rsidRPr="00CD1C77">
        <w:rPr>
          <w:rFonts w:ascii="Palatino Linotype" w:eastAsia="Times New Roman" w:hAnsi="Palatino Linotype" w:cs="Times New Roman"/>
          <w:lang w:val="az-Latn-AZ" w:eastAsia="az-Latn-AZ"/>
        </w:rPr>
        <w:t>4.3. Qeydiyyat şöbəsi və konsulluq idarəsi tərəfindən övladlığa götürmə haqqında akt qeydi məhkəmə qətnaməsində və övladlığa götürənlərin və övladlığa götürülənin şəxsiyyətini təsdiq edən sənədlərdə göstərilən məlumatlar əsasında tərtib edilir.</w:t>
      </w:r>
    </w:p>
    <w:p w:rsidR="00CD1C77" w:rsidRPr="00CD1C77" w:rsidRDefault="00CD1C77" w:rsidP="00CD1C77">
      <w:pPr>
        <w:spacing w:after="0" w:line="240" w:lineRule="auto"/>
        <w:ind w:firstLine="360"/>
        <w:jc w:val="both"/>
        <w:rPr>
          <w:rFonts w:ascii="Palatino Linotype" w:eastAsia="Times New Roman" w:hAnsi="Palatino Linotype" w:cs="Times New Roman"/>
          <w:lang w:val="az-Latn-AZ" w:eastAsia="az-Latn-AZ"/>
        </w:rPr>
      </w:pPr>
      <w:r w:rsidRPr="00CD1C77">
        <w:rPr>
          <w:rFonts w:ascii="Palatino Linotype" w:eastAsia="Times New Roman" w:hAnsi="Palatino Linotype" w:cs="Times New Roman"/>
          <w:lang w:val="az-Latn-AZ" w:eastAsia="az-Latn-AZ"/>
        </w:rPr>
        <w:t>4.4. Qeydiyyat şöbəsi və konsulluq idarəsi tərəfindən övladlığa götürmə haqqında akt qeydi tərtib olunarkən övladlığa götürülənə soyad və ata adı verilməsi, habelə onun adının dəyişdirilməsi, övladlığa götürülmüş uşağın doğulduğu yerin və ya tarixin dəyişdirilməsi, övladlığa götürənlərin valideyn kimi yazılması zəruriliyi övladlığa götürmə haqqında məhkəmə qətnaməsinə əsasən müəyyən edilir.</w:t>
      </w:r>
    </w:p>
    <w:p w:rsidR="00CD1C77" w:rsidRPr="00CD1C77" w:rsidRDefault="00CD1C77" w:rsidP="00CD1C77">
      <w:pPr>
        <w:spacing w:after="0" w:line="240" w:lineRule="auto"/>
        <w:ind w:firstLine="360"/>
        <w:jc w:val="both"/>
        <w:rPr>
          <w:rFonts w:ascii="Palatino Linotype" w:eastAsia="Times New Roman" w:hAnsi="Palatino Linotype" w:cs="Times New Roman"/>
          <w:lang w:val="az-Latn-AZ" w:eastAsia="az-Latn-AZ"/>
        </w:rPr>
      </w:pPr>
      <w:r w:rsidRPr="00CD1C77">
        <w:rPr>
          <w:rFonts w:ascii="Palatino Linotype" w:eastAsia="Times New Roman" w:hAnsi="Palatino Linotype" w:cs="Times New Roman"/>
          <w:lang w:val="az-Latn-AZ" w:eastAsia="az-Latn-AZ"/>
        </w:rPr>
        <w:t>4.5. Övladlığa götürülmüş uşağa övladlığa götürənin adı ilə ata adı və soyadı verilərsə, habelə övladlığa götürülənin adı dəyişdirilərsə və ya övladlığa götürənlər övladlığa götürülənin valideynləri kimi yazılarsa, eləcə də övladlığa götürülənin doğulduğu yer dəyişdirilərsə, övladlığa götürülmüş uşağın doğum haqqında akt qeydinə Qeydiyyat şöbəsi və konsulluq idarəsi tərəfindən dəyişikliklər edilir və bu dəyişikliklər nəzərə alınmaqla doğum haqqında ilkin şəhadətnamə verilir.</w:t>
      </w:r>
    </w:p>
    <w:p w:rsidR="00CD1C77" w:rsidRPr="00CD1C77" w:rsidRDefault="00CD1C77" w:rsidP="00CD1C77">
      <w:pPr>
        <w:spacing w:after="0" w:line="240" w:lineRule="auto"/>
        <w:ind w:firstLine="360"/>
        <w:jc w:val="both"/>
        <w:rPr>
          <w:rFonts w:ascii="Palatino Linotype" w:eastAsia="Times New Roman" w:hAnsi="Palatino Linotype" w:cs="Times New Roman"/>
          <w:lang w:val="az-Latn-AZ" w:eastAsia="az-Latn-AZ"/>
        </w:rPr>
      </w:pPr>
      <w:r w:rsidRPr="00CD1C77">
        <w:rPr>
          <w:rFonts w:ascii="Palatino Linotype" w:eastAsia="Times New Roman" w:hAnsi="Palatino Linotype" w:cs="Times New Roman"/>
          <w:lang w:val="az-Latn-AZ" w:eastAsia="az-Latn-AZ"/>
        </w:rPr>
        <w:t xml:space="preserve">4.6. Əgər övladlığa götürülənin doğumu başqa yerdə qeyd olunubsa, övladlığa götürülənin doğumu haqqında akt qeydinə müvafiq dəyişikliklərin edilməsi məqsədilə akt qeydinin birinci nüsxəsinin olduğu yerdəki Qeydiyyat şöbəsinə və konsulluq idarəsinə bildiriş göndərilir. Həmin orqan doğum haqqında akt qeydində dəyişiklik edib doğum haqqında yeni şəhadətnamə </w:t>
      </w:r>
      <w:r w:rsidRPr="00CD1C77">
        <w:rPr>
          <w:rFonts w:ascii="Palatino Linotype" w:eastAsia="Times New Roman" w:hAnsi="Palatino Linotype" w:cs="Times New Roman"/>
          <w:lang w:val="az-Latn-AZ" w:eastAsia="az-Latn-AZ"/>
        </w:rPr>
        <w:lastRenderedPageBreak/>
        <w:t>göndərir və övladlığa götürülənin doğumu barədə akt qeydinin ikinci nüsxəsində eyni dəyişiklikləri etmək üçün bildirişi Azərbaycan Respublikasının vətəndaşlıq vəziyyəti aktlarının arxivinə, Naxçıvan Muxtar Respublikası vətəndaşlıq vəziyyəti aktlarının arxivinə göndərir.</w:t>
      </w:r>
    </w:p>
    <w:p w:rsidR="00CD1C77" w:rsidRPr="00CD1C77" w:rsidRDefault="00CD1C77" w:rsidP="00CD1C77">
      <w:pPr>
        <w:spacing w:after="0" w:line="240" w:lineRule="auto"/>
        <w:ind w:firstLine="360"/>
        <w:jc w:val="both"/>
        <w:rPr>
          <w:rFonts w:ascii="Palatino Linotype" w:eastAsia="Times New Roman" w:hAnsi="Palatino Linotype" w:cs="Times New Roman"/>
          <w:lang w:val="az-Latn-AZ" w:eastAsia="az-Latn-AZ"/>
        </w:rPr>
      </w:pPr>
      <w:r w:rsidRPr="00CD1C77">
        <w:rPr>
          <w:rFonts w:ascii="Palatino Linotype" w:eastAsia="Times New Roman" w:hAnsi="Palatino Linotype" w:cs="Times New Roman"/>
          <w:lang w:val="az-Latn-AZ" w:eastAsia="az-Latn-AZ"/>
        </w:rPr>
        <w:t>4.7. Məhkəmə övladlığa götürməni etibarsız hesab etdikdə Qeydiyyat şöbəsi və konsulluq idarəsi övladlığa götürmə haqqında qeydi ləğv edir, övladlığa götürmə məhkəmə tərəfindən ləğv edildikdə isə övladlığa götürmə haqqında qeydlərdə övladlığa götürmənin ləğvi haqqında qeydlər aparır. Belə hallarda məhkəmənin övladlığa götürməni ləğv etmək haqqında qətnaməsi qanuni qüvvəyə mindikdən sonra övladlığa götürülənin doğumu haqqında akt qeydində övladlığa götürmədən əvvəl olmuş bütün ilkin məlumat bərpa edilir. Bu haqda Azərbaycan Respublikasının vətəndaşlıq vəziyyəti aktlarının arxivinə, Naxçıvan Muxtar Respublikası vətəndaşlıq vəziyyəti aktlarının arxivinə bildiriş göndərilir.</w:t>
      </w:r>
    </w:p>
    <w:p w:rsidR="00CD1C77" w:rsidRPr="00CD1C77" w:rsidRDefault="00CD1C77" w:rsidP="00CD1C77">
      <w:pPr>
        <w:spacing w:after="0" w:line="240" w:lineRule="auto"/>
        <w:ind w:firstLine="360"/>
        <w:jc w:val="both"/>
        <w:rPr>
          <w:rFonts w:ascii="Palatino Linotype" w:eastAsia="Times New Roman" w:hAnsi="Palatino Linotype" w:cs="Times New Roman"/>
          <w:lang w:val="az-Latn-AZ" w:eastAsia="az-Latn-AZ"/>
        </w:rPr>
      </w:pPr>
      <w:r w:rsidRPr="00CD1C77">
        <w:rPr>
          <w:rFonts w:ascii="Palatino Linotype" w:eastAsia="Times New Roman" w:hAnsi="Palatino Linotype" w:cs="Times New Roman"/>
          <w:lang w:val="az-Latn-AZ" w:eastAsia="az-Latn-AZ"/>
        </w:rPr>
        <w:t>4.8. övladlığa götürənlərə övladlığa götürmə haqqında şəhadətnamə verilir.</w:t>
      </w:r>
    </w:p>
    <w:p w:rsidR="00CD1C77" w:rsidRPr="00CD1C77" w:rsidRDefault="00CD1C77" w:rsidP="00CD1C77">
      <w:pPr>
        <w:spacing w:after="0" w:line="240" w:lineRule="auto"/>
        <w:ind w:firstLine="360"/>
        <w:jc w:val="both"/>
        <w:rPr>
          <w:rFonts w:ascii="Palatino Linotype" w:eastAsia="Times New Roman" w:hAnsi="Palatino Linotype" w:cs="Times New Roman"/>
          <w:lang w:val="az-Latn-AZ" w:eastAsia="az-Latn-AZ"/>
        </w:rPr>
      </w:pPr>
      <w:r w:rsidRPr="00CD1C77">
        <w:rPr>
          <w:rFonts w:ascii="Palatino Linotype" w:eastAsia="Times New Roman" w:hAnsi="Palatino Linotype" w:cs="Times New Roman"/>
          <w:lang w:val="az-Latn-AZ" w:eastAsia="az-Latn-AZ"/>
        </w:rPr>
        <w:t>4.9. övladlığa götürənlərin razılığı olmadan, onlar öldükdə isə qəyyumluq və himayə orqanının razılığı olmadan övladlığa götürmə haqqında hər hansı məlumat vermək, habelə vətəndaşlıq vəziyyəti aktlarının qeydiyyat kitablarından övladlığa götürənlərin övladlığa götürülənin doğma valideynləri olmadığını göstərən çıxarışlar vermək qadağandır.</w:t>
      </w:r>
    </w:p>
    <w:p w:rsidR="00CD1C77" w:rsidRPr="00CD1C77" w:rsidRDefault="00CD1C77" w:rsidP="00CD1C77">
      <w:pPr>
        <w:spacing w:after="0" w:line="240" w:lineRule="auto"/>
        <w:ind w:firstLine="360"/>
        <w:jc w:val="both"/>
        <w:rPr>
          <w:rFonts w:ascii="Palatino Linotype" w:eastAsia="Times New Roman" w:hAnsi="Palatino Linotype" w:cs="Times New Roman"/>
          <w:lang w:val="az-Latn-AZ" w:eastAsia="az-Latn-AZ"/>
        </w:rPr>
      </w:pPr>
      <w:r w:rsidRPr="00CD1C77">
        <w:rPr>
          <w:rFonts w:ascii="Palatino Linotype" w:eastAsia="Times New Roman" w:hAnsi="Palatino Linotype" w:cs="Times New Roman"/>
          <w:lang w:val="az-Latn-AZ" w:eastAsia="az-Latn-AZ"/>
        </w:rPr>
        <w:t>4.10. Övladlığa götürmənin sirri qanunla mühafizə olunur.</w:t>
      </w:r>
    </w:p>
    <w:p w:rsidR="00CD1C77" w:rsidRPr="00CD1C77" w:rsidRDefault="00CD1C77" w:rsidP="00CD1C77">
      <w:pPr>
        <w:spacing w:before="240" w:after="240" w:line="240" w:lineRule="auto"/>
        <w:jc w:val="center"/>
        <w:rPr>
          <w:rFonts w:ascii="Palatino Linotype" w:eastAsia="Times New Roman" w:hAnsi="Palatino Linotype" w:cs="Times New Roman"/>
          <w:b/>
          <w:bCs/>
          <w:caps/>
          <w:lang w:val="az-Latn-AZ" w:eastAsia="az-Latn-AZ"/>
        </w:rPr>
      </w:pPr>
      <w:r w:rsidRPr="00CD1C77">
        <w:rPr>
          <w:rFonts w:ascii="Palatino Linotype" w:eastAsia="Times New Roman" w:hAnsi="Palatino Linotype" w:cs="Times New Roman"/>
          <w:b/>
          <w:bCs/>
          <w:caps/>
          <w:lang w:val="az-Latn-AZ" w:eastAsia="az-Latn-AZ"/>
        </w:rPr>
        <w:t>5. NİKAHIN POZULMASININ QEYDƏ ALINMASI</w:t>
      </w:r>
    </w:p>
    <w:p w:rsidR="00CD1C77" w:rsidRPr="00CD1C77" w:rsidRDefault="00CD1C77" w:rsidP="00CD1C77">
      <w:pPr>
        <w:spacing w:after="0" w:line="240" w:lineRule="auto"/>
        <w:ind w:firstLine="360"/>
        <w:jc w:val="both"/>
        <w:rPr>
          <w:rFonts w:ascii="Palatino Linotype" w:eastAsia="Times New Roman" w:hAnsi="Palatino Linotype" w:cs="Times New Roman"/>
          <w:lang w:val="az-Latn-AZ" w:eastAsia="az-Latn-AZ"/>
        </w:rPr>
      </w:pPr>
      <w:r w:rsidRPr="00CD1C77">
        <w:rPr>
          <w:rFonts w:ascii="Palatino Linotype" w:eastAsia="Times New Roman" w:hAnsi="Palatino Linotype" w:cs="Times New Roman"/>
          <w:lang w:val="az-Latn-AZ" w:eastAsia="az-Latn-AZ"/>
        </w:rPr>
        <w:t>5.1. Ər (arvad) öldükdə, yaxud məhkəmə qaydasında ölmüş elan edildikdə nikaha xitam verilir. Bu halda nikahın pozulmasının dövlət qeydiyyatı aparılmır.</w:t>
      </w:r>
    </w:p>
    <w:p w:rsidR="00CD1C77" w:rsidRPr="00CD1C77" w:rsidRDefault="00CD1C77" w:rsidP="00CD1C77">
      <w:pPr>
        <w:spacing w:after="0" w:line="240" w:lineRule="auto"/>
        <w:ind w:firstLine="360"/>
        <w:jc w:val="both"/>
        <w:rPr>
          <w:rFonts w:ascii="Palatino Linotype" w:eastAsia="Times New Roman" w:hAnsi="Palatino Linotype" w:cs="Times New Roman"/>
          <w:lang w:val="az-Latn-AZ" w:eastAsia="az-Latn-AZ"/>
        </w:rPr>
      </w:pPr>
      <w:r w:rsidRPr="00CD1C77">
        <w:rPr>
          <w:rFonts w:ascii="Palatino Linotype" w:eastAsia="Times New Roman" w:hAnsi="Palatino Linotype" w:cs="Times New Roman"/>
          <w:lang w:val="az-Latn-AZ" w:eastAsia="az-Latn-AZ"/>
        </w:rPr>
        <w:t>Ərin (arvadın) və ya onların hər ikisinin ərizəsi əsasında, eləcə də məhkəmə qaydasında fəaliyyət qabiliyyəti olmayan hesab edilən ərin (arvadın) qəyyumunun ərizəsi əsasında nikah pozula bilər.</w:t>
      </w:r>
    </w:p>
    <w:p w:rsidR="00CD1C77" w:rsidRPr="00CD1C77" w:rsidRDefault="00CD1C77" w:rsidP="00CD1C77">
      <w:pPr>
        <w:spacing w:after="0" w:line="240" w:lineRule="auto"/>
        <w:ind w:firstLine="360"/>
        <w:jc w:val="both"/>
        <w:rPr>
          <w:rFonts w:ascii="Palatino Linotype" w:eastAsia="Times New Roman" w:hAnsi="Palatino Linotype" w:cs="Times New Roman"/>
          <w:lang w:val="az-Latn-AZ" w:eastAsia="az-Latn-AZ"/>
        </w:rPr>
      </w:pPr>
      <w:r w:rsidRPr="00CD1C77">
        <w:rPr>
          <w:rFonts w:ascii="Palatino Linotype" w:eastAsia="Times New Roman" w:hAnsi="Palatino Linotype" w:cs="Times New Roman"/>
          <w:lang w:val="az-Latn-AZ" w:eastAsia="az-Latn-AZ"/>
        </w:rPr>
        <w:t>5.2. Ər-arvadın yetkinlik yaşına çatmayan ümumi uşaqları olmadıqda, nikah onların razılığı əsasında Qeydiyyat şöbəsi və konsulluq idarəsi tərəfindən pozula bilər.</w:t>
      </w:r>
    </w:p>
    <w:p w:rsidR="00CD1C77" w:rsidRPr="00CD1C77" w:rsidRDefault="00CD1C77" w:rsidP="00CD1C77">
      <w:pPr>
        <w:spacing w:after="0" w:line="240" w:lineRule="auto"/>
        <w:ind w:firstLine="360"/>
        <w:jc w:val="both"/>
        <w:rPr>
          <w:rFonts w:ascii="Palatino Linotype" w:eastAsia="Times New Roman" w:hAnsi="Palatino Linotype" w:cs="Times New Roman"/>
          <w:lang w:val="az-Latn-AZ" w:eastAsia="az-Latn-AZ"/>
        </w:rPr>
      </w:pPr>
      <w:r w:rsidRPr="00CD1C77">
        <w:rPr>
          <w:rFonts w:ascii="Palatino Linotype" w:eastAsia="Times New Roman" w:hAnsi="Palatino Linotype" w:cs="Times New Roman"/>
          <w:lang w:val="az-Latn-AZ" w:eastAsia="az-Latn-AZ"/>
        </w:rPr>
        <w:t>5.3. Yetkinlik yaşına çatmayan ümumi uşaqlarının olmasından asılı olmayaraq ərin (arvadın) ərizəsi əsasında nikahın pozulması aşağıdakı hallarda Qeydiyyat şöbəsi və konsulluq idarəsi tərəfindən aparılır:</w:t>
      </w:r>
    </w:p>
    <w:p w:rsidR="00CD1C77" w:rsidRPr="00CD1C77" w:rsidRDefault="00CD1C77" w:rsidP="00CD1C77">
      <w:pPr>
        <w:spacing w:after="0" w:line="240" w:lineRule="auto"/>
        <w:ind w:firstLine="360"/>
        <w:jc w:val="both"/>
        <w:rPr>
          <w:rFonts w:ascii="Palatino Linotype" w:eastAsia="Times New Roman" w:hAnsi="Palatino Linotype" w:cs="Times New Roman"/>
          <w:lang w:val="az-Latn-AZ" w:eastAsia="az-Latn-AZ"/>
        </w:rPr>
      </w:pPr>
      <w:r w:rsidRPr="00CD1C77">
        <w:rPr>
          <w:rFonts w:ascii="Palatino Linotype" w:eastAsia="Times New Roman" w:hAnsi="Palatino Linotype" w:cs="Times New Roman"/>
          <w:lang w:val="az-Latn-AZ" w:eastAsia="az-Latn-AZ"/>
        </w:rPr>
        <w:t>5.3.1. ər (arvad) məhkəmə qaydasında itkin düşmüş hesab edildikdə;</w:t>
      </w:r>
    </w:p>
    <w:p w:rsidR="00CD1C77" w:rsidRPr="00CD1C77" w:rsidRDefault="00CD1C77" w:rsidP="00CD1C77">
      <w:pPr>
        <w:spacing w:after="0" w:line="240" w:lineRule="auto"/>
        <w:ind w:firstLine="360"/>
        <w:jc w:val="both"/>
        <w:rPr>
          <w:rFonts w:ascii="Palatino Linotype" w:eastAsia="Times New Roman" w:hAnsi="Palatino Linotype" w:cs="Times New Roman"/>
          <w:lang w:val="az-Latn-AZ" w:eastAsia="az-Latn-AZ"/>
        </w:rPr>
      </w:pPr>
      <w:r w:rsidRPr="00CD1C77">
        <w:rPr>
          <w:rFonts w:ascii="Palatino Linotype" w:eastAsia="Times New Roman" w:hAnsi="Palatino Linotype" w:cs="Times New Roman"/>
          <w:lang w:val="az-Latn-AZ" w:eastAsia="az-Latn-AZ"/>
        </w:rPr>
        <w:t>5.3.2. ər (arvad) məhkəmə qaydasında fəaliyyət qabiliyyəti olmayan hesab edildikdə;</w:t>
      </w:r>
    </w:p>
    <w:p w:rsidR="00CD1C77" w:rsidRPr="00CD1C77" w:rsidRDefault="00CD1C77" w:rsidP="00CD1C77">
      <w:pPr>
        <w:spacing w:after="0" w:line="240" w:lineRule="auto"/>
        <w:ind w:firstLine="360"/>
        <w:jc w:val="both"/>
        <w:rPr>
          <w:rFonts w:ascii="Palatino Linotype" w:eastAsia="Times New Roman" w:hAnsi="Palatino Linotype" w:cs="Times New Roman"/>
          <w:lang w:val="az-Latn-AZ" w:eastAsia="az-Latn-AZ"/>
        </w:rPr>
      </w:pPr>
      <w:r w:rsidRPr="00CD1C77">
        <w:rPr>
          <w:rFonts w:ascii="Palatino Linotype" w:eastAsia="Times New Roman" w:hAnsi="Palatino Linotype" w:cs="Times New Roman"/>
          <w:lang w:val="az-Latn-AZ" w:eastAsia="az-Latn-AZ"/>
        </w:rPr>
        <w:t>5.3.3. ər (arvad) cinayət törətməyə görə ən azı 3 il müddətində azadlıqdan məhrum olunduqda.</w:t>
      </w:r>
    </w:p>
    <w:p w:rsidR="00CD1C77" w:rsidRPr="00CD1C77" w:rsidRDefault="00CD1C77" w:rsidP="00CD1C77">
      <w:pPr>
        <w:spacing w:after="0" w:line="240" w:lineRule="auto"/>
        <w:ind w:firstLine="360"/>
        <w:jc w:val="both"/>
        <w:rPr>
          <w:rFonts w:ascii="Palatino Linotype" w:eastAsia="Times New Roman" w:hAnsi="Palatino Linotype" w:cs="Times New Roman"/>
          <w:lang w:val="az-Latn-AZ" w:eastAsia="az-Latn-AZ"/>
        </w:rPr>
      </w:pPr>
      <w:r w:rsidRPr="00CD1C77">
        <w:rPr>
          <w:rFonts w:ascii="Palatino Linotype" w:eastAsia="Times New Roman" w:hAnsi="Palatino Linotype" w:cs="Times New Roman"/>
          <w:lang w:val="az-Latn-AZ" w:eastAsia="az-Latn-AZ"/>
        </w:rPr>
        <w:t>5.4. Bu Qaydanın 5.3-cü bəndində nəzərdə tutulmuş hallar istisna olmaqla, ər-arvadın yetkinlik yaşına çatmayan ümumi uşaqları olduqda və ya ər (arvad) nikahın pozulmasına razı olmadıqda, nikah məhkəmə qaydasında pozulur.</w:t>
      </w:r>
    </w:p>
    <w:p w:rsidR="00CD1C77" w:rsidRPr="00CD1C77" w:rsidRDefault="00CD1C77" w:rsidP="00CD1C77">
      <w:pPr>
        <w:spacing w:after="0" w:line="240" w:lineRule="auto"/>
        <w:ind w:firstLine="360"/>
        <w:jc w:val="both"/>
        <w:rPr>
          <w:rFonts w:ascii="Palatino Linotype" w:eastAsia="Times New Roman" w:hAnsi="Palatino Linotype" w:cs="Times New Roman"/>
          <w:lang w:val="az-Latn-AZ" w:eastAsia="az-Latn-AZ"/>
        </w:rPr>
      </w:pPr>
      <w:r w:rsidRPr="00CD1C77">
        <w:rPr>
          <w:rFonts w:ascii="Palatino Linotype" w:eastAsia="Times New Roman" w:hAnsi="Palatino Linotype" w:cs="Times New Roman"/>
          <w:lang w:val="az-Latn-AZ" w:eastAsia="az-Latn-AZ"/>
        </w:rPr>
        <w:t>5.5. Ər-arvadın razılığı olduqda, lakin onlardan biri Qeydiyyat şöbəsi və konsulluq idarəsində nikahın pozulmasından yayındıqda (ərizə verməkdən imtina etdikdə, nikahın pozulmasının dövlət qeydiyyatı üçün gəlmədikdə və s.) nikahın pozulması məhkəmə qaydasında həyata keçirilir.</w:t>
      </w:r>
    </w:p>
    <w:p w:rsidR="00CD1C77" w:rsidRPr="00CD1C77" w:rsidRDefault="00CD1C77" w:rsidP="00CD1C77">
      <w:pPr>
        <w:spacing w:after="0" w:line="240" w:lineRule="auto"/>
        <w:ind w:firstLine="360"/>
        <w:jc w:val="both"/>
        <w:rPr>
          <w:rFonts w:ascii="Palatino Linotype" w:eastAsia="Times New Roman" w:hAnsi="Palatino Linotype" w:cs="Times New Roman"/>
          <w:lang w:val="az-Latn-AZ" w:eastAsia="az-Latn-AZ"/>
        </w:rPr>
      </w:pPr>
      <w:r w:rsidRPr="00CD1C77">
        <w:rPr>
          <w:rFonts w:ascii="Palatino Linotype" w:eastAsia="Times New Roman" w:hAnsi="Palatino Linotype" w:cs="Times New Roman"/>
          <w:lang w:val="az-Latn-AZ" w:eastAsia="az-Latn-AZ"/>
        </w:rPr>
        <w:t>5.6. Ərizə əsasında nikahın pozulmasını ər-arvadın və ya onlardan birinin yaşadığı və ya nikahın qeydiyyata alındığı yer üzrə, məhkəmə qətnaməsi əsasında nikahın pozulmasını isə bu barədə qətnamənin çıxarıldığı yer üzrə Qeydiyyat şöbəsi və konsulluq idarəsi qeydə alır. </w:t>
      </w:r>
    </w:p>
    <w:p w:rsidR="00CD1C77" w:rsidRPr="00CD1C77" w:rsidRDefault="00CD1C77" w:rsidP="00CD1C77">
      <w:pPr>
        <w:spacing w:after="0" w:line="240" w:lineRule="auto"/>
        <w:ind w:firstLine="360"/>
        <w:jc w:val="both"/>
        <w:rPr>
          <w:rFonts w:ascii="Palatino Linotype" w:eastAsia="Times New Roman" w:hAnsi="Palatino Linotype" w:cs="Times New Roman"/>
          <w:lang w:val="az-Latn-AZ" w:eastAsia="az-Latn-AZ"/>
        </w:rPr>
      </w:pPr>
      <w:r w:rsidRPr="00CD1C77">
        <w:rPr>
          <w:rFonts w:ascii="Palatino Linotype" w:eastAsia="Times New Roman" w:hAnsi="Palatino Linotype" w:cs="Times New Roman"/>
          <w:lang w:val="az-Latn-AZ" w:eastAsia="az-Latn-AZ"/>
        </w:rPr>
        <w:lastRenderedPageBreak/>
        <w:t>5.7. Ərizə əsasında nikahın pozulmasını ər-arvadın və ya onlardan birinin yaşadığı və ya nikahın qeydiyyata alındığı yer üzrə, məhkəmə qətnaməsi əsasında nikahın pozulmasını isə bu barədə qətnamənin çıxarıldığı yer üzrə Qeydiyyat şöbəsi və konsulluq idarəsi nikahın pozulması haqqında aktların qeydiyyat kitabında nikahın pozulması barədə akt qeydlərini aparır. </w:t>
      </w:r>
    </w:p>
    <w:p w:rsidR="00CD1C77" w:rsidRPr="00CD1C77" w:rsidRDefault="00CD1C77" w:rsidP="00CD1C77">
      <w:pPr>
        <w:spacing w:after="0" w:line="240" w:lineRule="auto"/>
        <w:ind w:firstLine="360"/>
        <w:jc w:val="both"/>
        <w:rPr>
          <w:rFonts w:ascii="Palatino Linotype" w:eastAsia="Times New Roman" w:hAnsi="Palatino Linotype" w:cs="Times New Roman"/>
          <w:lang w:val="az-Latn-AZ" w:eastAsia="az-Latn-AZ"/>
        </w:rPr>
      </w:pPr>
      <w:r w:rsidRPr="00CD1C77">
        <w:rPr>
          <w:rFonts w:ascii="Palatino Linotype" w:eastAsia="Times New Roman" w:hAnsi="Palatino Linotype" w:cs="Times New Roman"/>
          <w:lang w:val="az-Latn-AZ" w:eastAsia="az-Latn-AZ"/>
        </w:rPr>
        <w:t>5.8. Nikahın pozulmasının dövlət qeydiyyatı:</w:t>
      </w:r>
    </w:p>
    <w:p w:rsidR="00CD1C77" w:rsidRPr="00CD1C77" w:rsidRDefault="00CD1C77" w:rsidP="00CD1C77">
      <w:pPr>
        <w:spacing w:after="0" w:line="240" w:lineRule="auto"/>
        <w:ind w:firstLine="360"/>
        <w:jc w:val="both"/>
        <w:rPr>
          <w:rFonts w:ascii="Palatino Linotype" w:eastAsia="Times New Roman" w:hAnsi="Palatino Linotype" w:cs="Times New Roman"/>
          <w:lang w:val="az-Latn-AZ" w:eastAsia="az-Latn-AZ"/>
        </w:rPr>
      </w:pPr>
      <w:r w:rsidRPr="00CD1C77">
        <w:rPr>
          <w:rFonts w:ascii="Palatino Linotype" w:eastAsia="Times New Roman" w:hAnsi="Palatino Linotype" w:cs="Times New Roman"/>
          <w:lang w:val="az-Latn-AZ" w:eastAsia="az-Latn-AZ"/>
        </w:rPr>
        <w:t>5.8.1. nikahın pozulması haqqında məhkəmənin qanuni qüvvəyə minmiş qətnaməsinə;</w:t>
      </w:r>
    </w:p>
    <w:p w:rsidR="00CD1C77" w:rsidRPr="00CD1C77" w:rsidRDefault="00CD1C77" w:rsidP="00CD1C77">
      <w:pPr>
        <w:spacing w:after="0" w:line="240" w:lineRule="auto"/>
        <w:ind w:firstLine="360"/>
        <w:jc w:val="both"/>
        <w:rPr>
          <w:rFonts w:ascii="Palatino Linotype" w:eastAsia="Times New Roman" w:hAnsi="Palatino Linotype" w:cs="Times New Roman"/>
          <w:lang w:val="az-Latn-AZ" w:eastAsia="az-Latn-AZ"/>
        </w:rPr>
      </w:pPr>
      <w:r w:rsidRPr="00CD1C77">
        <w:rPr>
          <w:rFonts w:ascii="Palatino Linotype" w:eastAsia="Times New Roman" w:hAnsi="Palatino Linotype" w:cs="Times New Roman"/>
          <w:lang w:val="az-Latn-AZ" w:eastAsia="az-Latn-AZ"/>
        </w:rPr>
        <w:t>5.8.2. yetkinlik yaşına çatmayan ümumi uşaqları olmayan ər-arvadın nikahın pozulması haqqında birgə verdikləri ərizəyə;</w:t>
      </w:r>
    </w:p>
    <w:p w:rsidR="00CD1C77" w:rsidRPr="00CD1C77" w:rsidRDefault="00CD1C77" w:rsidP="00CD1C77">
      <w:pPr>
        <w:spacing w:after="0" w:line="240" w:lineRule="auto"/>
        <w:ind w:firstLine="360"/>
        <w:jc w:val="both"/>
        <w:rPr>
          <w:rFonts w:ascii="Palatino Linotype" w:eastAsia="Times New Roman" w:hAnsi="Palatino Linotype" w:cs="Times New Roman"/>
          <w:lang w:val="az-Latn-AZ" w:eastAsia="az-Latn-AZ"/>
        </w:rPr>
      </w:pPr>
      <w:r w:rsidRPr="00CD1C77">
        <w:rPr>
          <w:rFonts w:ascii="Palatino Linotype" w:eastAsia="Times New Roman" w:hAnsi="Palatino Linotype" w:cs="Times New Roman"/>
          <w:lang w:val="az-Latn-AZ" w:eastAsia="az-Latn-AZ"/>
        </w:rPr>
        <w:t>5.8.3. məhkəmə qaydasında itkin düşmüş hesab edilən, məhkəmə qaydasında fəaliyyət qabiliyyəti olmayan hesab edilən və ya cinayət törətməyə görə ən azı 3 il müddətinə azadlıqdan məhrum olunan şəxslə nikahın pozulması haqqında ər-arvaddan birinin ərizəsinə;</w:t>
      </w:r>
    </w:p>
    <w:p w:rsidR="00CD1C77" w:rsidRPr="00CD1C77" w:rsidRDefault="00CD1C77" w:rsidP="00CD1C77">
      <w:pPr>
        <w:spacing w:after="0" w:line="240" w:lineRule="auto"/>
        <w:ind w:firstLine="360"/>
        <w:jc w:val="both"/>
        <w:rPr>
          <w:rFonts w:ascii="Palatino Linotype" w:eastAsia="Times New Roman" w:hAnsi="Palatino Linotype" w:cs="Times New Roman"/>
          <w:lang w:val="az-Latn-AZ" w:eastAsia="az-Latn-AZ"/>
        </w:rPr>
      </w:pPr>
      <w:r w:rsidRPr="00CD1C77">
        <w:rPr>
          <w:rFonts w:ascii="Palatino Linotype" w:eastAsia="Times New Roman" w:hAnsi="Palatino Linotype" w:cs="Times New Roman"/>
          <w:lang w:val="az-Latn-AZ" w:eastAsia="az-Latn-AZ"/>
        </w:rPr>
        <w:t>5.8.4. məhkəmə qaydasında fəaliyyət qabiliyyəti olmayan hesab edilən ərin (arvadın) qəyyumunun ərizəsinə əsasən həyata keçirilir.</w:t>
      </w:r>
    </w:p>
    <w:p w:rsidR="00CD1C77" w:rsidRPr="00CD1C77" w:rsidRDefault="00CD1C77" w:rsidP="00CD1C77">
      <w:pPr>
        <w:spacing w:after="0" w:line="240" w:lineRule="auto"/>
        <w:ind w:firstLine="360"/>
        <w:jc w:val="both"/>
        <w:rPr>
          <w:rFonts w:ascii="Palatino Linotype" w:eastAsia="Times New Roman" w:hAnsi="Palatino Linotype" w:cs="Times New Roman"/>
          <w:lang w:val="az-Latn-AZ" w:eastAsia="az-Latn-AZ"/>
        </w:rPr>
      </w:pPr>
      <w:r w:rsidRPr="00CD1C77">
        <w:rPr>
          <w:rFonts w:ascii="Palatino Linotype" w:eastAsia="Times New Roman" w:hAnsi="Palatino Linotype" w:cs="Times New Roman"/>
          <w:lang w:val="az-Latn-AZ" w:eastAsia="az-Latn-AZ"/>
        </w:rPr>
        <w:t>5.9. Məhkəmənin qətnaməsi əsasında nikahın pozulmasının qeydə alınması aşağıdakı qaydada aparılır:</w:t>
      </w:r>
    </w:p>
    <w:p w:rsidR="00CD1C77" w:rsidRPr="00CD1C77" w:rsidRDefault="00CD1C77" w:rsidP="00CD1C77">
      <w:pPr>
        <w:spacing w:after="0" w:line="240" w:lineRule="auto"/>
        <w:ind w:firstLine="360"/>
        <w:jc w:val="both"/>
        <w:rPr>
          <w:rFonts w:ascii="Palatino Linotype" w:eastAsia="Times New Roman" w:hAnsi="Palatino Linotype" w:cs="Times New Roman"/>
          <w:lang w:val="az-Latn-AZ" w:eastAsia="az-Latn-AZ"/>
        </w:rPr>
      </w:pPr>
      <w:r w:rsidRPr="00CD1C77">
        <w:rPr>
          <w:rFonts w:ascii="Palatino Linotype" w:eastAsia="Times New Roman" w:hAnsi="Palatino Linotype" w:cs="Times New Roman"/>
          <w:lang w:val="az-Latn-AZ" w:eastAsia="az-Latn-AZ"/>
        </w:rPr>
        <w:t>5.9.1. məhkəmənin qanuni qüvvəyə minmiş qətnaməsi əsasında nikahın pozulmasını həm ər ilə arvadın hər ikisinin, həm də onlardan birinin ərizəsi üzrə Qeydiyyat şöbəsi və konsulluq idarəsi qeydə alır.</w:t>
      </w:r>
    </w:p>
    <w:p w:rsidR="00CD1C77" w:rsidRPr="00CD1C77" w:rsidRDefault="00CD1C77" w:rsidP="00CD1C77">
      <w:pPr>
        <w:spacing w:after="0" w:line="240" w:lineRule="auto"/>
        <w:ind w:firstLine="360"/>
        <w:jc w:val="both"/>
        <w:rPr>
          <w:rFonts w:ascii="Palatino Linotype" w:eastAsia="Times New Roman" w:hAnsi="Palatino Linotype" w:cs="Times New Roman"/>
          <w:lang w:val="az-Latn-AZ" w:eastAsia="az-Latn-AZ"/>
        </w:rPr>
      </w:pPr>
      <w:r w:rsidRPr="00CD1C77">
        <w:rPr>
          <w:rFonts w:ascii="Palatino Linotype" w:eastAsia="Times New Roman" w:hAnsi="Palatino Linotype" w:cs="Times New Roman"/>
          <w:lang w:val="az-Latn-AZ" w:eastAsia="az-Latn-AZ"/>
        </w:rPr>
        <w:t>ər-arvadın yalnız birinin ərizəsi əsasında nikahın pozulması qeydə alındıqda, nikah pozulmuş hesab edilir;</w:t>
      </w:r>
    </w:p>
    <w:p w:rsidR="00CD1C77" w:rsidRPr="00CD1C77" w:rsidRDefault="00CD1C77" w:rsidP="00CD1C77">
      <w:pPr>
        <w:spacing w:after="0" w:line="240" w:lineRule="auto"/>
        <w:ind w:firstLine="360"/>
        <w:jc w:val="both"/>
        <w:rPr>
          <w:rFonts w:ascii="Palatino Linotype" w:eastAsia="Times New Roman" w:hAnsi="Palatino Linotype" w:cs="Times New Roman"/>
          <w:lang w:val="az-Latn-AZ" w:eastAsia="az-Latn-AZ"/>
        </w:rPr>
      </w:pPr>
      <w:r w:rsidRPr="00CD1C77">
        <w:rPr>
          <w:rFonts w:ascii="Palatino Linotype" w:eastAsia="Times New Roman" w:hAnsi="Palatino Linotype" w:cs="Times New Roman"/>
          <w:lang w:val="az-Latn-AZ" w:eastAsia="az-Latn-AZ"/>
        </w:rPr>
        <w:t>5.9.2. məhkəmənin qətnaməsinə əsasən ər (arvad) nikahın pozulmasının qeyd edilməsi haqqında ərizə verdikdə, Qeydiyyat şöbəsi və konsulluq idarəsi digər tərəfin ərizəsi üzrə həmin Qeydiyyat şöbəsi və konsulluq idarəsində əvvəllər nikahın pozulması barədə akt qeydinin olub-olmamasını yoxlayır. Əgər nikahın pozulmasının dövlət qeydiyyatı aparılıbsa, nikahın pozulması haqqında akt qeydinə çatışmayan məlumatlar əlavə edilir, nikahın pozulması haqqında akt qeydinin ikinci nüsxəsi saxlanılan Azərbaycan Respublikasının vətəndaşlıq vəziyyəti aktlarının arxivinə, Naxçıvan Muxtar Respublikası vətəndaşlıq vəziyyəti aktlarının arxivinə bu barədə bildirilir. Müraciət etmiş tərəfə nikahın pozulması haqqında şəhadətnamə verilir, orada nikahın pozulması haqqında birinci tərəfə verilmiş şəhadətnamədəki tarix göstərilir. Əgər nikahın pozulmasının dövlət qeydiyyatı aparılmayıbsa və ərizəçinin nikahı haqqında qeydlərdə nikahın pozulması barədə məlumat yoxdursa və ya nikah başqa Qeydiyyat şöbəsi, konsulluq idarəsi, yaxud icra hakimiyyətinin nümayəndəliyində qeyd edilibsə, onda müvafiq Qeydiyyat şöbəsi və konsulluq idarəsində artıq pozulmuş nikahın qeydiyyatı barədə qeydlər olub-olmaması haqqında sorğu edilir. Bu cür məlumatların olmadığı bildirildikdə nikahın pozulmasının qeydiyyatı ümumi qaydada həyata keçirilir;</w:t>
      </w:r>
    </w:p>
    <w:p w:rsidR="00CD1C77" w:rsidRPr="00CD1C77" w:rsidRDefault="00CD1C77" w:rsidP="00CD1C77">
      <w:pPr>
        <w:spacing w:after="0" w:line="240" w:lineRule="auto"/>
        <w:ind w:firstLine="360"/>
        <w:jc w:val="both"/>
        <w:rPr>
          <w:rFonts w:ascii="Palatino Linotype" w:eastAsia="Times New Roman" w:hAnsi="Palatino Linotype" w:cs="Times New Roman"/>
          <w:lang w:val="az-Latn-AZ" w:eastAsia="az-Latn-AZ"/>
        </w:rPr>
      </w:pPr>
      <w:r w:rsidRPr="00CD1C77">
        <w:rPr>
          <w:rFonts w:ascii="Palatino Linotype" w:eastAsia="Times New Roman" w:hAnsi="Palatino Linotype" w:cs="Times New Roman"/>
          <w:lang w:val="az-Latn-AZ" w:eastAsia="az-Latn-AZ"/>
        </w:rPr>
        <w:t>5.9.3. nikah Qeydiyyat şöbəsi və konsulluq idarəsində pozulduqda, nikahın pozulmasının dövlət qeydiyyatına alındığı gündən, məhkəmə qaydasında pozulduqda isə bu barədə məhkəmə qətnaməsinin qanuni qüvvəyə mindiyi gündən nikaha xitam verilmiş sayılır;</w:t>
      </w:r>
    </w:p>
    <w:p w:rsidR="00CD1C77" w:rsidRPr="00CD1C77" w:rsidRDefault="00CD1C77" w:rsidP="00CD1C77">
      <w:pPr>
        <w:spacing w:after="0" w:line="240" w:lineRule="auto"/>
        <w:ind w:firstLine="360"/>
        <w:jc w:val="both"/>
        <w:rPr>
          <w:rFonts w:ascii="Palatino Linotype" w:eastAsia="Times New Roman" w:hAnsi="Palatino Linotype" w:cs="Times New Roman"/>
          <w:lang w:val="az-Latn-AZ" w:eastAsia="az-Latn-AZ"/>
        </w:rPr>
      </w:pPr>
      <w:r w:rsidRPr="00CD1C77">
        <w:rPr>
          <w:rFonts w:ascii="Palatino Linotype" w:eastAsia="Times New Roman" w:hAnsi="Palatino Linotype" w:cs="Times New Roman"/>
          <w:lang w:val="az-Latn-AZ" w:eastAsia="az-Latn-AZ"/>
        </w:rPr>
        <w:t xml:space="preserve">5.9.4. məhkəmənin qətnaməsinə əsasən nikahın pozulmasının qeydiyyatı haqqında ərizəyə nikahın pozulmasının qeydiyyatı haqqında ərizəyə nikahın pozulması barədə məhkəmənin qanuni qüvvəyə minmiş qətnaməsindən çıxarış və məhkəmənin qətnaməsində dövlət rüsumunu tərəflərdən hansının ödəməli olduğu göstərilmədikdə, qeydiyyat üçün birinci müraciət etmiş ər </w:t>
      </w:r>
      <w:r w:rsidRPr="00CD1C77">
        <w:rPr>
          <w:rFonts w:ascii="Palatino Linotype" w:eastAsia="Times New Roman" w:hAnsi="Palatino Linotype" w:cs="Times New Roman"/>
          <w:lang w:val="az-Latn-AZ" w:eastAsia="az-Latn-AZ"/>
        </w:rPr>
        <w:lastRenderedPageBreak/>
        <w:t>(arvad) tərəfindən dövlət rüsumunun ödənilməsi barədə sənəd əlavə edilməlidir. Qeydiyyat üçün ikinci müraciət etmiş şəxsdən dövlət rüsumunun ödənilməsi barədə sənəd tələb olunmur;</w:t>
      </w:r>
    </w:p>
    <w:p w:rsidR="00CD1C77" w:rsidRPr="00CD1C77" w:rsidRDefault="00CD1C77" w:rsidP="00CD1C77">
      <w:pPr>
        <w:spacing w:after="0" w:line="240" w:lineRule="auto"/>
        <w:ind w:firstLine="360"/>
        <w:jc w:val="both"/>
        <w:rPr>
          <w:rFonts w:ascii="Palatino Linotype" w:eastAsia="Times New Roman" w:hAnsi="Palatino Linotype" w:cs="Times New Roman"/>
          <w:lang w:val="az-Latn-AZ" w:eastAsia="az-Latn-AZ"/>
        </w:rPr>
      </w:pPr>
      <w:r w:rsidRPr="00CD1C77">
        <w:rPr>
          <w:rFonts w:ascii="Palatino Linotype" w:eastAsia="Times New Roman" w:hAnsi="Palatino Linotype" w:cs="Times New Roman"/>
          <w:lang w:val="az-Latn-AZ" w:eastAsia="az-Latn-AZ"/>
        </w:rPr>
        <w:t>5.9.5. məhkəmənin qətnaməsi əsasında nikahın pozulması bu barədə ərizə verilərkən qeydə alınır.</w:t>
      </w:r>
    </w:p>
    <w:p w:rsidR="00CD1C77" w:rsidRPr="00CD1C77" w:rsidRDefault="00CD1C77" w:rsidP="00CD1C77">
      <w:pPr>
        <w:spacing w:after="0" w:line="240" w:lineRule="auto"/>
        <w:ind w:firstLine="360"/>
        <w:jc w:val="both"/>
        <w:rPr>
          <w:rFonts w:ascii="Palatino Linotype" w:eastAsia="Times New Roman" w:hAnsi="Palatino Linotype" w:cs="Times New Roman"/>
          <w:lang w:val="az-Latn-AZ" w:eastAsia="az-Latn-AZ"/>
        </w:rPr>
      </w:pPr>
      <w:r w:rsidRPr="00CD1C77">
        <w:rPr>
          <w:rFonts w:ascii="Palatino Linotype" w:eastAsia="Times New Roman" w:hAnsi="Palatino Linotype" w:cs="Times New Roman"/>
          <w:lang w:val="az-Latn-AZ" w:eastAsia="az-Latn-AZ"/>
        </w:rPr>
        <w:t>5.10. Yetkinlik yaşına çatmayan ümumi uşaqları olmayan ər-arvadın qarşılıqlı razılığı üzrə nikahın pozulmasının qeydə alınması aşağıdakı qaydada aparılır:</w:t>
      </w:r>
    </w:p>
    <w:p w:rsidR="00CD1C77" w:rsidRPr="00CD1C77" w:rsidRDefault="00CD1C77" w:rsidP="00CD1C77">
      <w:pPr>
        <w:spacing w:after="0" w:line="240" w:lineRule="auto"/>
        <w:ind w:firstLine="360"/>
        <w:jc w:val="both"/>
        <w:rPr>
          <w:rFonts w:ascii="Palatino Linotype" w:eastAsia="Times New Roman" w:hAnsi="Palatino Linotype" w:cs="Times New Roman"/>
          <w:lang w:val="az-Latn-AZ" w:eastAsia="az-Latn-AZ"/>
        </w:rPr>
      </w:pPr>
      <w:r w:rsidRPr="00CD1C77">
        <w:rPr>
          <w:rFonts w:ascii="Palatino Linotype" w:eastAsia="Times New Roman" w:hAnsi="Palatino Linotype" w:cs="Times New Roman"/>
          <w:lang w:val="az-Latn-AZ" w:eastAsia="az-Latn-AZ"/>
        </w:rPr>
        <w:t>5.10.1. yetkinlik yaşına çatmayan ümumi uşaqları olmayan ər-arvad nikahın pozulması haqqında ərizədə özlərinin qarşılıqlı razılıqlarını və onların yetkinlik yaşına çatmayan uşaqlarının olmadığını qeyd etməyə borcludurlar;</w:t>
      </w:r>
    </w:p>
    <w:p w:rsidR="00CD1C77" w:rsidRPr="00CD1C77" w:rsidRDefault="00CD1C77" w:rsidP="00CD1C77">
      <w:pPr>
        <w:spacing w:after="0" w:line="240" w:lineRule="auto"/>
        <w:ind w:firstLine="360"/>
        <w:jc w:val="both"/>
        <w:rPr>
          <w:rFonts w:ascii="Palatino Linotype" w:eastAsia="Times New Roman" w:hAnsi="Palatino Linotype" w:cs="Times New Roman"/>
          <w:lang w:val="az-Latn-AZ" w:eastAsia="az-Latn-AZ"/>
        </w:rPr>
      </w:pPr>
      <w:r w:rsidRPr="00CD1C77">
        <w:rPr>
          <w:rFonts w:ascii="Palatino Linotype" w:eastAsia="Times New Roman" w:hAnsi="Palatino Linotype" w:cs="Times New Roman"/>
          <w:lang w:val="az-Latn-AZ" w:eastAsia="az-Latn-AZ"/>
        </w:rPr>
        <w:t>nikahın pozulması haqqında ərizəyə nikah haqqında şəhadətnamə və qeydiyyat üçün dövlət rüsumunun ödənilməsi barədə sənəd əlavə edilməlidir. Şəhadətnamənin olmadığı hallarda nikahın pozulması haqqında ərizədə nikah şəhadətnamənin olması qeyd edilir;</w:t>
      </w:r>
    </w:p>
    <w:p w:rsidR="00CD1C77" w:rsidRPr="00CD1C77" w:rsidRDefault="00CD1C77" w:rsidP="00CD1C77">
      <w:pPr>
        <w:spacing w:after="0" w:line="240" w:lineRule="auto"/>
        <w:ind w:firstLine="360"/>
        <w:jc w:val="both"/>
        <w:rPr>
          <w:rFonts w:ascii="Palatino Linotype" w:eastAsia="Times New Roman" w:hAnsi="Palatino Linotype" w:cs="Times New Roman"/>
          <w:lang w:val="az-Latn-AZ" w:eastAsia="az-Latn-AZ"/>
        </w:rPr>
      </w:pPr>
      <w:r w:rsidRPr="00CD1C77">
        <w:rPr>
          <w:rFonts w:ascii="Palatino Linotype" w:eastAsia="Times New Roman" w:hAnsi="Palatino Linotype" w:cs="Times New Roman"/>
          <w:lang w:val="az-Latn-AZ" w:eastAsia="az-Latn-AZ"/>
        </w:rPr>
        <w:t>5.10.2. ər-arvaddan birinin üzürlü səbəbə görə (ağır xəstəlik, uzun müddətli ezamiyyətə getmə, uzaq yerdə yaşama və s.) ərizə vermək məqsədilə Qeydiyyat şöbəsi və konsulluq idarəsinə gəlmək imkanı olmadıqda, gəlmiş ikindi tərəf ər-arvadın birgə ərizəsini və ya ər-arvadın ayrı-ayrı ərizələrini təqdim edir;</w:t>
      </w:r>
    </w:p>
    <w:p w:rsidR="00CD1C77" w:rsidRPr="00CD1C77" w:rsidRDefault="00CD1C77" w:rsidP="00CD1C77">
      <w:pPr>
        <w:spacing w:after="0" w:line="240" w:lineRule="auto"/>
        <w:ind w:firstLine="360"/>
        <w:jc w:val="both"/>
        <w:rPr>
          <w:rFonts w:ascii="Palatino Linotype" w:eastAsia="Times New Roman" w:hAnsi="Palatino Linotype" w:cs="Times New Roman"/>
          <w:lang w:val="az-Latn-AZ" w:eastAsia="az-Latn-AZ"/>
        </w:rPr>
      </w:pPr>
      <w:r w:rsidRPr="00CD1C77">
        <w:rPr>
          <w:rFonts w:ascii="Palatino Linotype" w:eastAsia="Times New Roman" w:hAnsi="Palatino Linotype" w:cs="Times New Roman"/>
          <w:lang w:val="az-Latn-AZ" w:eastAsia="az-Latn-AZ"/>
        </w:rPr>
        <w:t>gəlməmiş tərəfin ərizədəki imzasının həqiqiliyi onun yaşadığı yerin Qeydiyyat şöbəsi və konsulluq idarəsi tərəfindən və ya notariat qaydasında təsdiq edilməlidir;</w:t>
      </w:r>
    </w:p>
    <w:p w:rsidR="00CD1C77" w:rsidRPr="00CD1C77" w:rsidRDefault="00CD1C77" w:rsidP="00CD1C77">
      <w:pPr>
        <w:spacing w:after="0" w:line="240" w:lineRule="auto"/>
        <w:ind w:firstLine="360"/>
        <w:jc w:val="both"/>
        <w:rPr>
          <w:rFonts w:ascii="Palatino Linotype" w:eastAsia="Times New Roman" w:hAnsi="Palatino Linotype" w:cs="Times New Roman"/>
          <w:lang w:val="az-Latn-AZ" w:eastAsia="az-Latn-AZ"/>
        </w:rPr>
      </w:pPr>
      <w:r w:rsidRPr="00CD1C77">
        <w:rPr>
          <w:rFonts w:ascii="Palatino Linotype" w:eastAsia="Times New Roman" w:hAnsi="Palatino Linotype" w:cs="Times New Roman"/>
          <w:lang w:val="az-Latn-AZ" w:eastAsia="az-Latn-AZ"/>
        </w:rPr>
        <w:t>ərizə verərkən nikahın pozulmasının qeydiyyat tarixi müəyyən edilir, gəlməmiş ərə (arvada) bu barədə məlumat verilir;</w:t>
      </w:r>
    </w:p>
    <w:p w:rsidR="00CD1C77" w:rsidRPr="00CD1C77" w:rsidRDefault="00CD1C77" w:rsidP="00CD1C77">
      <w:pPr>
        <w:spacing w:after="0" w:line="240" w:lineRule="auto"/>
        <w:ind w:firstLine="360"/>
        <w:jc w:val="both"/>
        <w:rPr>
          <w:rFonts w:ascii="Palatino Linotype" w:eastAsia="Times New Roman" w:hAnsi="Palatino Linotype" w:cs="Times New Roman"/>
          <w:lang w:val="az-Latn-AZ" w:eastAsia="az-Latn-AZ"/>
        </w:rPr>
      </w:pPr>
      <w:r w:rsidRPr="00CD1C77">
        <w:rPr>
          <w:rFonts w:ascii="Palatino Linotype" w:eastAsia="Times New Roman" w:hAnsi="Palatino Linotype" w:cs="Times New Roman"/>
          <w:lang w:val="az-Latn-AZ" w:eastAsia="az-Latn-AZ"/>
        </w:rPr>
        <w:t>5.10.3. nikahın pozulması ərizə verildiyi gündən 1 ay keçdikdən sonra həyata keçirilir;</w:t>
      </w:r>
    </w:p>
    <w:p w:rsidR="00CD1C77" w:rsidRPr="00CD1C77" w:rsidRDefault="00CD1C77" w:rsidP="00CD1C77">
      <w:pPr>
        <w:spacing w:after="0" w:line="240" w:lineRule="auto"/>
        <w:ind w:firstLine="360"/>
        <w:jc w:val="both"/>
        <w:rPr>
          <w:rFonts w:ascii="Palatino Linotype" w:eastAsia="Times New Roman" w:hAnsi="Palatino Linotype" w:cs="Times New Roman"/>
          <w:lang w:val="az-Latn-AZ" w:eastAsia="az-Latn-AZ"/>
        </w:rPr>
      </w:pPr>
      <w:r w:rsidRPr="00CD1C77">
        <w:rPr>
          <w:rFonts w:ascii="Palatino Linotype" w:eastAsia="Times New Roman" w:hAnsi="Palatino Linotype" w:cs="Times New Roman"/>
          <w:lang w:val="az-Latn-AZ" w:eastAsia="az-Latn-AZ"/>
        </w:rPr>
        <w:t>5.10.4. nikahın pozulmasının qeydiyyatı ər-arvadın iştirakı ilə həyata keçirilir;</w:t>
      </w:r>
    </w:p>
    <w:p w:rsidR="00CD1C77" w:rsidRPr="00CD1C77" w:rsidRDefault="00CD1C77" w:rsidP="00CD1C77">
      <w:pPr>
        <w:spacing w:after="0" w:line="240" w:lineRule="auto"/>
        <w:ind w:firstLine="360"/>
        <w:jc w:val="both"/>
        <w:rPr>
          <w:rFonts w:ascii="Palatino Linotype" w:eastAsia="Times New Roman" w:hAnsi="Palatino Linotype" w:cs="Times New Roman"/>
          <w:lang w:val="az-Latn-AZ" w:eastAsia="az-Latn-AZ"/>
        </w:rPr>
      </w:pPr>
      <w:r w:rsidRPr="00CD1C77">
        <w:rPr>
          <w:rFonts w:ascii="Palatino Linotype" w:eastAsia="Times New Roman" w:hAnsi="Palatino Linotype" w:cs="Times New Roman"/>
          <w:lang w:val="az-Latn-AZ" w:eastAsia="az-Latn-AZ"/>
        </w:rPr>
        <w:t>ər-arvad üzürlü səbəbə görə onlar üçün müəyyən edilmiş gündə nikahın pozulmasını qeyd etdirmək üçün Qeydiyyat şöbəsi və konsulluq idarəsinə gələ bilmədikdə, qeyd müddəti onların xahişi ilə başqa vaxta keçirilir;</w:t>
      </w:r>
    </w:p>
    <w:p w:rsidR="00CD1C77" w:rsidRPr="00CD1C77" w:rsidRDefault="00CD1C77" w:rsidP="00CD1C77">
      <w:pPr>
        <w:spacing w:after="0" w:line="240" w:lineRule="auto"/>
        <w:ind w:firstLine="360"/>
        <w:jc w:val="both"/>
        <w:rPr>
          <w:rFonts w:ascii="Palatino Linotype" w:eastAsia="Times New Roman" w:hAnsi="Palatino Linotype" w:cs="Times New Roman"/>
          <w:lang w:val="az-Latn-AZ" w:eastAsia="az-Latn-AZ"/>
        </w:rPr>
      </w:pPr>
      <w:r w:rsidRPr="00CD1C77">
        <w:rPr>
          <w:rFonts w:ascii="Palatino Linotype" w:eastAsia="Times New Roman" w:hAnsi="Palatino Linotype" w:cs="Times New Roman"/>
          <w:lang w:val="az-Latn-AZ" w:eastAsia="az-Latn-AZ"/>
        </w:rPr>
        <w:t>müəyyən edilmiş vaxtda gəlməməyin səbəbi üzürlü hesab edildikdə, Qeydiyyat şöbəsi və konsulluq idarəsi yeni vaxt müəyyən etmədən onların gəldiyi gün nikahın pozulmasını qeyd edə bilər. Ərizədə və ərizələrin uçot jurnalında bu barədə qeyd aparılır;</w:t>
      </w:r>
    </w:p>
    <w:p w:rsidR="00CD1C77" w:rsidRPr="00CD1C77" w:rsidRDefault="00CD1C77" w:rsidP="00CD1C77">
      <w:pPr>
        <w:spacing w:after="0" w:line="240" w:lineRule="auto"/>
        <w:ind w:firstLine="360"/>
        <w:jc w:val="both"/>
        <w:rPr>
          <w:rFonts w:ascii="Palatino Linotype" w:eastAsia="Times New Roman" w:hAnsi="Palatino Linotype" w:cs="Times New Roman"/>
          <w:lang w:val="az-Latn-AZ" w:eastAsia="az-Latn-AZ"/>
        </w:rPr>
      </w:pPr>
      <w:r w:rsidRPr="00CD1C77">
        <w:rPr>
          <w:rFonts w:ascii="Palatino Linotype" w:eastAsia="Times New Roman" w:hAnsi="Palatino Linotype" w:cs="Times New Roman"/>
          <w:lang w:val="az-Latn-AZ" w:eastAsia="az-Latn-AZ"/>
        </w:rPr>
        <w:t>gəlməməyin səbəbi üzürsüz hesab edildikdə, lakin ər-arvadın nikahı pozmaq arzusu dəyişmədikdə, onlar nikahın pozulması haqqında Qeydiyyat şöbəsi və konsulluq idarəsinə yenidən ərizə verə bilərlər. Qeydiyyat şöbəsi və konsulluq idarəsi nikahın pozulmasını qeyd etmək üçün yenidən 1 ay müddət təyin edir;</w:t>
      </w:r>
    </w:p>
    <w:p w:rsidR="00CD1C77" w:rsidRPr="00CD1C77" w:rsidRDefault="00CD1C77" w:rsidP="00CD1C77">
      <w:pPr>
        <w:spacing w:after="0" w:line="240" w:lineRule="auto"/>
        <w:ind w:firstLine="360"/>
        <w:jc w:val="both"/>
        <w:rPr>
          <w:rFonts w:ascii="Palatino Linotype" w:eastAsia="Times New Roman" w:hAnsi="Palatino Linotype" w:cs="Times New Roman"/>
          <w:lang w:val="az-Latn-AZ" w:eastAsia="az-Latn-AZ"/>
        </w:rPr>
      </w:pPr>
      <w:r w:rsidRPr="00CD1C77">
        <w:rPr>
          <w:rFonts w:ascii="Palatino Linotype" w:eastAsia="Times New Roman" w:hAnsi="Palatino Linotype" w:cs="Times New Roman"/>
          <w:lang w:val="az-Latn-AZ" w:eastAsia="az-Latn-AZ"/>
        </w:rPr>
        <w:t>gəlməməyin səbəbinin üzürlü hesab edilməsini Qeydiyyat şöbəsi və konsulluq idarəsinin vəzifəli şəxsi müəyyən edir;</w:t>
      </w:r>
    </w:p>
    <w:p w:rsidR="00CD1C77" w:rsidRPr="00CD1C77" w:rsidRDefault="00CD1C77" w:rsidP="00CD1C77">
      <w:pPr>
        <w:spacing w:after="0" w:line="240" w:lineRule="auto"/>
        <w:ind w:firstLine="360"/>
        <w:jc w:val="both"/>
        <w:rPr>
          <w:rFonts w:ascii="Palatino Linotype" w:eastAsia="Times New Roman" w:hAnsi="Palatino Linotype" w:cs="Times New Roman"/>
          <w:lang w:val="az-Latn-AZ" w:eastAsia="az-Latn-AZ"/>
        </w:rPr>
      </w:pPr>
      <w:r w:rsidRPr="00CD1C77">
        <w:rPr>
          <w:rFonts w:ascii="Palatino Linotype" w:eastAsia="Times New Roman" w:hAnsi="Palatino Linotype" w:cs="Times New Roman"/>
          <w:lang w:val="az-Latn-AZ" w:eastAsia="az-Latn-AZ"/>
        </w:rPr>
        <w:t>5.10.5. ər-arvadın biri və ya hər ikisi üzürlü səbəbə görə Qeydiyyat şöbəsi və konsulluq idarəsinə gələ bilmədikdə və nikahın pozulması üçün onların (onun) razılığını təsdiq edən və özləri (özü) olmadan nikahın pozulmasının qeyd olunmasına xahiş edən ərizə təqdim edildikdə, nikahın pozulmasını qeyd etmək olar. Bu zaman gəlməmiş tərəfin (tərəflərin) imzasının həqiqiliyi yaşadığı yerin Qeydiyyat şöbəsi və konsulluq idarəsi tərəfindən və ya notariat qaydasında təsdiq edilməlidir.</w:t>
      </w:r>
    </w:p>
    <w:p w:rsidR="00CD1C77" w:rsidRPr="00CD1C77" w:rsidRDefault="00CD1C77" w:rsidP="00CD1C77">
      <w:pPr>
        <w:spacing w:after="0" w:line="240" w:lineRule="auto"/>
        <w:ind w:firstLine="360"/>
        <w:jc w:val="both"/>
        <w:rPr>
          <w:rFonts w:ascii="Palatino Linotype" w:eastAsia="Times New Roman" w:hAnsi="Palatino Linotype" w:cs="Times New Roman"/>
          <w:lang w:val="az-Latn-AZ" w:eastAsia="az-Latn-AZ"/>
        </w:rPr>
      </w:pPr>
      <w:r w:rsidRPr="00CD1C77">
        <w:rPr>
          <w:rFonts w:ascii="Palatino Linotype" w:eastAsia="Times New Roman" w:hAnsi="Palatino Linotype" w:cs="Times New Roman"/>
          <w:lang w:val="az-Latn-AZ" w:eastAsia="az-Latn-AZ"/>
        </w:rPr>
        <w:t>5.11. Ər-arvaddan birinin ərizəsi üzrə nikahın pozulmasının qeydə alınması aşağıdakı qaydada aparılır:</w:t>
      </w:r>
    </w:p>
    <w:p w:rsidR="00CD1C77" w:rsidRPr="00CD1C77" w:rsidRDefault="00CD1C77" w:rsidP="00CD1C77">
      <w:pPr>
        <w:spacing w:after="0" w:line="240" w:lineRule="auto"/>
        <w:ind w:firstLine="360"/>
        <w:jc w:val="both"/>
        <w:rPr>
          <w:rFonts w:ascii="Palatino Linotype" w:eastAsia="Times New Roman" w:hAnsi="Palatino Linotype" w:cs="Times New Roman"/>
          <w:lang w:val="az-Latn-AZ" w:eastAsia="az-Latn-AZ"/>
        </w:rPr>
      </w:pPr>
      <w:r w:rsidRPr="00CD1C77">
        <w:rPr>
          <w:rFonts w:ascii="Palatino Linotype" w:eastAsia="Times New Roman" w:hAnsi="Palatino Linotype" w:cs="Times New Roman"/>
          <w:lang w:val="az-Latn-AZ" w:eastAsia="az-Latn-AZ"/>
        </w:rPr>
        <w:lastRenderedPageBreak/>
        <w:t>5.11.1. yetkinlik yaşına çatmayan ümumi uşaqlarının olmasından asılı olmayaraq ərin (arvadın) ərizəsi əsasında nikahın Qeydiyyat şöbəsi və konsulluq idarəsində pozulması hallarında nikahı pozmaq haqqında ərizə vermiş ər (arvad) həmin ərizəyə arvadın (ərin) xəbərsiz itkin düşmüş və ya ruhi xəstəlik, yaxud kəmağıllıq nəticəsində fəaliyyət qabiliyyəti olmayan hesab edilməsinə dair məhkəmə qətnaməsini, yaxud da arvadın (ərin) azı 3 il müddətinə azadlıqdan məhrum edilməyə məhkum olunduğu barədə hökmdən çıxarışı, dövlət rüsumunun ödənilməsi barədə sənədi əlavə etməli və azadlıqdan məhrumetmə növündə cəza çəkən ərin (arvadın) və ya fəaliyyət qabiliyyəti olmayan ərin (arvadın) qəyyumunun, yaxud xəbərsiz itkin düşmüş hesab edilən ərin (arvadın) əmlakı üzərində qəyyumluq edənin ünvanını bildirməlidir;</w:t>
      </w:r>
    </w:p>
    <w:p w:rsidR="00CD1C77" w:rsidRPr="00CD1C77" w:rsidRDefault="00CD1C77" w:rsidP="00CD1C77">
      <w:pPr>
        <w:shd w:val="clear" w:color="auto" w:fill="FFFFFF"/>
        <w:spacing w:after="0" w:line="278" w:lineRule="atLeast"/>
        <w:ind w:right="5" w:firstLine="540"/>
        <w:jc w:val="both"/>
        <w:rPr>
          <w:rFonts w:ascii="Times New Roman" w:eastAsia="Times New Roman" w:hAnsi="Times New Roman" w:cs="Times New Roman"/>
          <w:sz w:val="27"/>
          <w:szCs w:val="27"/>
          <w:lang w:val="az-Latn-AZ" w:eastAsia="az-Latn-AZ"/>
        </w:rPr>
      </w:pPr>
      <w:r w:rsidRPr="00CD1C77">
        <w:rPr>
          <w:rFonts w:ascii="Times New Roman" w:eastAsia="Times New Roman" w:hAnsi="Times New Roman" w:cs="Times New Roman"/>
          <w:sz w:val="27"/>
          <w:szCs w:val="27"/>
          <w:lang w:val="az-Latn-AZ" w:eastAsia="az-Latn-AZ"/>
        </w:rPr>
        <w:t>5.11.2. </w:t>
      </w:r>
      <w:r w:rsidRPr="00CD1C77">
        <w:rPr>
          <w:rFonts w:ascii="Palatino Linotype" w:eastAsia="Times New Roman" w:hAnsi="Palatino Linotype" w:cs="Times New Roman"/>
          <w:lang w:val="az-Latn-AZ" w:eastAsia="az-Latn-AZ"/>
        </w:rPr>
        <w:t>Azərbaycan Respublikası Ailə Məcəlləsinin 17.2-ci maddəsində nəzərdə tutulmuş əsaslar üzrə nikahı pozmaq haqqında ərizə təqdim edildikdə, qeydiyyat şöbəsi və konsulluq idarəsi nikahın pozulmasını ərizə verilən gün ərizəçinin iştirakı ilə qeydə alır;</w:t>
      </w:r>
    </w:p>
    <w:p w:rsidR="00CD1C77" w:rsidRPr="00CD1C77" w:rsidRDefault="00CD1C77" w:rsidP="00CD1C77">
      <w:pPr>
        <w:spacing w:after="0" w:line="240" w:lineRule="auto"/>
        <w:ind w:firstLine="360"/>
        <w:jc w:val="both"/>
        <w:rPr>
          <w:rFonts w:ascii="Palatino Linotype" w:eastAsia="Times New Roman" w:hAnsi="Palatino Linotype" w:cs="Times New Roman"/>
          <w:lang w:val="az-Latn-AZ" w:eastAsia="az-Latn-AZ"/>
        </w:rPr>
      </w:pPr>
      <w:r w:rsidRPr="00CD1C77">
        <w:rPr>
          <w:rFonts w:ascii="Palatino Linotype" w:eastAsia="Times New Roman" w:hAnsi="Palatino Linotype" w:cs="Times New Roman"/>
          <w:lang w:val="az-Latn-AZ" w:eastAsia="az-Latn-AZ"/>
        </w:rPr>
        <w:t>3 gün müddətində bu barədə </w:t>
      </w:r>
      <w:r w:rsidRPr="00CD1C77">
        <w:rPr>
          <w:rFonts w:ascii="Palatino Linotype" w:eastAsia="Times New Roman" w:hAnsi="Palatino Linotype" w:cs="Times New Roman"/>
          <w:i/>
          <w:iCs/>
          <w:lang w:val="az-Latn-AZ" w:eastAsia="az-Latn-AZ"/>
        </w:rPr>
        <w:t>//çıxarılıb//</w:t>
      </w:r>
      <w:r w:rsidRPr="00CD1C77">
        <w:rPr>
          <w:rFonts w:ascii="Palatino Linotype" w:eastAsia="Times New Roman" w:hAnsi="Palatino Linotype" w:cs="Times New Roman"/>
          <w:lang w:val="az-Latn-AZ" w:eastAsia="az-Latn-AZ"/>
        </w:rPr>
        <w:t> fəaliyyət qabiliyyəti olmayan ərin (arvadın) qəyyumuna, yaxud xəbərsiz itkin düşmüş hesab edilən ərin (arvadın) əmlakım idarə edənə məlumat göndərir. Müəyyən edilmiş qaydada fəaliyyət qabiliyyəti olmayan hesab edilmiş şəxsə qəyyum təyin edilməmişdirsə, məlumat fəaliyyət qabiliyyəti olmayan hesab edilmiş şəxsin yaşadığı yerin qəyyumluq və himayə orqanına göndərilir. Məlumatda uşaqlar haqqında, ər-arvadın ümumi birgə mülkiyyəti olan əmlakın bölgüsü haqqında və ya fəaliyyət qabiliyyəti olmayan və yardıma ehtiyacı olan ərə (arvada) aliment verilməsinə dair mübahisə olduğu halda, onun həlli üçün məhkəməyə müraciət etmək hüququ izah edilir; </w:t>
      </w:r>
      <w:bookmarkStart w:id="0" w:name="_ednref34"/>
      <w:r w:rsidRPr="00CD1C77">
        <w:rPr>
          <w:rFonts w:ascii="Palatino Linotype" w:eastAsia="Times New Roman" w:hAnsi="Palatino Linotype" w:cs="Times New Roman"/>
          <w:b/>
          <w:bCs/>
          <w:sz w:val="20"/>
          <w:szCs w:val="20"/>
          <w:u w:val="single"/>
          <w:vertAlign w:val="superscript"/>
          <w:lang w:val="az-Latn-AZ" w:eastAsia="az-Latn-AZ"/>
        </w:rPr>
        <w:t>KMQ1</w:t>
      </w:r>
      <w:bookmarkEnd w:id="0"/>
    </w:p>
    <w:p w:rsidR="00CD1C77" w:rsidRPr="00CD1C77" w:rsidRDefault="00CD1C77" w:rsidP="00CD1C77">
      <w:pPr>
        <w:spacing w:after="0" w:line="240" w:lineRule="auto"/>
        <w:ind w:firstLine="360"/>
        <w:jc w:val="both"/>
        <w:rPr>
          <w:rFonts w:ascii="Palatino Linotype" w:eastAsia="Times New Roman" w:hAnsi="Palatino Linotype" w:cs="Times New Roman"/>
          <w:lang w:val="az-Latn-AZ" w:eastAsia="az-Latn-AZ"/>
        </w:rPr>
      </w:pPr>
      <w:r w:rsidRPr="00CD1C77">
        <w:rPr>
          <w:rFonts w:ascii="Palatino Linotype" w:eastAsia="Times New Roman" w:hAnsi="Palatino Linotype" w:cs="Times New Roman"/>
          <w:lang w:val="az-Latn-AZ" w:eastAsia="az-Latn-AZ"/>
        </w:rPr>
        <w:t>nikahın pozulması haqqında qeyd aparıldıqda, nikahın pozulması haqqında şəhadətnamələr verilir. Nikahın pozulması haqqında şəhadətnamə təqdim olunmaq üçün şəxsin yaşadığı yerin Qeydiyyat şöbələri və konsulluq idarələrinə və ya cəzaçəkmə müəssisəsinin müdiriyyətinə göndərilir, bu barədə ərizəçiyə xəbər verilir.</w:t>
      </w:r>
    </w:p>
    <w:p w:rsidR="00CD1C77" w:rsidRPr="00CD1C77" w:rsidRDefault="00CD1C77" w:rsidP="00CD1C77">
      <w:pPr>
        <w:spacing w:after="0" w:line="240" w:lineRule="auto"/>
        <w:ind w:firstLine="360"/>
        <w:jc w:val="both"/>
        <w:rPr>
          <w:rFonts w:ascii="Palatino Linotype" w:eastAsia="Times New Roman" w:hAnsi="Palatino Linotype" w:cs="Times New Roman"/>
          <w:lang w:val="az-Latn-AZ" w:eastAsia="az-Latn-AZ"/>
        </w:rPr>
      </w:pPr>
      <w:r w:rsidRPr="00CD1C77">
        <w:rPr>
          <w:rFonts w:ascii="Palatino Linotype" w:eastAsia="Times New Roman" w:hAnsi="Palatino Linotype" w:cs="Times New Roman"/>
          <w:lang w:val="az-Latn-AZ" w:eastAsia="az-Latn-AZ"/>
        </w:rPr>
        <w:t>5.12. Ər (arvad) ona nikahdan əvvəlki soyadının verilməsini arzu edirsə, nikahın pozulmasının qeydə alınması zamanı bunu Qeydiyyat şöbələri və konsulluq idarələrinə bildirməlidir. Ərə (arvada) nikahdan əvvəlki soyadının verilməsi barədə həmin orqan müvafiq qeyd aparır.</w:t>
      </w:r>
    </w:p>
    <w:p w:rsidR="00CD1C77" w:rsidRPr="00CD1C77" w:rsidRDefault="00CD1C77" w:rsidP="00CD1C77">
      <w:pPr>
        <w:spacing w:after="0" w:line="240" w:lineRule="auto"/>
        <w:ind w:firstLine="360"/>
        <w:jc w:val="both"/>
        <w:rPr>
          <w:rFonts w:ascii="Palatino Linotype" w:eastAsia="Times New Roman" w:hAnsi="Palatino Linotype" w:cs="Times New Roman"/>
          <w:lang w:val="az-Latn-AZ" w:eastAsia="az-Latn-AZ"/>
        </w:rPr>
      </w:pPr>
      <w:r w:rsidRPr="00CD1C77">
        <w:rPr>
          <w:rFonts w:ascii="Palatino Linotype" w:eastAsia="Times New Roman" w:hAnsi="Palatino Linotype" w:cs="Times New Roman"/>
          <w:lang w:val="az-Latn-AZ" w:eastAsia="az-Latn-AZ"/>
        </w:rPr>
        <w:t>5.13. Xəbərsiz itkin düşmüş və ya ruhi xəstəlik, yaxud kəmağıllıq nəticəsində fəaliyyət qabiliyyəti olmayan hesab edilmiş, yaxud cinayət törətməyə görə ən azı 3 il müddətinə azadlıqdan məhrum edilməyə məhkum olunmuş şəxslə nikahı pozmaq haqqında ərin (arvadın) ərizəsinə əsasən nikahın pozulması qeyd edilərkən nikahın pozulması haqqında ərizə verən ər (arvad) nikahdan əvvəlki soyadını daşımaq arzusunda olduğunu ərizədə göstərir. </w:t>
      </w:r>
      <w:r w:rsidRPr="00CD1C77">
        <w:rPr>
          <w:rFonts w:ascii="Palatino Linotype" w:eastAsia="Times New Roman" w:hAnsi="Palatino Linotype" w:cs="Times New Roman"/>
          <w:i/>
          <w:iCs/>
          <w:lang w:val="az-Latn-AZ" w:eastAsia="az-Latn-AZ"/>
        </w:rPr>
        <w:t>//çıxarılıb//</w:t>
      </w:r>
      <w:r w:rsidRPr="00CD1C77">
        <w:rPr>
          <w:rFonts w:ascii="Palatino Linotype" w:eastAsia="Times New Roman" w:hAnsi="Palatino Linotype" w:cs="Times New Roman"/>
          <w:lang w:val="az-Latn-AZ" w:eastAsia="az-Latn-AZ"/>
        </w:rPr>
        <w:t>   </w:t>
      </w:r>
    </w:p>
    <w:p w:rsidR="00CD1C77" w:rsidRPr="00CD1C77" w:rsidRDefault="00CD1C77" w:rsidP="00CD1C77">
      <w:pPr>
        <w:spacing w:after="0" w:line="240" w:lineRule="auto"/>
        <w:ind w:firstLine="360"/>
        <w:jc w:val="both"/>
        <w:rPr>
          <w:rFonts w:ascii="Palatino Linotype" w:eastAsia="Times New Roman" w:hAnsi="Palatino Linotype" w:cs="Times New Roman"/>
          <w:lang w:val="az-Latn-AZ" w:eastAsia="az-Latn-AZ"/>
        </w:rPr>
      </w:pPr>
      <w:r w:rsidRPr="00CD1C77">
        <w:rPr>
          <w:rFonts w:ascii="Palatino Linotype" w:eastAsia="Times New Roman" w:hAnsi="Palatino Linotype" w:cs="Times New Roman"/>
          <w:lang w:val="az-Latn-AZ" w:eastAsia="az-Latn-AZ"/>
        </w:rPr>
        <w:t>5.14. Əgər nikahın pozulmasının qeydiyyatı nikahın bağlandığı yerdə aparılarsa, Qeydiyyat şöbəsi və konsulluq idarəsi nikahın bağlanması haqqında akt qeydində nikahın pozulması barədə qeyd edir və nikahın pozulması haqqında qeydin icrası üçün nikahın bağlanması barədə akt qeydinin ikinci nüsxəsinin saxlandığı Azərbaycan Respublikasının vətəndaşlıq vəziyyəti aktlarının arxivinə, Naxçıvan Muxtar Respublikası vətəndaşlıq vəziyyəti aktlarının arxivinə nikahın pozulmasının qeydiyyatı haqqında bildiriş göndərir.</w:t>
      </w:r>
    </w:p>
    <w:p w:rsidR="00CD1C77" w:rsidRPr="00CD1C77" w:rsidRDefault="00CD1C77" w:rsidP="00CD1C77">
      <w:pPr>
        <w:spacing w:after="0" w:line="240" w:lineRule="auto"/>
        <w:ind w:firstLine="360"/>
        <w:jc w:val="both"/>
        <w:rPr>
          <w:rFonts w:ascii="Palatino Linotype" w:eastAsia="Times New Roman" w:hAnsi="Palatino Linotype" w:cs="Times New Roman"/>
          <w:lang w:val="az-Latn-AZ" w:eastAsia="az-Latn-AZ"/>
        </w:rPr>
      </w:pPr>
      <w:r w:rsidRPr="00CD1C77">
        <w:rPr>
          <w:rFonts w:ascii="Palatino Linotype" w:eastAsia="Times New Roman" w:hAnsi="Palatino Linotype" w:cs="Times New Roman"/>
          <w:lang w:val="az-Latn-AZ" w:eastAsia="az-Latn-AZ"/>
        </w:rPr>
        <w:t>5.15. Əgər nikahın bağlanması başqa yerdə qeydə alınıbsa, nikahın pozulmasını qeyd etmiş Qeydiyyat şöbəsi və konsulluq idarəsi nikahın pozulması haqqında qeydin icrası üçün nikahın bağlanmasının qeyd edildiyi yerdəki Qeydiyyat şöbəsi və konsulluq idarəsinə nikahın pozulması haqqında bildiriş göndərir.</w:t>
      </w:r>
    </w:p>
    <w:p w:rsidR="00CD1C77" w:rsidRPr="00CD1C77" w:rsidRDefault="00CD1C77" w:rsidP="00CD1C77">
      <w:pPr>
        <w:spacing w:after="0" w:line="240" w:lineRule="auto"/>
        <w:ind w:firstLine="360"/>
        <w:jc w:val="both"/>
        <w:rPr>
          <w:rFonts w:ascii="Palatino Linotype" w:eastAsia="Times New Roman" w:hAnsi="Palatino Linotype" w:cs="Times New Roman"/>
          <w:lang w:val="az-Latn-AZ" w:eastAsia="az-Latn-AZ"/>
        </w:rPr>
      </w:pPr>
      <w:r w:rsidRPr="00CD1C77">
        <w:rPr>
          <w:rFonts w:ascii="Palatino Linotype" w:eastAsia="Times New Roman" w:hAnsi="Palatino Linotype" w:cs="Times New Roman"/>
          <w:lang w:val="az-Latn-AZ" w:eastAsia="az-Latn-AZ"/>
        </w:rPr>
        <w:lastRenderedPageBreak/>
        <w:t>Nikahın bağlanmasının qeyd edildiyi yerdə Qeydiyyat şöbələri və konsulluq idarəsi bildiriş əsasında nikahın bağlanması barədə akt qeydində nikahın pozulması haqqında qeyd edir və nikahın pozulması barədə qeydlərin icrası üçün bildirişi Azərbaycan Respublikası vətəndaşlıq vəziyyəti aktlarının arxivinə, Naxçıvan Muxtar Respublikası vətəndaşlıq vəziyyəti aktlarının arxivinə göndərir.</w:t>
      </w:r>
    </w:p>
    <w:p w:rsidR="00CD1C77" w:rsidRPr="00CD1C77" w:rsidRDefault="00CD1C77" w:rsidP="00CD1C77">
      <w:pPr>
        <w:spacing w:after="0" w:line="240" w:lineRule="auto"/>
        <w:ind w:firstLine="360"/>
        <w:jc w:val="both"/>
        <w:rPr>
          <w:rFonts w:ascii="Palatino Linotype" w:eastAsia="Times New Roman" w:hAnsi="Palatino Linotype" w:cs="Times New Roman"/>
          <w:lang w:val="az-Latn-AZ" w:eastAsia="az-Latn-AZ"/>
        </w:rPr>
      </w:pPr>
      <w:r w:rsidRPr="00CD1C77">
        <w:rPr>
          <w:rFonts w:ascii="Palatino Linotype" w:eastAsia="Times New Roman" w:hAnsi="Palatino Linotype" w:cs="Times New Roman"/>
          <w:lang w:val="az-Latn-AZ" w:eastAsia="az-Latn-AZ"/>
        </w:rPr>
        <w:t>5.16. Ölmüş elan edilən və ya itkin düşmüş hesab edilən ər (arvad) gəlib çıxdıqda, məhkəmənin müvafiq qətnaməsi ləğv olunmaqla nikah Qeydiyyat şöbəsi və konsulluq idarəsində onların birgə ərizəsinə əsasən bərpa oluna bilər.</w:t>
      </w:r>
    </w:p>
    <w:p w:rsidR="00CD1C77" w:rsidRPr="00CD1C77" w:rsidRDefault="00CD1C77" w:rsidP="00CD1C77">
      <w:pPr>
        <w:spacing w:after="0" w:line="240" w:lineRule="auto"/>
        <w:ind w:firstLine="360"/>
        <w:jc w:val="both"/>
        <w:rPr>
          <w:rFonts w:ascii="Palatino Linotype" w:eastAsia="Times New Roman" w:hAnsi="Palatino Linotype" w:cs="Times New Roman"/>
          <w:lang w:val="az-Latn-AZ" w:eastAsia="az-Latn-AZ"/>
        </w:rPr>
      </w:pPr>
      <w:r w:rsidRPr="00CD1C77">
        <w:rPr>
          <w:rFonts w:ascii="Palatino Linotype" w:eastAsia="Times New Roman" w:hAnsi="Palatino Linotype" w:cs="Times New Roman"/>
          <w:lang w:val="az-Latn-AZ" w:eastAsia="az-Latn-AZ"/>
        </w:rPr>
        <w:t>Tərəflərdən biri yeni nikaha daxil olubsa, nikah bərpa oluna bilməz.</w:t>
      </w:r>
    </w:p>
    <w:p w:rsidR="00CD1C77" w:rsidRPr="00CD1C77" w:rsidRDefault="00CD1C77" w:rsidP="00CD1C77">
      <w:pPr>
        <w:spacing w:after="0" w:line="240" w:lineRule="auto"/>
        <w:ind w:firstLine="360"/>
        <w:jc w:val="both"/>
        <w:rPr>
          <w:rFonts w:ascii="Palatino Linotype" w:eastAsia="Times New Roman" w:hAnsi="Palatino Linotype" w:cs="Times New Roman"/>
          <w:lang w:val="az-Latn-AZ" w:eastAsia="az-Latn-AZ"/>
        </w:rPr>
      </w:pPr>
      <w:r w:rsidRPr="00CD1C77">
        <w:rPr>
          <w:rFonts w:ascii="Palatino Linotype" w:eastAsia="Times New Roman" w:hAnsi="Palatino Linotype" w:cs="Times New Roman"/>
          <w:lang w:val="az-Latn-AZ" w:eastAsia="az-Latn-AZ"/>
        </w:rPr>
        <w:t>5.17. Qeydiyyat şöbəsi və konsulluq idarəsi ölmüş elan edilən və ya itkin düşmüş hesab edilən ərin (arvadın) nikahının pozulmasını qeyd etdikdən sonra o, gəldikdə və onun ölmüş elan edilməsi və ya itkin düşmüş hesab edilməsi barədə məhkəmənin qətnaməsi ləğv olunduqda, Qeydiyyat şöbəsi və konsulluq idarəsi həmin ərin (arvadın) ərizəsinə əsasən ona nikahın pozulması haqqında şəhadətnamə verə bilər. Həmin şəhadətnamə nikahın pozulması haqqında digər tərəfə verilmiş şəhadətnamə göstərilən tarix göstərilir.</w:t>
      </w:r>
    </w:p>
    <w:p w:rsidR="00CD1C77" w:rsidRPr="00CD1C77" w:rsidRDefault="00CD1C77" w:rsidP="00CD1C77">
      <w:pPr>
        <w:spacing w:after="0" w:line="240" w:lineRule="auto"/>
        <w:ind w:firstLine="360"/>
        <w:jc w:val="both"/>
        <w:rPr>
          <w:rFonts w:ascii="Palatino Linotype" w:eastAsia="Times New Roman" w:hAnsi="Palatino Linotype" w:cs="Times New Roman"/>
          <w:lang w:val="az-Latn-AZ" w:eastAsia="az-Latn-AZ"/>
        </w:rPr>
      </w:pPr>
      <w:r w:rsidRPr="00CD1C77">
        <w:rPr>
          <w:rFonts w:ascii="Palatino Linotype" w:eastAsia="Times New Roman" w:hAnsi="Palatino Linotype" w:cs="Times New Roman"/>
          <w:lang w:val="az-Latn-AZ" w:eastAsia="az-Latn-AZ"/>
        </w:rPr>
        <w:t>5.18. Nikahın etibarsız sayılması hallarında, məhkəmənin nikahın etibarsız sayılması barədə qanuni qüvvəyə minmiş qətnaməsi əsasında vətəndaşlıq vəziyyəti aktlarının ilkin qeydləri müəyyən olunmuş qaydada ləğv olunur, bu halda şəhadətnamə verilmir. Bu barədə Azərbaycan Respublikası vətəndaşlıq vəziyyəti aktlarının arxivinə, Naxçıvan Muxtar Respublikası vətəndaşlıq vəziyyəti aktlarının arxivinə bildiriş göndərilir.</w:t>
      </w:r>
    </w:p>
    <w:p w:rsidR="00CD1C77" w:rsidRPr="00CD1C77" w:rsidRDefault="00CD1C77" w:rsidP="00CD1C77">
      <w:pPr>
        <w:spacing w:before="240" w:after="240" w:line="240" w:lineRule="auto"/>
        <w:jc w:val="center"/>
        <w:rPr>
          <w:rFonts w:ascii="Palatino Linotype" w:eastAsia="Times New Roman" w:hAnsi="Palatino Linotype" w:cs="Times New Roman"/>
          <w:b/>
          <w:bCs/>
          <w:caps/>
          <w:lang w:val="az-Latn-AZ" w:eastAsia="az-Latn-AZ"/>
        </w:rPr>
      </w:pPr>
      <w:r w:rsidRPr="00CD1C77">
        <w:rPr>
          <w:rFonts w:ascii="Palatino Linotype" w:eastAsia="Times New Roman" w:hAnsi="Palatino Linotype" w:cs="Times New Roman"/>
          <w:b/>
          <w:bCs/>
          <w:caps/>
          <w:lang w:val="az-Latn-AZ" w:eastAsia="az-Latn-AZ"/>
        </w:rPr>
        <w:t>6. ATALIĞIN MÜƏYYƏN EDİLMƏSİNİN QEYDƏ ALINMASI</w:t>
      </w:r>
    </w:p>
    <w:p w:rsidR="00CD1C77" w:rsidRPr="00CD1C77" w:rsidRDefault="00CD1C77" w:rsidP="00CD1C77">
      <w:pPr>
        <w:spacing w:after="0" w:line="240" w:lineRule="auto"/>
        <w:ind w:firstLine="360"/>
        <w:jc w:val="both"/>
        <w:rPr>
          <w:rFonts w:ascii="Palatino Linotype" w:eastAsia="Times New Roman" w:hAnsi="Palatino Linotype" w:cs="Times New Roman"/>
          <w:lang w:val="az-Latn-AZ" w:eastAsia="az-Latn-AZ"/>
        </w:rPr>
      </w:pPr>
      <w:r w:rsidRPr="00CD1C77">
        <w:rPr>
          <w:rFonts w:ascii="Palatino Linotype" w:eastAsia="Times New Roman" w:hAnsi="Palatino Linotype" w:cs="Times New Roman"/>
          <w:lang w:val="az-Latn-AZ" w:eastAsia="az-Latn-AZ"/>
        </w:rPr>
        <w:t>6.1. Ərizə əsasında Atalığın müəyyən edilməsinin qeydə alınması valideynlərdən birinin yaşadığı yerin, atalıq məhkəmə tərəfindən müəyyən edildikdə isə məhkəmə qətnaməsinin çıxarıldığı yerin Qeydiyyat şöbəsi və konsulluq idarəsi tərəfindən həyata keçirilir. </w:t>
      </w:r>
    </w:p>
    <w:p w:rsidR="00CD1C77" w:rsidRPr="00CD1C77" w:rsidRDefault="00CD1C77" w:rsidP="00CD1C77">
      <w:pPr>
        <w:spacing w:after="0" w:line="240" w:lineRule="auto"/>
        <w:ind w:firstLine="360"/>
        <w:jc w:val="both"/>
        <w:rPr>
          <w:rFonts w:ascii="Palatino Linotype" w:eastAsia="Times New Roman" w:hAnsi="Palatino Linotype" w:cs="Times New Roman"/>
          <w:lang w:val="az-Latn-AZ" w:eastAsia="az-Latn-AZ"/>
        </w:rPr>
      </w:pPr>
      <w:r w:rsidRPr="00CD1C77">
        <w:rPr>
          <w:rFonts w:ascii="Palatino Linotype" w:eastAsia="Times New Roman" w:hAnsi="Palatino Linotype" w:cs="Times New Roman"/>
          <w:lang w:val="az-Latn-AZ" w:eastAsia="az-Latn-AZ"/>
        </w:rPr>
        <w:t>6.2. Atalığın müəyyən edilməsi valideynlərin birgə ərizəsi və ya məhkəmənin qətnaməsi əsasında qeydə alınır.</w:t>
      </w:r>
    </w:p>
    <w:p w:rsidR="00CD1C77" w:rsidRPr="00CD1C77" w:rsidRDefault="00CD1C77" w:rsidP="00CD1C77">
      <w:pPr>
        <w:spacing w:after="0" w:line="240" w:lineRule="auto"/>
        <w:ind w:firstLine="360"/>
        <w:jc w:val="both"/>
        <w:rPr>
          <w:rFonts w:ascii="Palatino Linotype" w:eastAsia="Times New Roman" w:hAnsi="Palatino Linotype" w:cs="Times New Roman"/>
          <w:lang w:val="az-Latn-AZ" w:eastAsia="az-Latn-AZ"/>
        </w:rPr>
      </w:pPr>
      <w:r w:rsidRPr="00CD1C77">
        <w:rPr>
          <w:rFonts w:ascii="Palatino Linotype" w:eastAsia="Times New Roman" w:hAnsi="Palatino Linotype" w:cs="Times New Roman"/>
          <w:lang w:val="az-Latn-AZ" w:eastAsia="az-Latn-AZ"/>
        </w:rPr>
        <w:t>6.3. Qeydiyyat şöbəsi və konsulluq idarəsi ana öldükdə, fəaliyyət qabiliyyəti olmayan hesab edildikdə, ananın yaşadığı yeri müəyyən etmək mümkün olmadıqda və ya o, valideynlik hüquqlarından məhrum edildikdə, atalığın müəyyən edilməsini yerli icra hakimiyyətinin qəyyumluq və himayə orqanlarının razılığı ilə uşağın atasının ərizəsi əsasında qeydə ala bilər.</w:t>
      </w:r>
    </w:p>
    <w:p w:rsidR="00CD1C77" w:rsidRPr="00CD1C77" w:rsidRDefault="00CD1C77" w:rsidP="00CD1C77">
      <w:pPr>
        <w:spacing w:after="0" w:line="240" w:lineRule="auto"/>
        <w:ind w:firstLine="360"/>
        <w:jc w:val="both"/>
        <w:rPr>
          <w:rFonts w:ascii="Palatino Linotype" w:eastAsia="Times New Roman" w:hAnsi="Palatino Linotype" w:cs="Times New Roman"/>
          <w:lang w:val="az-Latn-AZ" w:eastAsia="az-Latn-AZ"/>
        </w:rPr>
      </w:pPr>
      <w:r w:rsidRPr="00CD1C77">
        <w:rPr>
          <w:rFonts w:ascii="Palatino Linotype" w:eastAsia="Times New Roman" w:hAnsi="Palatino Linotype" w:cs="Times New Roman"/>
          <w:lang w:val="az-Latn-AZ" w:eastAsia="az-Latn-AZ"/>
        </w:rPr>
        <w:t>6.4. Valideynlərdən biri üzürlü səbəbdən atalığın müəyyən olunmasını qeyd etdirmək üçün Qeydiyyat şöbəsi və konsulluq idarəsinə gələ bilmədikdə, onun birgə ərizədəki imzasının həqiqiliyi yaşadığı yerin Qeydiyyat şöbəsi və konsulluq idarəsi tərəfindən və ya notariat qaydasında təsdiq edilməlidir.</w:t>
      </w:r>
    </w:p>
    <w:p w:rsidR="00CD1C77" w:rsidRPr="00CD1C77" w:rsidRDefault="00CD1C77" w:rsidP="00CD1C77">
      <w:pPr>
        <w:spacing w:after="0" w:line="240" w:lineRule="auto"/>
        <w:ind w:firstLine="360"/>
        <w:jc w:val="both"/>
        <w:rPr>
          <w:rFonts w:ascii="Palatino Linotype" w:eastAsia="Times New Roman" w:hAnsi="Palatino Linotype" w:cs="Times New Roman"/>
          <w:lang w:val="az-Latn-AZ" w:eastAsia="az-Latn-AZ"/>
        </w:rPr>
      </w:pPr>
      <w:r w:rsidRPr="00CD1C77">
        <w:rPr>
          <w:rFonts w:ascii="Palatino Linotype" w:eastAsia="Times New Roman" w:hAnsi="Palatino Linotype" w:cs="Times New Roman"/>
          <w:lang w:val="az-Latn-AZ" w:eastAsia="az-Latn-AZ"/>
        </w:rPr>
        <w:t>6.5. Qeydiyyat şöbəsi və konsulluq idarəsi tərəfindən atalığın müəyyən olunmasının dövlət qeydiyyatı zamanı atalığın müəyyən olunması haqqında aktların qeydiyyat kitabında atalığın müəyyən olunması barədə akt qeydləri tərtib edilir.</w:t>
      </w:r>
    </w:p>
    <w:p w:rsidR="00CD1C77" w:rsidRPr="00CD1C77" w:rsidRDefault="00CD1C77" w:rsidP="00CD1C77">
      <w:pPr>
        <w:spacing w:after="0" w:line="240" w:lineRule="auto"/>
        <w:ind w:firstLine="360"/>
        <w:jc w:val="both"/>
        <w:rPr>
          <w:rFonts w:ascii="Palatino Linotype" w:eastAsia="Times New Roman" w:hAnsi="Palatino Linotype" w:cs="Times New Roman"/>
          <w:lang w:val="az-Latn-AZ" w:eastAsia="az-Latn-AZ"/>
        </w:rPr>
      </w:pPr>
      <w:r w:rsidRPr="00CD1C77">
        <w:rPr>
          <w:rFonts w:ascii="Palatino Linotype" w:eastAsia="Times New Roman" w:hAnsi="Palatino Linotype" w:cs="Times New Roman"/>
          <w:lang w:val="az-Latn-AZ" w:eastAsia="az-Latn-AZ"/>
        </w:rPr>
        <w:t xml:space="preserve">6.6. Uşaq aralarında nagah olmayan şəxslərdən olduqda və valideynlərin birgə ərizəsi və ya uşağın atasının ərizəsi olmadıqda, habelə uşaq yetkinlik yaşına çatdıqda Qeydiyyat şöbəsi və konsulluq idarəsi atalığın müəyyən edilməsini atalıq uşağın valideynlərindən birinin, uşağın qəyyumunun (himayəçisinin), uşağı saxlayanın, uşaq yetkinlik yaşına çatdıqda onun özünün </w:t>
      </w:r>
      <w:r w:rsidRPr="00CD1C77">
        <w:rPr>
          <w:rFonts w:ascii="Palatino Linotype" w:eastAsia="Times New Roman" w:hAnsi="Palatino Linotype" w:cs="Times New Roman"/>
          <w:lang w:val="az-Latn-AZ" w:eastAsia="az-Latn-AZ"/>
        </w:rPr>
        <w:lastRenderedPageBreak/>
        <w:t>ərizəsi ilə məhkəmə qaydasında müəyyən edildikdə sonra məhkəmə qətnaməsinə əsasən qeydə alır.</w:t>
      </w:r>
    </w:p>
    <w:p w:rsidR="00CD1C77" w:rsidRPr="00CD1C77" w:rsidRDefault="00CD1C77" w:rsidP="00CD1C77">
      <w:pPr>
        <w:spacing w:after="0" w:line="240" w:lineRule="auto"/>
        <w:ind w:firstLine="360"/>
        <w:jc w:val="both"/>
        <w:rPr>
          <w:rFonts w:ascii="Palatino Linotype" w:eastAsia="Times New Roman" w:hAnsi="Palatino Linotype" w:cs="Times New Roman"/>
          <w:lang w:val="az-Latn-AZ" w:eastAsia="az-Latn-AZ"/>
        </w:rPr>
      </w:pPr>
      <w:r w:rsidRPr="00CD1C77">
        <w:rPr>
          <w:rFonts w:ascii="Palatino Linotype" w:eastAsia="Times New Roman" w:hAnsi="Palatino Linotype" w:cs="Times New Roman"/>
          <w:lang w:val="az-Latn-AZ" w:eastAsia="az-Latn-AZ"/>
        </w:rPr>
        <w:t>6.7. Uşağın anası ilə nikahda olmayan şəxsin atalığı uşağın atasının və anasının Qeydiyyat şöbəsinə və konsulluq idarəsinə birgə ərizə vermələri ilə müəyyən olunur.</w:t>
      </w:r>
    </w:p>
    <w:p w:rsidR="00CD1C77" w:rsidRPr="00CD1C77" w:rsidRDefault="00CD1C77" w:rsidP="00CD1C77">
      <w:pPr>
        <w:spacing w:after="0" w:line="240" w:lineRule="auto"/>
        <w:ind w:firstLine="360"/>
        <w:jc w:val="both"/>
        <w:rPr>
          <w:rFonts w:ascii="Palatino Linotype" w:eastAsia="Times New Roman" w:hAnsi="Palatino Linotype" w:cs="Times New Roman"/>
          <w:lang w:val="az-Latn-AZ" w:eastAsia="az-Latn-AZ"/>
        </w:rPr>
      </w:pPr>
      <w:r w:rsidRPr="00CD1C77">
        <w:rPr>
          <w:rFonts w:ascii="Palatino Linotype" w:eastAsia="Times New Roman" w:hAnsi="Palatino Linotype" w:cs="Times New Roman"/>
          <w:lang w:val="az-Latn-AZ" w:eastAsia="az-Latn-AZ"/>
        </w:rPr>
        <w:t>6.8. Yetkinlik yaşına çatmayan valideynlər nikahda daxil olmamışlarsa, onların uşaqları doğulduqda həmin valideynlər 16 yaşına çatdıqdan sonra atalığın müəyyən edilməsi məqsədilə müraciət edə bilərlər.</w:t>
      </w:r>
    </w:p>
    <w:p w:rsidR="00CD1C77" w:rsidRPr="00CD1C77" w:rsidRDefault="00CD1C77" w:rsidP="00CD1C77">
      <w:pPr>
        <w:spacing w:after="0" w:line="240" w:lineRule="auto"/>
        <w:ind w:firstLine="360"/>
        <w:jc w:val="both"/>
        <w:rPr>
          <w:rFonts w:ascii="Palatino Linotype" w:eastAsia="Times New Roman" w:hAnsi="Palatino Linotype" w:cs="Times New Roman"/>
          <w:lang w:val="az-Latn-AZ" w:eastAsia="az-Latn-AZ"/>
        </w:rPr>
      </w:pPr>
      <w:r w:rsidRPr="00CD1C77">
        <w:rPr>
          <w:rFonts w:ascii="Palatino Linotype" w:eastAsia="Times New Roman" w:hAnsi="Palatino Linotype" w:cs="Times New Roman"/>
          <w:lang w:val="az-Latn-AZ" w:eastAsia="az-Latn-AZ"/>
        </w:rPr>
        <w:t>6.9. Atalığın müəyyən olunması haqqında birgə ərizə verməyin uşağın doğulmasından sonra qeyri-mümkünlüyü və ya çətinliyi güman olunduğu hallarda gələcək uşağın öz aralarında nikahda olmayan valideynləri bu ərizəni Qeydiyyat şöbəsi və konsulluq idarəsinə ananın hamiləliyi dövründə vermək hüququna malikdirlər. Əgər doğum qeydə alınanadək verilmiş ərizə ata və ya ana tərəfindən geri götürülməyibsə, yeni ərizə tələb olunmur və atalığın müəyyən edilməsinin qeydiyyatı doğumun qeydiyyatı ilə eyni vaxtda aparılır.</w:t>
      </w:r>
    </w:p>
    <w:p w:rsidR="00CD1C77" w:rsidRPr="00CD1C77" w:rsidRDefault="00CD1C77" w:rsidP="00CD1C77">
      <w:pPr>
        <w:spacing w:after="0" w:line="240" w:lineRule="auto"/>
        <w:ind w:firstLine="360"/>
        <w:jc w:val="both"/>
        <w:rPr>
          <w:rFonts w:ascii="Palatino Linotype" w:eastAsia="Times New Roman" w:hAnsi="Palatino Linotype" w:cs="Times New Roman"/>
          <w:lang w:val="az-Latn-AZ" w:eastAsia="az-Latn-AZ"/>
        </w:rPr>
      </w:pPr>
      <w:r w:rsidRPr="00CD1C77">
        <w:rPr>
          <w:rFonts w:ascii="Palatino Linotype" w:eastAsia="Times New Roman" w:hAnsi="Palatino Linotype" w:cs="Times New Roman"/>
          <w:lang w:val="az-Latn-AZ" w:eastAsia="az-Latn-AZ"/>
        </w:rPr>
        <w:t>6.10. Atalığın müəyyən edilməsinin dövlət qeydiyyatının doğumun dövlət qeydiyyatı ilə eyni vaxtda aparıldığı hallar istisna olmaqla, atalığın müəyyən edilməsi haqqında ərizəyə uşağın doğum haqqında şəhadətnaməsi əlavə edilməlidir.</w:t>
      </w:r>
    </w:p>
    <w:p w:rsidR="00CD1C77" w:rsidRPr="00CD1C77" w:rsidRDefault="00CD1C77" w:rsidP="00CD1C77">
      <w:pPr>
        <w:spacing w:after="0" w:line="240" w:lineRule="auto"/>
        <w:ind w:firstLine="360"/>
        <w:jc w:val="both"/>
        <w:rPr>
          <w:rFonts w:ascii="Palatino Linotype" w:eastAsia="Times New Roman" w:hAnsi="Palatino Linotype" w:cs="Times New Roman"/>
          <w:lang w:val="az-Latn-AZ" w:eastAsia="az-Latn-AZ"/>
        </w:rPr>
      </w:pPr>
      <w:r w:rsidRPr="00CD1C77">
        <w:rPr>
          <w:rFonts w:ascii="Palatino Linotype" w:eastAsia="Times New Roman" w:hAnsi="Palatino Linotype" w:cs="Times New Roman"/>
          <w:lang w:val="az-Latn-AZ" w:eastAsia="az-Latn-AZ"/>
        </w:rPr>
        <w:t>6.11. Bu Qaydanın 6.3-cü bəndində nəzərdə tutulmuş hallarda atanın ərizəsinə müvafiq olaraq aşağıdakı sənədlər əlavə olunmalıdır:</w:t>
      </w:r>
    </w:p>
    <w:p w:rsidR="00CD1C77" w:rsidRPr="00CD1C77" w:rsidRDefault="00CD1C77" w:rsidP="00CD1C77">
      <w:pPr>
        <w:spacing w:after="0" w:line="240" w:lineRule="auto"/>
        <w:ind w:firstLine="360"/>
        <w:jc w:val="both"/>
        <w:rPr>
          <w:rFonts w:ascii="Palatino Linotype" w:eastAsia="Times New Roman" w:hAnsi="Palatino Linotype" w:cs="Times New Roman"/>
          <w:lang w:val="az-Latn-AZ" w:eastAsia="az-Latn-AZ"/>
        </w:rPr>
      </w:pPr>
      <w:r w:rsidRPr="00CD1C77">
        <w:rPr>
          <w:rFonts w:ascii="Palatino Linotype" w:eastAsia="Times New Roman" w:hAnsi="Palatino Linotype" w:cs="Times New Roman"/>
          <w:lang w:val="az-Latn-AZ" w:eastAsia="az-Latn-AZ"/>
        </w:rPr>
        <w:t>6.11.1. yerli icra hakimiyyətlərinin qəyyumluq və himayə orqanlarının müvafiq razılığını təsdiq edən sənəd;</w:t>
      </w:r>
    </w:p>
    <w:p w:rsidR="00CD1C77" w:rsidRPr="00CD1C77" w:rsidRDefault="00CD1C77" w:rsidP="00CD1C77">
      <w:pPr>
        <w:spacing w:after="0" w:line="240" w:lineRule="auto"/>
        <w:ind w:firstLine="360"/>
        <w:jc w:val="both"/>
        <w:rPr>
          <w:rFonts w:ascii="Palatino Linotype" w:eastAsia="Times New Roman" w:hAnsi="Palatino Linotype" w:cs="Times New Roman"/>
          <w:lang w:val="az-Latn-AZ" w:eastAsia="az-Latn-AZ"/>
        </w:rPr>
      </w:pPr>
      <w:r w:rsidRPr="00CD1C77">
        <w:rPr>
          <w:rFonts w:ascii="Palatino Linotype" w:eastAsia="Times New Roman" w:hAnsi="Palatino Linotype" w:cs="Times New Roman"/>
          <w:lang w:val="az-Latn-AZ" w:eastAsia="az-Latn-AZ"/>
        </w:rPr>
        <w:t>6.11.2. ananın ölümü haqqında şəhadətnamənin surəti;</w:t>
      </w:r>
    </w:p>
    <w:p w:rsidR="00CD1C77" w:rsidRPr="00CD1C77" w:rsidRDefault="00CD1C77" w:rsidP="00CD1C77">
      <w:pPr>
        <w:spacing w:after="0" w:line="240" w:lineRule="auto"/>
        <w:ind w:firstLine="360"/>
        <w:jc w:val="both"/>
        <w:rPr>
          <w:rFonts w:ascii="Palatino Linotype" w:eastAsia="Times New Roman" w:hAnsi="Palatino Linotype" w:cs="Times New Roman"/>
          <w:lang w:val="az-Latn-AZ" w:eastAsia="az-Latn-AZ"/>
        </w:rPr>
      </w:pPr>
      <w:r w:rsidRPr="00CD1C77">
        <w:rPr>
          <w:rFonts w:ascii="Palatino Linotype" w:eastAsia="Times New Roman" w:hAnsi="Palatino Linotype" w:cs="Times New Roman"/>
          <w:lang w:val="az-Latn-AZ" w:eastAsia="az-Latn-AZ"/>
        </w:rPr>
        <w:t>6.11.3. ananın fəaliyyət qabiliyyəti olmayan hesab edilməsi haqqında məhkəmə qətnaməsindən çıxarış;</w:t>
      </w:r>
    </w:p>
    <w:p w:rsidR="00CD1C77" w:rsidRPr="00CD1C77" w:rsidRDefault="00CD1C77" w:rsidP="00CD1C77">
      <w:pPr>
        <w:spacing w:after="0" w:line="240" w:lineRule="auto"/>
        <w:ind w:firstLine="360"/>
        <w:jc w:val="both"/>
        <w:rPr>
          <w:rFonts w:ascii="Palatino Linotype" w:eastAsia="Times New Roman" w:hAnsi="Palatino Linotype" w:cs="Times New Roman"/>
          <w:lang w:val="az-Latn-AZ" w:eastAsia="az-Latn-AZ"/>
        </w:rPr>
      </w:pPr>
      <w:r w:rsidRPr="00CD1C77">
        <w:rPr>
          <w:rFonts w:ascii="Palatino Linotype" w:eastAsia="Times New Roman" w:hAnsi="Palatino Linotype" w:cs="Times New Roman"/>
          <w:lang w:val="az-Latn-AZ" w:eastAsia="az-Latn-AZ"/>
        </w:rPr>
        <w:t>6.11.4. ananın valideynlik hüquqlarından məhrum olunması barədə məhkəmə qətnaməsindən çıxarış;</w:t>
      </w:r>
    </w:p>
    <w:p w:rsidR="00CD1C77" w:rsidRPr="00CD1C77" w:rsidRDefault="00CD1C77" w:rsidP="00CD1C77">
      <w:pPr>
        <w:spacing w:after="0" w:line="240" w:lineRule="auto"/>
        <w:ind w:firstLine="360"/>
        <w:jc w:val="both"/>
        <w:rPr>
          <w:rFonts w:ascii="Palatino Linotype" w:eastAsia="Times New Roman" w:hAnsi="Palatino Linotype" w:cs="Times New Roman"/>
          <w:lang w:val="az-Latn-AZ" w:eastAsia="az-Latn-AZ"/>
        </w:rPr>
      </w:pPr>
      <w:r w:rsidRPr="00CD1C77">
        <w:rPr>
          <w:rFonts w:ascii="Palatino Linotype" w:eastAsia="Times New Roman" w:hAnsi="Palatino Linotype" w:cs="Times New Roman"/>
          <w:lang w:val="az-Latn-AZ" w:eastAsia="az-Latn-AZ"/>
        </w:rPr>
        <w:t>6.11.5. ananın xəbərsiz itkin düşmüş hesab edilməsi barədə məhkəmə qətnaməsindən çıxarış və ya onun yaşadığı yeri müəyyən etməyin mümkün olmasını təsdiq edən daxili işlər orqanlarından müvafiq sənəd.</w:t>
      </w:r>
    </w:p>
    <w:p w:rsidR="00CD1C77" w:rsidRPr="00CD1C77" w:rsidRDefault="00CD1C77" w:rsidP="00CD1C77">
      <w:pPr>
        <w:spacing w:after="0" w:line="240" w:lineRule="auto"/>
        <w:ind w:firstLine="360"/>
        <w:jc w:val="both"/>
        <w:rPr>
          <w:rFonts w:ascii="Palatino Linotype" w:eastAsia="Times New Roman" w:hAnsi="Palatino Linotype" w:cs="Times New Roman"/>
          <w:lang w:val="az-Latn-AZ" w:eastAsia="az-Latn-AZ"/>
        </w:rPr>
      </w:pPr>
      <w:r w:rsidRPr="00CD1C77">
        <w:rPr>
          <w:rFonts w:ascii="Palatino Linotype" w:eastAsia="Times New Roman" w:hAnsi="Palatino Linotype" w:cs="Times New Roman"/>
          <w:lang w:val="az-Latn-AZ" w:eastAsia="az-Latn-AZ"/>
        </w:rPr>
        <w:t>Atalığın müəyyən edilməsi haqqında akt qeydinin qeydlər üçün müəyyən olunmuş qrafasında bu sənədlər barədə məlumatlar qeyd olunur.</w:t>
      </w:r>
    </w:p>
    <w:p w:rsidR="00CD1C77" w:rsidRPr="00CD1C77" w:rsidRDefault="00CD1C77" w:rsidP="00CD1C77">
      <w:pPr>
        <w:spacing w:after="0" w:line="240" w:lineRule="auto"/>
        <w:ind w:firstLine="360"/>
        <w:jc w:val="both"/>
        <w:rPr>
          <w:rFonts w:ascii="Palatino Linotype" w:eastAsia="Times New Roman" w:hAnsi="Palatino Linotype" w:cs="Times New Roman"/>
          <w:lang w:val="az-Latn-AZ" w:eastAsia="az-Latn-AZ"/>
        </w:rPr>
      </w:pPr>
      <w:r w:rsidRPr="00CD1C77">
        <w:rPr>
          <w:rFonts w:ascii="Palatino Linotype" w:eastAsia="Times New Roman" w:hAnsi="Palatino Linotype" w:cs="Times New Roman"/>
          <w:lang w:val="az-Latn-AZ" w:eastAsia="az-Latn-AZ"/>
        </w:rPr>
        <w:t>6.12. Yetkinlik yaşına çatmış şəxs barədə atalığın müəyyən olunmasına yalnız onun razılığı ilə, həmin şəxs fəaliyyət qabiliyyəti olmayan hesab edildikdə isə onun qəyyumu və ya yerli icra hakimiyyətinin qəyyumluq və himayə orqanının razılığı ilə yol verilir.</w:t>
      </w:r>
    </w:p>
    <w:p w:rsidR="00CD1C77" w:rsidRPr="00CD1C77" w:rsidRDefault="00CD1C77" w:rsidP="00CD1C77">
      <w:pPr>
        <w:spacing w:after="0" w:line="240" w:lineRule="auto"/>
        <w:ind w:firstLine="360"/>
        <w:jc w:val="both"/>
        <w:rPr>
          <w:rFonts w:ascii="Palatino Linotype" w:eastAsia="Times New Roman" w:hAnsi="Palatino Linotype" w:cs="Times New Roman"/>
          <w:lang w:val="az-Latn-AZ" w:eastAsia="az-Latn-AZ"/>
        </w:rPr>
      </w:pPr>
      <w:r w:rsidRPr="00CD1C77">
        <w:rPr>
          <w:rFonts w:ascii="Palatino Linotype" w:eastAsia="Times New Roman" w:hAnsi="Palatino Linotype" w:cs="Times New Roman"/>
          <w:lang w:val="az-Latn-AZ" w:eastAsia="az-Latn-AZ"/>
        </w:rPr>
        <w:t>Bu barədə yetkinlik yaşına çatmış şəxsin razılıq ərizəsi valideynlərin ərizəsinə əlavə edilməlidir. Belə razılıq şəxsi imzası ilə valideynlərin birgə ərizəsində (atanın ərizəsində) də ifadə oluna bilər. Eyni zamanda, yetkinlik yaşına çatmış şəxs ərizəsində atanın soyadını qəbul etmək, yaxud bundan əvvəl daşıdığı soyadında (ananın soyadında) qalmaq arzusunda olduğunu bildirməlidir. Bu barədə atalığın müəyyən edilməsi haqqında akt qeydində müvafiq qeyd edilir.</w:t>
      </w:r>
    </w:p>
    <w:p w:rsidR="00CD1C77" w:rsidRPr="00CD1C77" w:rsidRDefault="00CD1C77" w:rsidP="00CD1C77">
      <w:pPr>
        <w:spacing w:after="0" w:line="240" w:lineRule="auto"/>
        <w:ind w:firstLine="360"/>
        <w:jc w:val="both"/>
        <w:rPr>
          <w:rFonts w:ascii="Palatino Linotype" w:eastAsia="Times New Roman" w:hAnsi="Palatino Linotype" w:cs="Times New Roman"/>
          <w:lang w:val="az-Latn-AZ" w:eastAsia="az-Latn-AZ"/>
        </w:rPr>
      </w:pPr>
      <w:r w:rsidRPr="00CD1C77">
        <w:rPr>
          <w:rFonts w:ascii="Palatino Linotype" w:eastAsia="Times New Roman" w:hAnsi="Palatino Linotype" w:cs="Times New Roman"/>
          <w:lang w:val="az-Latn-AZ" w:eastAsia="az-Latn-AZ"/>
        </w:rPr>
        <w:t>6.13. Atalığın müəyyən olunmasını qeyd edərkən uşağa valideynlərin razılığı ilə atanın və ya ananın soyadı verilir, valideynlər arasında uşağın soyadına münasibətdə razılıq olmadıqda yaranan fikir ayrılığı uşağın yaşadığı yerin yerli icra hakimiyyətinin qəyyumluq və himayə orqanı tərəfindən həll olunur.</w:t>
      </w:r>
    </w:p>
    <w:p w:rsidR="00CD1C77" w:rsidRPr="00CD1C77" w:rsidRDefault="00CD1C77" w:rsidP="00CD1C77">
      <w:pPr>
        <w:spacing w:after="0" w:line="240" w:lineRule="auto"/>
        <w:ind w:firstLine="360"/>
        <w:jc w:val="both"/>
        <w:rPr>
          <w:rFonts w:ascii="Palatino Linotype" w:eastAsia="Times New Roman" w:hAnsi="Palatino Linotype" w:cs="Times New Roman"/>
          <w:lang w:val="az-Latn-AZ" w:eastAsia="az-Latn-AZ"/>
        </w:rPr>
      </w:pPr>
      <w:r w:rsidRPr="00CD1C77">
        <w:rPr>
          <w:rFonts w:ascii="Palatino Linotype" w:eastAsia="Times New Roman" w:hAnsi="Palatino Linotype" w:cs="Times New Roman"/>
          <w:lang w:val="az-Latn-AZ" w:eastAsia="az-Latn-AZ"/>
        </w:rPr>
        <w:lastRenderedPageBreak/>
        <w:t>6.14. Doğum haqqında akt qeydində ata haqqında məlumat göstərilmişdirsə, Qeydiyyat şöbəsi və konsulluq idarəsi atalığın müəyyən edilməsi barədə ərizəni qəbul etməmişdən əvvəl doğum haqqında akt qeydində ata haqqında məlumatın hansı əsasla yazıldığını yoxlamalıdır.</w:t>
      </w:r>
    </w:p>
    <w:p w:rsidR="00CD1C77" w:rsidRPr="00CD1C77" w:rsidRDefault="00CD1C77" w:rsidP="00CD1C77">
      <w:pPr>
        <w:spacing w:after="0" w:line="240" w:lineRule="auto"/>
        <w:ind w:firstLine="360"/>
        <w:jc w:val="both"/>
        <w:rPr>
          <w:rFonts w:ascii="Palatino Linotype" w:eastAsia="Times New Roman" w:hAnsi="Palatino Linotype" w:cs="Times New Roman"/>
          <w:lang w:val="az-Latn-AZ" w:eastAsia="az-Latn-AZ"/>
        </w:rPr>
      </w:pPr>
      <w:r w:rsidRPr="00CD1C77">
        <w:rPr>
          <w:rFonts w:ascii="Palatino Linotype" w:eastAsia="Times New Roman" w:hAnsi="Palatino Linotype" w:cs="Times New Roman"/>
          <w:lang w:val="az-Latn-AZ" w:eastAsia="az-Latn-AZ"/>
        </w:rPr>
        <w:t>Uşağın doğum haqqında akt qeydində ata haqqında məlumat nikahın bağlanması və ya atalığın müəyyən edilməsi haqqında akt qeydlərinə əsasən yazılmışdırsa, doğum haqqında akt qeydində müvafiq dəyişikliyin edilməsi barədə məhkəmənin qərarı olmadan atalığın müəyyən edilməsinin qeydə alınmasından imtina olunmalıdır.</w:t>
      </w:r>
    </w:p>
    <w:p w:rsidR="00CD1C77" w:rsidRPr="00CD1C77" w:rsidRDefault="00CD1C77" w:rsidP="00CD1C77">
      <w:pPr>
        <w:spacing w:after="0" w:line="240" w:lineRule="auto"/>
        <w:ind w:firstLine="360"/>
        <w:jc w:val="both"/>
        <w:rPr>
          <w:rFonts w:ascii="Palatino Linotype" w:eastAsia="Times New Roman" w:hAnsi="Palatino Linotype" w:cs="Times New Roman"/>
          <w:lang w:val="az-Latn-AZ" w:eastAsia="az-Latn-AZ"/>
        </w:rPr>
      </w:pPr>
      <w:r w:rsidRPr="00CD1C77">
        <w:rPr>
          <w:rFonts w:ascii="Palatino Linotype" w:eastAsia="Times New Roman" w:hAnsi="Palatino Linotype" w:cs="Times New Roman"/>
          <w:lang w:val="az-Latn-AZ" w:eastAsia="az-Latn-AZ"/>
        </w:rPr>
        <w:t>6.15. Uşağın doğumu Qeydiyyat şöbəsi və konsulluq idarəsində qeydə alınmamışdırsa, atalığın müəyyən edilməsinə doğum qeydə alındıqdan sonra yol verilir. Doğum haqqında akt qeydi itirildiyi hallarda atalığın müəyyən edilməsinin qeydiyyatı doğum akt qeydi qanunvericiliklə müəyyən edilmiş qaydada bərpa olunduqdan sonra həyata keçirilə bilər.</w:t>
      </w:r>
    </w:p>
    <w:p w:rsidR="00CD1C77" w:rsidRPr="00CD1C77" w:rsidRDefault="00CD1C77" w:rsidP="00CD1C77">
      <w:pPr>
        <w:spacing w:after="0" w:line="240" w:lineRule="auto"/>
        <w:ind w:firstLine="360"/>
        <w:jc w:val="both"/>
        <w:rPr>
          <w:rFonts w:ascii="Palatino Linotype" w:eastAsia="Times New Roman" w:hAnsi="Palatino Linotype" w:cs="Times New Roman"/>
          <w:lang w:val="az-Latn-AZ" w:eastAsia="az-Latn-AZ"/>
        </w:rPr>
      </w:pPr>
      <w:r w:rsidRPr="00CD1C77">
        <w:rPr>
          <w:rFonts w:ascii="Palatino Linotype" w:eastAsia="Times New Roman" w:hAnsi="Palatino Linotype" w:cs="Times New Roman"/>
          <w:lang w:val="az-Latn-AZ" w:eastAsia="az-Latn-AZ"/>
        </w:rPr>
        <w:t>6.16. Uşağın anası ilə nikaha daxil olmayan, lakin özünü uşağın atası hesab edən şəxs öldükdə, atalığın tanınması faktı Azərbaycan Respublikasının mülki-prosessual qanunvericiliyinə uyğun olaraq məhkəmə qaydasında müəyyən oluna bilər.</w:t>
      </w:r>
    </w:p>
    <w:p w:rsidR="00CD1C77" w:rsidRPr="00CD1C77" w:rsidRDefault="00CD1C77" w:rsidP="00CD1C77">
      <w:pPr>
        <w:spacing w:after="0" w:line="240" w:lineRule="auto"/>
        <w:ind w:firstLine="360"/>
        <w:jc w:val="both"/>
        <w:rPr>
          <w:rFonts w:ascii="Palatino Linotype" w:eastAsia="Times New Roman" w:hAnsi="Palatino Linotype" w:cs="Times New Roman"/>
          <w:lang w:val="az-Latn-AZ" w:eastAsia="az-Latn-AZ"/>
        </w:rPr>
      </w:pPr>
      <w:r w:rsidRPr="00CD1C77">
        <w:rPr>
          <w:rFonts w:ascii="Palatino Linotype" w:eastAsia="Times New Roman" w:hAnsi="Palatino Linotype" w:cs="Times New Roman"/>
          <w:lang w:val="az-Latn-AZ" w:eastAsia="az-Latn-AZ"/>
        </w:rPr>
        <w:t>6.17. Atalığın müəyyən edilməsinin qeydə alınmasının doğumun qeydə alınması ilə bir vaxtda aparıldığı hallarda ayrılıqda doğum haqqında və atalığın müəyyən edilməsi haqqında akt qeydləri tərtib olunur.</w:t>
      </w:r>
    </w:p>
    <w:p w:rsidR="00CD1C77" w:rsidRPr="00CD1C77" w:rsidRDefault="00CD1C77" w:rsidP="00CD1C77">
      <w:pPr>
        <w:spacing w:after="0" w:line="240" w:lineRule="auto"/>
        <w:ind w:firstLine="360"/>
        <w:jc w:val="both"/>
        <w:rPr>
          <w:rFonts w:ascii="Palatino Linotype" w:eastAsia="Times New Roman" w:hAnsi="Palatino Linotype" w:cs="Times New Roman"/>
          <w:lang w:val="az-Latn-AZ" w:eastAsia="az-Latn-AZ"/>
        </w:rPr>
      </w:pPr>
      <w:r w:rsidRPr="00CD1C77">
        <w:rPr>
          <w:rFonts w:ascii="Palatino Linotype" w:eastAsia="Times New Roman" w:hAnsi="Palatino Linotype" w:cs="Times New Roman"/>
          <w:lang w:val="az-Latn-AZ" w:eastAsia="az-Latn-AZ"/>
        </w:rPr>
        <w:t>6.18. Atalığın müəyyən edilməsi haqqında akt qeydində ana haqqında məlumatlar doğum haqqında akt qeydinə və ya doğum haqqında şəhadətnaməyə əsasən yazılır. Ana atalıq müəyyən edilənədək nikah bağladıqda, atalığın müəyyən edilməsi haqqında akt qeydinin qeydlər üçün müəyyən olunmuş qrafasında nikahın bağlanması haqqında akt qeydinin nömrəsi və tarixi, ananın soyadı barədə məlumatlar göstərilir.</w:t>
      </w:r>
    </w:p>
    <w:p w:rsidR="00CD1C77" w:rsidRPr="00CD1C77" w:rsidRDefault="00CD1C77" w:rsidP="00CD1C77">
      <w:pPr>
        <w:spacing w:after="0" w:line="240" w:lineRule="auto"/>
        <w:ind w:firstLine="360"/>
        <w:jc w:val="both"/>
        <w:rPr>
          <w:rFonts w:ascii="Palatino Linotype" w:eastAsia="Times New Roman" w:hAnsi="Palatino Linotype" w:cs="Times New Roman"/>
          <w:lang w:val="az-Latn-AZ" w:eastAsia="az-Latn-AZ"/>
        </w:rPr>
      </w:pPr>
      <w:r w:rsidRPr="00CD1C77">
        <w:rPr>
          <w:rFonts w:ascii="Palatino Linotype" w:eastAsia="Times New Roman" w:hAnsi="Palatino Linotype" w:cs="Times New Roman"/>
          <w:lang w:val="az-Latn-AZ" w:eastAsia="az-Latn-AZ"/>
        </w:rPr>
        <w:t>6.19. Qeydiyyat şöbəsi və konsulluq idarəsi atalığın müəyyən olunması haqqında qeydlərə əsasən uşağın doğumu haqqında qeydlərdə dəyişikliklər edir və doğma haqqında yeni şəhadətnamə verir.</w:t>
      </w:r>
    </w:p>
    <w:p w:rsidR="00CD1C77" w:rsidRPr="00CD1C77" w:rsidRDefault="00CD1C77" w:rsidP="00CD1C77">
      <w:pPr>
        <w:spacing w:after="0" w:line="240" w:lineRule="auto"/>
        <w:ind w:firstLine="360"/>
        <w:jc w:val="both"/>
        <w:rPr>
          <w:rFonts w:ascii="Palatino Linotype" w:eastAsia="Times New Roman" w:hAnsi="Palatino Linotype" w:cs="Times New Roman"/>
          <w:lang w:val="az-Latn-AZ" w:eastAsia="az-Latn-AZ"/>
        </w:rPr>
      </w:pPr>
      <w:r w:rsidRPr="00CD1C77">
        <w:rPr>
          <w:rFonts w:ascii="Palatino Linotype" w:eastAsia="Times New Roman" w:hAnsi="Palatino Linotype" w:cs="Times New Roman"/>
          <w:lang w:val="az-Latn-AZ" w:eastAsia="az-Latn-AZ"/>
        </w:rPr>
        <w:t>Doğum haqqında əvvəllər verilmiş şəhadətnamə ləğv edilir.</w:t>
      </w:r>
    </w:p>
    <w:p w:rsidR="00CD1C77" w:rsidRPr="00CD1C77" w:rsidRDefault="00CD1C77" w:rsidP="00CD1C77">
      <w:pPr>
        <w:spacing w:after="0" w:line="240" w:lineRule="auto"/>
        <w:ind w:firstLine="360"/>
        <w:jc w:val="both"/>
        <w:rPr>
          <w:rFonts w:ascii="Palatino Linotype" w:eastAsia="Times New Roman" w:hAnsi="Palatino Linotype" w:cs="Times New Roman"/>
          <w:lang w:val="az-Latn-AZ" w:eastAsia="az-Latn-AZ"/>
        </w:rPr>
      </w:pPr>
      <w:r w:rsidRPr="00CD1C77">
        <w:rPr>
          <w:rFonts w:ascii="Palatino Linotype" w:eastAsia="Times New Roman" w:hAnsi="Palatino Linotype" w:cs="Times New Roman"/>
          <w:lang w:val="az-Latn-AZ" w:eastAsia="az-Latn-AZ"/>
        </w:rPr>
        <w:t>Doğum haqqında akt qeydlərinin ikinci nüsxəsində düzəlişlər edilmək üçün Azərbaycan Respublikasının vətəndaşlıq vəziyyəti aktlarının arxivinə, Naxçıvan Muxtar Respublikası vətəndaşlıq vəziyyəti aktlarının arxivinə edilmiş düzəlişlər barədə məlumat verilir.</w:t>
      </w:r>
    </w:p>
    <w:p w:rsidR="00CD1C77" w:rsidRPr="00CD1C77" w:rsidRDefault="00CD1C77" w:rsidP="00CD1C77">
      <w:pPr>
        <w:spacing w:after="0" w:line="240" w:lineRule="auto"/>
        <w:ind w:firstLine="360"/>
        <w:jc w:val="both"/>
        <w:rPr>
          <w:rFonts w:ascii="Palatino Linotype" w:eastAsia="Times New Roman" w:hAnsi="Palatino Linotype" w:cs="Times New Roman"/>
          <w:lang w:val="az-Latn-AZ" w:eastAsia="az-Latn-AZ"/>
        </w:rPr>
      </w:pPr>
      <w:r w:rsidRPr="00CD1C77">
        <w:rPr>
          <w:rFonts w:ascii="Palatino Linotype" w:eastAsia="Times New Roman" w:hAnsi="Palatino Linotype" w:cs="Times New Roman"/>
          <w:lang w:val="az-Latn-AZ" w:eastAsia="az-Latn-AZ"/>
        </w:rPr>
        <w:t>6.20. Uşağın doğum haqqında akt qeydi başqa Qeydiyyat şöbəsində, konsulluq idarəsində, yaxud icra hakimiyyətinin nümayəndəliyində tərtib edilibsə, atalığın müəyyən edilməsini qeyd etmiş Qeydiyyat şöbəsi və konsulluq idarəsi doğum haqqında akt qeydinin birinci nüsxəsində müvafiq dəyişikliklərin edilməsi məqsədilə akt qeydinin birinci nüsxəsinin olduğu yerdəki Qeydiyyat şöbəsinə və konsulluq idarəsinə bildiriş göndərilir, həmin orqan doğum haqqında qeyddə dəyişiklik edir, doğum haqqında yeni şəhadətnamə göndərir və doğum haqqında akt qeydinin ikinci nüsxəsində dəyişiklikləri etmək üçün Azərbaycan Respublikası vətəndaşlıq vəziyyəti aktlarının arxivinə, Naxçıvan Muxtar Respublikası vətəndaşlıq vəziyyəti aktlarının arxivinə bildiriş göndərir.</w:t>
      </w:r>
    </w:p>
    <w:p w:rsidR="00CD1C77" w:rsidRPr="00CD1C77" w:rsidRDefault="00CD1C77" w:rsidP="00CD1C77">
      <w:pPr>
        <w:spacing w:after="0" w:line="240" w:lineRule="auto"/>
        <w:ind w:firstLine="360"/>
        <w:jc w:val="both"/>
        <w:rPr>
          <w:rFonts w:ascii="Palatino Linotype" w:eastAsia="Times New Roman" w:hAnsi="Palatino Linotype" w:cs="Times New Roman"/>
          <w:lang w:val="az-Latn-AZ" w:eastAsia="az-Latn-AZ"/>
        </w:rPr>
      </w:pPr>
      <w:r w:rsidRPr="00CD1C77">
        <w:rPr>
          <w:rFonts w:ascii="Palatino Linotype" w:eastAsia="Times New Roman" w:hAnsi="Palatino Linotype" w:cs="Times New Roman"/>
          <w:lang w:val="az-Latn-AZ" w:eastAsia="az-Latn-AZ"/>
        </w:rPr>
        <w:t>6.21. Atalığın müəyyən edilməsinin qeydə alınması barədə uşağın yaşadığı yerin yerli icra hakimiyyətinin qəyyumluq və himayə orqanına və əhalinin sosial müdafiəsi orqanlarına 5 gün müddətində məlumat verilir.</w:t>
      </w:r>
    </w:p>
    <w:p w:rsidR="00CD1C77" w:rsidRPr="00CD1C77" w:rsidRDefault="00CD1C77" w:rsidP="00CD1C77">
      <w:pPr>
        <w:spacing w:after="0" w:line="240" w:lineRule="auto"/>
        <w:ind w:firstLine="360"/>
        <w:jc w:val="both"/>
        <w:rPr>
          <w:rFonts w:ascii="Palatino Linotype" w:eastAsia="Times New Roman" w:hAnsi="Palatino Linotype" w:cs="Times New Roman"/>
          <w:lang w:val="az-Latn-AZ" w:eastAsia="az-Latn-AZ"/>
        </w:rPr>
      </w:pPr>
      <w:r w:rsidRPr="00CD1C77">
        <w:rPr>
          <w:rFonts w:ascii="Palatino Linotype" w:eastAsia="Times New Roman" w:hAnsi="Palatino Linotype" w:cs="Times New Roman"/>
          <w:lang w:val="az-Latn-AZ" w:eastAsia="az-Latn-AZ"/>
        </w:rPr>
        <w:lastRenderedPageBreak/>
        <w:t>6.22. Atalığın müəyyən edilməsi haqqında akt qeydinə əsasən atalığın müəyyən edilməsi haqqında şəhadətnamə verilir. Şəhadətnamənin verilmə tarixi, seriyası və nömrəsi atalığın müəyyən edilməsi haqqında akt qeydinin 18-ci qrafasında göstərilir.</w:t>
      </w:r>
    </w:p>
    <w:p w:rsidR="00CD1C77" w:rsidRPr="00CD1C77" w:rsidRDefault="00CD1C77" w:rsidP="00CD1C77">
      <w:pPr>
        <w:spacing w:before="240" w:after="240" w:line="240" w:lineRule="auto"/>
        <w:jc w:val="center"/>
        <w:rPr>
          <w:rFonts w:ascii="Palatino Linotype" w:eastAsia="Times New Roman" w:hAnsi="Palatino Linotype" w:cs="Times New Roman"/>
          <w:b/>
          <w:bCs/>
          <w:caps/>
          <w:lang w:val="az-Latn-AZ" w:eastAsia="az-Latn-AZ"/>
        </w:rPr>
      </w:pPr>
      <w:r w:rsidRPr="00CD1C77">
        <w:rPr>
          <w:rFonts w:ascii="Palatino Linotype" w:eastAsia="Times New Roman" w:hAnsi="Palatino Linotype" w:cs="Times New Roman"/>
          <w:b/>
          <w:bCs/>
          <w:caps/>
          <w:lang w:val="az-Latn-AZ" w:eastAsia="az-Latn-AZ"/>
        </w:rPr>
        <w:t>7. ADIN, ATA ADININ VƏ SOYADIN DƏYİŞDİRİLMƏSİNİN QEYDƏ ALINMASI</w:t>
      </w:r>
    </w:p>
    <w:p w:rsidR="00CD1C77" w:rsidRPr="00CD1C77" w:rsidRDefault="00CD1C77" w:rsidP="00CD1C77">
      <w:pPr>
        <w:spacing w:after="60" w:line="240" w:lineRule="auto"/>
        <w:ind w:firstLine="360"/>
        <w:jc w:val="both"/>
        <w:rPr>
          <w:rFonts w:ascii="Times New Roman" w:eastAsia="Times New Roman" w:hAnsi="Times New Roman" w:cs="Times New Roman"/>
          <w:sz w:val="27"/>
          <w:szCs w:val="27"/>
          <w:lang w:val="az-Latn-AZ" w:eastAsia="az-Latn-AZ"/>
        </w:rPr>
      </w:pPr>
      <w:r w:rsidRPr="00CD1C77">
        <w:rPr>
          <w:rFonts w:ascii="Palatino Linotype" w:eastAsia="Times New Roman" w:hAnsi="Palatino Linotype" w:cs="Times New Roman"/>
          <w:lang w:val="az-Latn-AZ" w:eastAsia="az-Latn-AZ"/>
        </w:rPr>
        <w:t>7.1. Adın, ata adının və soyadın dəyişdirilməsi bu Qaydaya və Azərbaycan Respublikası Nazirlər Kabinetinin 2011-ci il 12 may tarixli 79 nömrəli qərarı ilə təsdiq edilmiş "Adın, ata adının və soyadın verilməsi və dəyişdirilməsi Qaydaları"na uyğun olaraq həyata keçirilir.</w:t>
      </w:r>
    </w:p>
    <w:p w:rsidR="00CD1C77" w:rsidRPr="00CD1C77" w:rsidRDefault="00CD1C77" w:rsidP="00CD1C77">
      <w:pPr>
        <w:spacing w:after="0" w:line="240" w:lineRule="auto"/>
        <w:ind w:firstLine="360"/>
        <w:jc w:val="both"/>
        <w:rPr>
          <w:rFonts w:ascii="Palatino Linotype" w:eastAsia="Times New Roman" w:hAnsi="Palatino Linotype" w:cs="Times New Roman"/>
          <w:lang w:val="az-Latn-AZ" w:eastAsia="az-Latn-AZ"/>
        </w:rPr>
      </w:pPr>
      <w:r w:rsidRPr="00CD1C77">
        <w:rPr>
          <w:rFonts w:ascii="Palatino Linotype" w:eastAsia="Times New Roman" w:hAnsi="Palatino Linotype" w:cs="Times New Roman"/>
          <w:lang w:val="az-Latn-AZ" w:eastAsia="az-Latn-AZ"/>
        </w:rPr>
        <w:t>7.2. Ad, ata adı və soyad dəyişdirildikdə, qeydiyyat şöbəsi və ya konsulluq idarəsi tərəfindən bu barədə akt qeydi tərtib edilməklə qeydiyyat aparılır.</w:t>
      </w:r>
    </w:p>
    <w:p w:rsidR="00CD1C77" w:rsidRPr="00CD1C77" w:rsidRDefault="00CD1C77" w:rsidP="00CD1C77">
      <w:pPr>
        <w:spacing w:before="240" w:after="240" w:line="240" w:lineRule="auto"/>
        <w:jc w:val="center"/>
        <w:rPr>
          <w:rFonts w:ascii="Palatino Linotype" w:eastAsia="Times New Roman" w:hAnsi="Palatino Linotype" w:cs="Times New Roman"/>
          <w:b/>
          <w:bCs/>
          <w:caps/>
          <w:lang w:val="az-Latn-AZ" w:eastAsia="az-Latn-AZ"/>
        </w:rPr>
      </w:pPr>
      <w:r w:rsidRPr="00CD1C77">
        <w:rPr>
          <w:rFonts w:ascii="Palatino Linotype" w:eastAsia="Times New Roman" w:hAnsi="Palatino Linotype" w:cs="Times New Roman"/>
          <w:b/>
          <w:bCs/>
          <w:caps/>
          <w:lang w:val="az-Latn-AZ" w:eastAsia="az-Latn-AZ"/>
        </w:rPr>
        <w:t>8. ÖLÜMÜN QEYDƏ ALINMASI</w:t>
      </w:r>
    </w:p>
    <w:p w:rsidR="00CD1C77" w:rsidRPr="00CD1C77" w:rsidRDefault="00CD1C77" w:rsidP="00CD1C77">
      <w:pPr>
        <w:spacing w:after="0" w:line="240" w:lineRule="auto"/>
        <w:ind w:firstLine="360"/>
        <w:jc w:val="both"/>
        <w:rPr>
          <w:rFonts w:ascii="Palatino Linotype" w:eastAsia="Times New Roman" w:hAnsi="Palatino Linotype" w:cs="Times New Roman"/>
          <w:lang w:val="az-Latn-AZ" w:eastAsia="az-Latn-AZ"/>
        </w:rPr>
      </w:pPr>
      <w:r w:rsidRPr="00CD1C77">
        <w:rPr>
          <w:rFonts w:ascii="Palatino Linotype" w:eastAsia="Times New Roman" w:hAnsi="Palatino Linotype" w:cs="Times New Roman"/>
          <w:lang w:val="az-Latn-AZ" w:eastAsia="az-Latn-AZ"/>
        </w:rPr>
        <w:t>8.1. Ölümün qeydə alınması ölmüş şəxsin yaşamış olduğu yerdə və ya ölümün baş verdiyi yerdə Qeydiyyat şöbəsi, konsulluq idarəsi və icra hakimiyyətinin nümayəndəliyi tərəfindən aparılır.</w:t>
      </w:r>
    </w:p>
    <w:p w:rsidR="00CD1C77" w:rsidRPr="00CD1C77" w:rsidRDefault="00CD1C77" w:rsidP="00CD1C77">
      <w:pPr>
        <w:spacing w:after="0" w:line="240" w:lineRule="auto"/>
        <w:ind w:firstLine="360"/>
        <w:jc w:val="both"/>
        <w:rPr>
          <w:rFonts w:ascii="Palatino Linotype" w:eastAsia="Times New Roman" w:hAnsi="Palatino Linotype" w:cs="Times New Roman"/>
          <w:lang w:val="az-Latn-AZ" w:eastAsia="az-Latn-AZ"/>
        </w:rPr>
      </w:pPr>
      <w:r w:rsidRPr="00CD1C77">
        <w:rPr>
          <w:rFonts w:ascii="Palatino Linotype" w:eastAsia="Times New Roman" w:hAnsi="Palatino Linotype" w:cs="Times New Roman"/>
          <w:lang w:val="az-Latn-AZ" w:eastAsia="az-Latn-AZ"/>
        </w:rPr>
        <w:t>8.2. Ölüm faktının müəyyən edilməsi haqqında və ya vətəndaşın ölmüş elan edilməsi haqqında məhkəmənin qətnaməsi üzrə ölümün qeydə alınması qətnamə çıxarmış məhkəmənin olduğu yerdə aparılır.</w:t>
      </w:r>
    </w:p>
    <w:p w:rsidR="00CD1C77" w:rsidRPr="00CD1C77" w:rsidRDefault="00CD1C77" w:rsidP="00CD1C77">
      <w:pPr>
        <w:spacing w:after="0" w:line="240" w:lineRule="auto"/>
        <w:ind w:firstLine="360"/>
        <w:jc w:val="both"/>
        <w:rPr>
          <w:rFonts w:ascii="Palatino Linotype" w:eastAsia="Times New Roman" w:hAnsi="Palatino Linotype" w:cs="Times New Roman"/>
          <w:lang w:val="az-Latn-AZ" w:eastAsia="az-Latn-AZ"/>
        </w:rPr>
      </w:pPr>
      <w:r w:rsidRPr="00CD1C77">
        <w:rPr>
          <w:rFonts w:ascii="Palatino Linotype" w:eastAsia="Times New Roman" w:hAnsi="Palatino Linotype" w:cs="Times New Roman"/>
          <w:lang w:val="az-Latn-AZ" w:eastAsia="az-Latn-AZ"/>
        </w:rPr>
        <w:t>8.3. Ölümün qeydə alınması ölmüş şəxsin qohumlarının, onun qonşularının, mənzil-istismar təşkilatları işçilərinin məlumatı üzrə, habelə ölümün baş vermiş olduğu təşkilatın müdiriyyətinin və başqa şəxslərin məlumatı üzrə aparılır.</w:t>
      </w:r>
    </w:p>
    <w:p w:rsidR="00CD1C77" w:rsidRPr="00CD1C77" w:rsidRDefault="00CD1C77" w:rsidP="00CD1C77">
      <w:pPr>
        <w:spacing w:after="0" w:line="240" w:lineRule="auto"/>
        <w:ind w:firstLine="360"/>
        <w:jc w:val="both"/>
        <w:rPr>
          <w:rFonts w:ascii="Palatino Linotype" w:eastAsia="Times New Roman" w:hAnsi="Palatino Linotype" w:cs="Times New Roman"/>
          <w:lang w:val="az-Latn-AZ" w:eastAsia="az-Latn-AZ"/>
        </w:rPr>
      </w:pPr>
      <w:r w:rsidRPr="00CD1C77">
        <w:rPr>
          <w:rFonts w:ascii="Palatino Linotype" w:eastAsia="Times New Roman" w:hAnsi="Palatino Linotype" w:cs="Times New Roman"/>
          <w:lang w:val="az-Latn-AZ" w:eastAsia="az-Latn-AZ"/>
        </w:rPr>
        <w:t>8.4. Ölüm haqqında məlumat Qeydiyyat şöbəsi, konsulluq idarəsi və icra hakimiyyətinin nümayəndəliyinə ölümün baş verdiyi və ya meyitin tapıldığı vaxtdan on gündən gec olmayaraq verilməlidir. </w:t>
      </w:r>
    </w:p>
    <w:p w:rsidR="00CD1C77" w:rsidRPr="00CD1C77" w:rsidRDefault="00CD1C77" w:rsidP="00CD1C77">
      <w:pPr>
        <w:spacing w:after="0" w:line="240" w:lineRule="auto"/>
        <w:ind w:firstLine="360"/>
        <w:jc w:val="both"/>
        <w:rPr>
          <w:rFonts w:ascii="Palatino Linotype" w:eastAsia="Times New Roman" w:hAnsi="Palatino Linotype" w:cs="Times New Roman"/>
          <w:lang w:val="az-Latn-AZ" w:eastAsia="az-Latn-AZ"/>
        </w:rPr>
      </w:pPr>
      <w:r w:rsidRPr="00CD1C77">
        <w:rPr>
          <w:rFonts w:ascii="Palatino Linotype" w:eastAsia="Times New Roman" w:hAnsi="Palatino Linotype" w:cs="Times New Roman"/>
          <w:lang w:val="az-Latn-AZ" w:eastAsia="az-Latn-AZ"/>
        </w:rPr>
        <w:t>8.5. Ölüm faktı tibb müəssisəsinin müvafiq sənədi ilə (ölüm haqqında həkim arayışı, ölüm haqqında feldşer arayışı ilə) təsdiq edilməlidir. Ölüm faktını təsdiq edən sənəd ölüm haqqında akt qeydlərinin ikinci nüsxəsinə əlavə olunmalı və onun üzərində qeydlərin nömrəsi, ölümün qeydiyyat tarixi yazılmalıdır.</w:t>
      </w:r>
    </w:p>
    <w:p w:rsidR="00CD1C77" w:rsidRPr="00CD1C77" w:rsidRDefault="00CD1C77" w:rsidP="00CD1C77">
      <w:pPr>
        <w:spacing w:after="0" w:line="240" w:lineRule="auto"/>
        <w:ind w:firstLine="360"/>
        <w:jc w:val="both"/>
        <w:rPr>
          <w:rFonts w:ascii="Palatino Linotype" w:eastAsia="Times New Roman" w:hAnsi="Palatino Linotype" w:cs="Times New Roman"/>
          <w:lang w:val="az-Latn-AZ" w:eastAsia="az-Latn-AZ"/>
        </w:rPr>
      </w:pPr>
      <w:r w:rsidRPr="00CD1C77">
        <w:rPr>
          <w:rFonts w:ascii="Palatino Linotype" w:eastAsia="Times New Roman" w:hAnsi="Palatino Linotype" w:cs="Times New Roman"/>
          <w:lang w:val="az-Latn-AZ" w:eastAsia="az-Latn-AZ"/>
        </w:rPr>
        <w:t>Ölüm haqqında həkim şəhadətnaməsi olmadıqda, ölüm faktı məhkəmə tərəfindən müəyyən edilir.</w:t>
      </w:r>
    </w:p>
    <w:p w:rsidR="00CD1C77" w:rsidRPr="00CD1C77" w:rsidRDefault="00CD1C77" w:rsidP="00CD1C77">
      <w:pPr>
        <w:spacing w:after="0" w:line="240" w:lineRule="auto"/>
        <w:ind w:firstLine="360"/>
        <w:jc w:val="both"/>
        <w:rPr>
          <w:rFonts w:ascii="Palatino Linotype" w:eastAsia="Times New Roman" w:hAnsi="Palatino Linotype" w:cs="Times New Roman"/>
          <w:lang w:val="az-Latn-AZ" w:eastAsia="az-Latn-AZ"/>
        </w:rPr>
      </w:pPr>
      <w:r w:rsidRPr="00CD1C77">
        <w:rPr>
          <w:rFonts w:ascii="Palatino Linotype" w:eastAsia="Times New Roman" w:hAnsi="Palatino Linotype" w:cs="Times New Roman"/>
          <w:lang w:val="az-Latn-AZ" w:eastAsia="az-Latn-AZ"/>
        </w:rPr>
        <w:t>8.6. Ölüm, ölüm haqqında aktların qeydiyyat kitabında ölüm haqqında akt qeydləri aparmaq yolu ilə qeyd edilir.</w:t>
      </w:r>
    </w:p>
    <w:p w:rsidR="00CD1C77" w:rsidRPr="00CD1C77" w:rsidRDefault="00CD1C77" w:rsidP="00CD1C77">
      <w:pPr>
        <w:spacing w:after="0" w:line="240" w:lineRule="auto"/>
        <w:ind w:firstLine="360"/>
        <w:jc w:val="both"/>
        <w:rPr>
          <w:rFonts w:ascii="Palatino Linotype" w:eastAsia="Times New Roman" w:hAnsi="Palatino Linotype" w:cs="Times New Roman"/>
          <w:lang w:val="az-Latn-AZ" w:eastAsia="az-Latn-AZ"/>
        </w:rPr>
      </w:pPr>
      <w:r w:rsidRPr="00CD1C77">
        <w:rPr>
          <w:rFonts w:ascii="Palatino Linotype" w:eastAsia="Times New Roman" w:hAnsi="Palatino Linotype" w:cs="Times New Roman"/>
          <w:lang w:val="az-Latn-AZ" w:eastAsia="az-Latn-AZ"/>
        </w:rPr>
        <w:t>8.7. Məhkəmə qaydasında ölmüş elan edilən şəxslərin ölümünün, ölüm haqqında məlumatın verilməli olduğu müddət keçdikdən sonra ölümün qeydiyyatı Qeydiyyat şöbəsində, konsulluq idarəsində və icra hakimiyyətinin nümayəndəliyində ölüm haqqında aktların qeydiyyat kitabında ümumi qaydalarla ilk qeydiyyat kimi həyata keçirilir, lakin sıra nömrəsindən sonra "Vaxtı keçmiş qeydiyyat" sözləri əlavə edilir.</w:t>
      </w:r>
    </w:p>
    <w:p w:rsidR="00CD1C77" w:rsidRPr="00CD1C77" w:rsidRDefault="00CD1C77" w:rsidP="00CD1C77">
      <w:pPr>
        <w:spacing w:after="0" w:line="240" w:lineRule="auto"/>
        <w:ind w:firstLine="360"/>
        <w:jc w:val="both"/>
        <w:rPr>
          <w:rFonts w:ascii="Palatino Linotype" w:eastAsia="Times New Roman" w:hAnsi="Palatino Linotype" w:cs="Times New Roman"/>
          <w:lang w:val="az-Latn-AZ" w:eastAsia="az-Latn-AZ"/>
        </w:rPr>
      </w:pPr>
      <w:r w:rsidRPr="00CD1C77">
        <w:rPr>
          <w:rFonts w:ascii="Palatino Linotype" w:eastAsia="Times New Roman" w:hAnsi="Palatino Linotype" w:cs="Times New Roman"/>
          <w:lang w:val="az-Latn-AZ" w:eastAsia="az-Latn-AZ"/>
        </w:rPr>
        <w:t>Məhkəmə qaydasında ölmüş elan edilən şəxslərin ölümü qeyd edilərkən ölüm haqqında akt qeydlərində ölümün vaxtı məhkəmə qətnaməsinin qanuni qüvvəyə mindiyi tarixlə göstərilir. Əgər ölüm faktı məhkəmə qətnaməsində müəyyən tarixlə göstərilibsə, ölüm haqqında akt qeydində ölümün tarixi məhkəmə qətnaməsində yazılmış tarixlə göstərilir.</w:t>
      </w:r>
    </w:p>
    <w:p w:rsidR="00CD1C77" w:rsidRPr="00CD1C77" w:rsidRDefault="00CD1C77" w:rsidP="00CD1C77">
      <w:pPr>
        <w:spacing w:after="0" w:line="240" w:lineRule="auto"/>
        <w:ind w:firstLine="360"/>
        <w:jc w:val="both"/>
        <w:rPr>
          <w:rFonts w:ascii="Palatino Linotype" w:eastAsia="Times New Roman" w:hAnsi="Palatino Linotype" w:cs="Times New Roman"/>
          <w:lang w:val="az-Latn-AZ" w:eastAsia="az-Latn-AZ"/>
        </w:rPr>
      </w:pPr>
      <w:r w:rsidRPr="00CD1C77">
        <w:rPr>
          <w:rFonts w:ascii="Palatino Linotype" w:eastAsia="Times New Roman" w:hAnsi="Palatino Linotype" w:cs="Times New Roman"/>
          <w:lang w:val="az-Latn-AZ" w:eastAsia="az-Latn-AZ"/>
        </w:rPr>
        <w:lastRenderedPageBreak/>
        <w:t>8.8. Naməlum (tanınmamış) şəxslərin ölümünün qeydiyyatı tibb müəssisəsinin müvafiq sənədində əksini tapan məlumatlar əsasında aparılır.</w:t>
      </w:r>
    </w:p>
    <w:p w:rsidR="00CD1C77" w:rsidRPr="00CD1C77" w:rsidRDefault="00CD1C77" w:rsidP="00CD1C77">
      <w:pPr>
        <w:spacing w:after="0" w:line="240" w:lineRule="auto"/>
        <w:ind w:firstLine="360"/>
        <w:jc w:val="both"/>
        <w:rPr>
          <w:rFonts w:ascii="Palatino Linotype" w:eastAsia="Times New Roman" w:hAnsi="Palatino Linotype" w:cs="Times New Roman"/>
          <w:lang w:val="az-Latn-AZ" w:eastAsia="az-Latn-AZ"/>
        </w:rPr>
      </w:pPr>
      <w:r w:rsidRPr="00CD1C77">
        <w:rPr>
          <w:rFonts w:ascii="Palatino Linotype" w:eastAsia="Times New Roman" w:hAnsi="Palatino Linotype" w:cs="Times New Roman"/>
          <w:lang w:val="az-Latn-AZ" w:eastAsia="az-Latn-AZ"/>
        </w:rPr>
        <w:t>8.9. Yol getdiyi yerdə (qatarda, gəmidə, təyyarədə və s.) ölmüş şəxslərin ölümü yaxındakı Qeydiyyat şöbəsində, konsulluq idarəsində və icra hakimiyyətinin nümayəndəliyində qeyd oluna bilər.</w:t>
      </w:r>
    </w:p>
    <w:p w:rsidR="00CD1C77" w:rsidRPr="00CD1C77" w:rsidRDefault="00CD1C77" w:rsidP="00CD1C77">
      <w:pPr>
        <w:spacing w:after="0" w:line="240" w:lineRule="auto"/>
        <w:ind w:firstLine="360"/>
        <w:jc w:val="both"/>
        <w:rPr>
          <w:rFonts w:ascii="Palatino Linotype" w:eastAsia="Times New Roman" w:hAnsi="Palatino Linotype" w:cs="Times New Roman"/>
          <w:lang w:val="az-Latn-AZ" w:eastAsia="az-Latn-AZ"/>
        </w:rPr>
      </w:pPr>
      <w:r w:rsidRPr="00CD1C77">
        <w:rPr>
          <w:rFonts w:ascii="Palatino Linotype" w:eastAsia="Times New Roman" w:hAnsi="Palatino Linotype" w:cs="Times New Roman"/>
          <w:lang w:val="az-Latn-AZ" w:eastAsia="az-Latn-AZ"/>
        </w:rPr>
        <w:t>8.10. Qəzaların icrası zamanı ölən məhkumların, barələrində həbs qətimkan tədbiri seçilmiş və istintaq təcridxanalarında saxlanılan şəxslərin ölümünün qeydə alınması ümumi əsaslarla həyata keçirilir.</w:t>
      </w:r>
    </w:p>
    <w:p w:rsidR="00CD1C77" w:rsidRPr="00CD1C77" w:rsidRDefault="00CD1C77" w:rsidP="00CD1C77">
      <w:pPr>
        <w:spacing w:after="0" w:line="240" w:lineRule="auto"/>
        <w:ind w:firstLine="360"/>
        <w:jc w:val="both"/>
        <w:rPr>
          <w:rFonts w:ascii="Palatino Linotype" w:eastAsia="Times New Roman" w:hAnsi="Palatino Linotype" w:cs="Times New Roman"/>
          <w:lang w:val="az-Latn-AZ" w:eastAsia="az-Latn-AZ"/>
        </w:rPr>
      </w:pPr>
      <w:r w:rsidRPr="00CD1C77">
        <w:rPr>
          <w:rFonts w:ascii="Palatino Linotype" w:eastAsia="Times New Roman" w:hAnsi="Palatino Linotype" w:cs="Times New Roman"/>
          <w:lang w:val="az-Latn-AZ" w:eastAsia="az-Latn-AZ"/>
        </w:rPr>
        <w:t>8.11. Ölüm qeyd edilərkən, ölənin yetkinlik yaşına çatmayan uşaqları barəsində məlumatı olan Qeydiyyat şöbəsi, konsulluq idarəsi və icra hakimiyyətinin nümayəndəliyi uşaqların yaşadığı yerin yerli icra hakimiyyətinin qəyyumluq və himayə orqanına bir gün müddətində məlumat verməlidirlər.</w:t>
      </w:r>
    </w:p>
    <w:p w:rsidR="00CD1C77" w:rsidRPr="00CD1C77" w:rsidRDefault="00CD1C77" w:rsidP="00CD1C77">
      <w:pPr>
        <w:spacing w:after="0" w:line="240" w:lineRule="auto"/>
        <w:ind w:firstLine="360"/>
        <w:jc w:val="both"/>
        <w:rPr>
          <w:rFonts w:ascii="Palatino Linotype" w:eastAsia="Times New Roman" w:hAnsi="Palatino Linotype" w:cs="Times New Roman"/>
          <w:lang w:val="az-Latn-AZ" w:eastAsia="az-Latn-AZ"/>
        </w:rPr>
      </w:pPr>
      <w:r w:rsidRPr="00CD1C77">
        <w:rPr>
          <w:rFonts w:ascii="Palatino Linotype" w:eastAsia="Times New Roman" w:hAnsi="Palatino Linotype" w:cs="Times New Roman"/>
          <w:sz w:val="24"/>
          <w:szCs w:val="24"/>
          <w:lang w:val="az-Latn-AZ" w:eastAsia="az-Latn-AZ"/>
        </w:rPr>
        <w:t>8.12. Ölümün qeydiyyatı zamanı ölən şəxsin, qeydiyyat şöbəsi, konsulluq idarəsi və icra hakimiyyətinin nümayəndəliyi tərəfindən qəbul edilmiş şəxsiyyətini təsdiq edən sənədlər hər ay siyahı üzrə bu orqanların yerləşdiyi yerdə daxili işlər orqanlarının müvafiq qurumlarına, ölən şəxs Azərbaycan Respublikasında müvəqqəti və ya daimi yaşayan əcnəbi və vətəndaşlığı olmayan şəxs olduqda isə Azərbaycan Respublikasında müvəqqəti və ya daimi yaşamaq üçün icazəsini təsdiq edən sənədlər Azərbaycan Respublikasının Dövlət Miqrasiya Xidmətinə təhvil verilir.</w:t>
      </w:r>
    </w:p>
    <w:p w:rsidR="00CD1C77" w:rsidRPr="00CD1C77" w:rsidRDefault="00CD1C77" w:rsidP="00CD1C77">
      <w:pPr>
        <w:spacing w:after="0" w:line="240" w:lineRule="auto"/>
        <w:ind w:firstLine="360"/>
        <w:jc w:val="both"/>
        <w:rPr>
          <w:rFonts w:ascii="Palatino Linotype" w:eastAsia="Times New Roman" w:hAnsi="Palatino Linotype" w:cs="Times New Roman"/>
          <w:lang w:val="az-Latn-AZ" w:eastAsia="az-Latn-AZ"/>
        </w:rPr>
      </w:pPr>
      <w:r w:rsidRPr="00CD1C77">
        <w:rPr>
          <w:rFonts w:ascii="Palatino Linotype" w:eastAsia="Times New Roman" w:hAnsi="Palatino Linotype" w:cs="Times New Roman"/>
          <w:lang w:val="az-Latn-AZ" w:eastAsia="az-Latn-AZ"/>
        </w:rPr>
        <w:t>8.13. Ölmüş şəxs hərbi vəzifəli və ya çağırışçı olduqda, ölümün qeydə alınması zamanı Qeydiyyat şöbəsi, konsulluq idarəsi və icra hakimiyyətinin nümayəndəliyi hərbi bilet və s. hərbi xidmətlə bağlı olan sənədləri onların </w:t>
      </w:r>
      <w:r w:rsidRPr="00CD1C77">
        <w:rPr>
          <w:rFonts w:ascii="Segoe UI" w:eastAsia="Times New Roman" w:hAnsi="Segoe UI" w:cs="Segoe UI"/>
          <w:lang w:val="az-Latn-AZ" w:eastAsia="az-Latn-AZ"/>
        </w:rPr>
        <w:t>hərbi qeydiyyat yeri üzrə Azərbaycan Respublikasının Səfərbərlik və Hərbi Xidmətə Çağırış üzrə Dövlət Xidmətinin yerli idarə, şöbə və bölməsinə</w:t>
      </w:r>
      <w:r w:rsidRPr="00CD1C77">
        <w:rPr>
          <w:rFonts w:ascii="Palatino Linotype" w:eastAsia="Times New Roman" w:hAnsi="Palatino Linotype" w:cs="Times New Roman"/>
          <w:lang w:val="az-Latn-AZ" w:eastAsia="az-Latn-AZ"/>
        </w:rPr>
        <w:t> təhvil verirlər. Bu orqanlar eyni zamanda, ölmüş şəxsin sənədlərinin Qeydiyyat şöbəsi, konsulluq idarəsi və icra hakimiyyətinin nümayəndəliyinə təhvil verilməməsi barədə də məlumatlandırılır.</w:t>
      </w:r>
    </w:p>
    <w:p w:rsidR="00CD1C77" w:rsidRPr="00CD1C77" w:rsidRDefault="00CD1C77" w:rsidP="00CD1C77">
      <w:pPr>
        <w:spacing w:after="0" w:line="240" w:lineRule="auto"/>
        <w:ind w:firstLine="360"/>
        <w:jc w:val="both"/>
        <w:rPr>
          <w:rFonts w:ascii="Palatino Linotype" w:eastAsia="Times New Roman" w:hAnsi="Palatino Linotype" w:cs="Times New Roman"/>
          <w:lang w:val="az-Latn-AZ" w:eastAsia="az-Latn-AZ"/>
        </w:rPr>
      </w:pPr>
      <w:r w:rsidRPr="00CD1C77">
        <w:rPr>
          <w:rFonts w:ascii="Palatino Linotype" w:eastAsia="Times New Roman" w:hAnsi="Palatino Linotype" w:cs="Times New Roman"/>
          <w:lang w:val="az-Latn-AZ" w:eastAsia="az-Latn-AZ"/>
        </w:rPr>
        <w:t>8.14. Ölüm haqqında məlumatlar akt kitablarında qeydə alındıqdan sonra ölüm haqqında şəhadətnamə yazılır. Ölüm haqqında şəhadətnamənin tarixi və nömrəsi barədə məlumatlar ölüm haqqında akt qeydinin 16-cı qrafasına əlavə edilir.</w:t>
      </w:r>
    </w:p>
    <w:p w:rsidR="00CD1C77" w:rsidRPr="00CD1C77" w:rsidRDefault="00CD1C77" w:rsidP="00CD1C77">
      <w:pPr>
        <w:spacing w:after="0" w:line="240" w:lineRule="auto"/>
        <w:ind w:firstLine="360"/>
        <w:jc w:val="both"/>
        <w:rPr>
          <w:rFonts w:ascii="Palatino Linotype" w:eastAsia="Times New Roman" w:hAnsi="Palatino Linotype" w:cs="Times New Roman"/>
          <w:lang w:val="az-Latn-AZ" w:eastAsia="az-Latn-AZ"/>
        </w:rPr>
      </w:pPr>
      <w:r w:rsidRPr="00CD1C77">
        <w:rPr>
          <w:rFonts w:ascii="Palatino Linotype" w:eastAsia="Times New Roman" w:hAnsi="Palatino Linotype" w:cs="Times New Roman"/>
          <w:lang w:val="az-Latn-AZ" w:eastAsia="az-Latn-AZ"/>
        </w:rPr>
        <w:t>8.15. Ölüm haqqında şəhadətnamə ölən şəxsin müraciət etmiş yaxın qohumlarına təqdim olunur.</w:t>
      </w:r>
    </w:p>
    <w:p w:rsidR="00CD1C77" w:rsidRPr="00CD1C77" w:rsidRDefault="00CD1C77" w:rsidP="00CD1C77">
      <w:pPr>
        <w:spacing w:before="240" w:after="240" w:line="240" w:lineRule="auto"/>
        <w:jc w:val="center"/>
        <w:rPr>
          <w:rFonts w:ascii="Palatino Linotype" w:eastAsia="Times New Roman" w:hAnsi="Palatino Linotype" w:cs="Times New Roman"/>
          <w:b/>
          <w:bCs/>
          <w:caps/>
          <w:lang w:val="az-Latn-AZ" w:eastAsia="az-Latn-AZ"/>
        </w:rPr>
      </w:pPr>
      <w:r w:rsidRPr="00CD1C77">
        <w:rPr>
          <w:rFonts w:ascii="Palatino Linotype" w:eastAsia="Times New Roman" w:hAnsi="Palatino Linotype" w:cs="Times New Roman"/>
          <w:b/>
          <w:bCs/>
          <w:caps/>
          <w:lang w:val="az-Latn-AZ" w:eastAsia="az-Latn-AZ"/>
        </w:rPr>
        <w:t>9. VƏTƏNDAŞLIQ VƏZİYYƏTİ AKTLARININ QEYDİYYATI HAQQINDA TƏKRAR ŞƏHADƏTNAMƏLƏRİN VERİLMƏSİ</w:t>
      </w:r>
    </w:p>
    <w:p w:rsidR="00CD1C77" w:rsidRPr="00CD1C77" w:rsidRDefault="00CD1C77" w:rsidP="00CD1C77">
      <w:pPr>
        <w:spacing w:after="0" w:line="240" w:lineRule="auto"/>
        <w:ind w:firstLine="360"/>
        <w:jc w:val="both"/>
        <w:rPr>
          <w:rFonts w:ascii="Palatino Linotype" w:eastAsia="Times New Roman" w:hAnsi="Palatino Linotype" w:cs="Times New Roman"/>
          <w:lang w:val="az-Latn-AZ" w:eastAsia="az-Latn-AZ"/>
        </w:rPr>
      </w:pPr>
      <w:r w:rsidRPr="00CD1C77">
        <w:rPr>
          <w:rFonts w:ascii="Palatino Linotype" w:eastAsia="Times New Roman" w:hAnsi="Palatino Linotype" w:cs="Times New Roman"/>
          <w:lang w:val="az-Latn-AZ" w:eastAsia="az-Latn-AZ"/>
        </w:rPr>
        <w:t>9.1. Vətəndaşlıq vəziyyəti aktlarının qeydiyyat kitablarında və ya Qeydiyyat şöbəsinin və konsulluq idarəsinin yaş kağızı kitablarında vətəndaşlıq vəziyyəti aktlarının qeydlərinə əsasən vətəndaşlara onların ərizəsi əsasında arzusu nəzərə alınmaqla, vətəndaşlıq vəziyyəti aktlarının qeydiyyatı haqqında təkrar şəhadətnamə və ya arayış verilir.</w:t>
      </w:r>
    </w:p>
    <w:p w:rsidR="00CD1C77" w:rsidRPr="00CD1C77" w:rsidRDefault="00CD1C77" w:rsidP="00CD1C77">
      <w:pPr>
        <w:spacing w:after="0" w:line="240" w:lineRule="auto"/>
        <w:ind w:firstLine="360"/>
        <w:jc w:val="both"/>
        <w:rPr>
          <w:rFonts w:ascii="Palatino Linotype" w:eastAsia="Times New Roman" w:hAnsi="Palatino Linotype" w:cs="Times New Roman"/>
          <w:lang w:val="az-Latn-AZ" w:eastAsia="az-Latn-AZ"/>
        </w:rPr>
      </w:pPr>
      <w:r w:rsidRPr="00CD1C77">
        <w:rPr>
          <w:rFonts w:ascii="Palatino Linotype" w:eastAsia="Times New Roman" w:hAnsi="Palatino Linotype" w:cs="Times New Roman"/>
          <w:lang w:val="az-Latn-AZ" w:eastAsia="az-Latn-AZ"/>
        </w:rPr>
        <w:t>9.2. Təkrar şəhadətnamələrin verilməsi haqqında ərizələri maraqlı şəxslər vətəndaşlıq vəziyyəti akt qeydinin olduğu Qeydiyyat şöbəsinə, konsulluq idarəsinə və ya Azərbaycan Respublikası vətəndaşlıq vəziyyəti aktlarının arxivinə, Naxçıvan Muxtar Respublikası vətəndaşlıq vəziyyəti aktlarının arxivinə təqdim edirlər.</w:t>
      </w:r>
    </w:p>
    <w:p w:rsidR="00CD1C77" w:rsidRPr="00CD1C77" w:rsidRDefault="00CD1C77" w:rsidP="00CD1C77">
      <w:pPr>
        <w:spacing w:after="0" w:line="240" w:lineRule="auto"/>
        <w:ind w:firstLine="360"/>
        <w:jc w:val="both"/>
        <w:rPr>
          <w:rFonts w:ascii="Palatino Linotype" w:eastAsia="Times New Roman" w:hAnsi="Palatino Linotype" w:cs="Times New Roman"/>
          <w:lang w:val="az-Latn-AZ" w:eastAsia="az-Latn-AZ"/>
        </w:rPr>
      </w:pPr>
      <w:r w:rsidRPr="00CD1C77">
        <w:rPr>
          <w:rFonts w:ascii="Palatino Linotype" w:eastAsia="Times New Roman" w:hAnsi="Palatino Linotype" w:cs="Times New Roman"/>
          <w:lang w:val="az-Latn-AZ" w:eastAsia="az-Latn-AZ"/>
        </w:rPr>
        <w:t>9.3. Təkrar şəhadətnamələr almaq haqqında ərizələrdə aşağıdakılar göstərilməlidir:</w:t>
      </w:r>
    </w:p>
    <w:p w:rsidR="00CD1C77" w:rsidRPr="00CD1C77" w:rsidRDefault="00CD1C77" w:rsidP="00CD1C77">
      <w:pPr>
        <w:spacing w:after="0" w:line="240" w:lineRule="auto"/>
        <w:ind w:firstLine="360"/>
        <w:jc w:val="both"/>
        <w:rPr>
          <w:rFonts w:ascii="Palatino Linotype" w:eastAsia="Times New Roman" w:hAnsi="Palatino Linotype" w:cs="Times New Roman"/>
          <w:lang w:val="az-Latn-AZ" w:eastAsia="az-Latn-AZ"/>
        </w:rPr>
      </w:pPr>
      <w:r w:rsidRPr="00CD1C77">
        <w:rPr>
          <w:rFonts w:ascii="Palatino Linotype" w:eastAsia="Times New Roman" w:hAnsi="Palatino Linotype" w:cs="Times New Roman"/>
          <w:lang w:val="az-Latn-AZ" w:eastAsia="az-Latn-AZ"/>
        </w:rPr>
        <w:lastRenderedPageBreak/>
        <w:t>9.3.1. ərizəçinin adı, soyadı və atasının adı;</w:t>
      </w:r>
    </w:p>
    <w:p w:rsidR="00CD1C77" w:rsidRPr="00CD1C77" w:rsidRDefault="00CD1C77" w:rsidP="00CD1C77">
      <w:pPr>
        <w:spacing w:after="0" w:line="240" w:lineRule="auto"/>
        <w:ind w:firstLine="360"/>
        <w:jc w:val="both"/>
        <w:rPr>
          <w:rFonts w:ascii="Palatino Linotype" w:eastAsia="Times New Roman" w:hAnsi="Palatino Linotype" w:cs="Times New Roman"/>
          <w:lang w:val="az-Latn-AZ" w:eastAsia="az-Latn-AZ"/>
        </w:rPr>
      </w:pPr>
      <w:r w:rsidRPr="00CD1C77">
        <w:rPr>
          <w:rFonts w:ascii="Palatino Linotype" w:eastAsia="Times New Roman" w:hAnsi="Palatino Linotype" w:cs="Times New Roman"/>
          <w:lang w:val="az-Latn-AZ" w:eastAsia="az-Latn-AZ"/>
        </w:rPr>
        <w:t>9.3.2. ünvanı;</w:t>
      </w:r>
    </w:p>
    <w:p w:rsidR="00CD1C77" w:rsidRPr="00CD1C77" w:rsidRDefault="00CD1C77" w:rsidP="00CD1C77">
      <w:pPr>
        <w:spacing w:after="0" w:line="240" w:lineRule="auto"/>
        <w:ind w:firstLine="360"/>
        <w:jc w:val="both"/>
        <w:rPr>
          <w:rFonts w:ascii="Palatino Linotype" w:eastAsia="Times New Roman" w:hAnsi="Palatino Linotype" w:cs="Times New Roman"/>
          <w:lang w:val="az-Latn-AZ" w:eastAsia="az-Latn-AZ"/>
        </w:rPr>
      </w:pPr>
      <w:r w:rsidRPr="00CD1C77">
        <w:rPr>
          <w:rFonts w:ascii="Palatino Linotype" w:eastAsia="Times New Roman" w:hAnsi="Palatino Linotype" w:cs="Times New Roman"/>
          <w:lang w:val="az-Latn-AZ" w:eastAsia="az-Latn-AZ"/>
        </w:rPr>
        <w:t>9.3.3. haqqında təkrar şəhadətnamə tələb edilən şəxsin adı, soyadı və atasının adı;</w:t>
      </w:r>
    </w:p>
    <w:p w:rsidR="00CD1C77" w:rsidRPr="00CD1C77" w:rsidRDefault="00CD1C77" w:rsidP="00CD1C77">
      <w:pPr>
        <w:spacing w:after="0" w:line="240" w:lineRule="auto"/>
        <w:ind w:firstLine="360"/>
        <w:jc w:val="both"/>
        <w:rPr>
          <w:rFonts w:ascii="Palatino Linotype" w:eastAsia="Times New Roman" w:hAnsi="Palatino Linotype" w:cs="Times New Roman"/>
          <w:lang w:val="az-Latn-AZ" w:eastAsia="az-Latn-AZ"/>
        </w:rPr>
      </w:pPr>
      <w:r w:rsidRPr="00CD1C77">
        <w:rPr>
          <w:rFonts w:ascii="Palatino Linotype" w:eastAsia="Times New Roman" w:hAnsi="Palatino Linotype" w:cs="Times New Roman"/>
          <w:lang w:val="az-Latn-AZ" w:eastAsia="az-Latn-AZ"/>
        </w:rPr>
        <w:t>9.3.4. təkrar tələb olunan şəhadətnamənin növü;</w:t>
      </w:r>
    </w:p>
    <w:p w:rsidR="00CD1C77" w:rsidRPr="00CD1C77" w:rsidRDefault="00CD1C77" w:rsidP="00CD1C77">
      <w:pPr>
        <w:spacing w:after="0" w:line="240" w:lineRule="auto"/>
        <w:ind w:firstLine="360"/>
        <w:jc w:val="both"/>
        <w:rPr>
          <w:rFonts w:ascii="Palatino Linotype" w:eastAsia="Times New Roman" w:hAnsi="Palatino Linotype" w:cs="Times New Roman"/>
          <w:lang w:val="az-Latn-AZ" w:eastAsia="az-Latn-AZ"/>
        </w:rPr>
      </w:pPr>
      <w:r w:rsidRPr="00CD1C77">
        <w:rPr>
          <w:rFonts w:ascii="Palatino Linotype" w:eastAsia="Times New Roman" w:hAnsi="Palatino Linotype" w:cs="Times New Roman"/>
          <w:lang w:val="az-Latn-AZ" w:eastAsia="az-Latn-AZ"/>
        </w:rPr>
        <w:t>9.3.5. vətəndaşlıq vəziyyəti aktının qeydini aparan Qeydiyyat şöbəsi, konsulluq idarəsi və icra hakimiyyətinin nümayəndəliyi, habelə aparılma tarixi və yerli barədə məlumatlar.</w:t>
      </w:r>
    </w:p>
    <w:p w:rsidR="00CD1C77" w:rsidRPr="00CD1C77" w:rsidRDefault="00CD1C77" w:rsidP="00CD1C77">
      <w:pPr>
        <w:spacing w:after="0" w:line="240" w:lineRule="auto"/>
        <w:ind w:firstLine="360"/>
        <w:jc w:val="both"/>
        <w:rPr>
          <w:rFonts w:ascii="Palatino Linotype" w:eastAsia="Times New Roman" w:hAnsi="Palatino Linotype" w:cs="Times New Roman"/>
          <w:lang w:val="az-Latn-AZ" w:eastAsia="az-Latn-AZ"/>
        </w:rPr>
      </w:pPr>
      <w:r w:rsidRPr="00CD1C77">
        <w:rPr>
          <w:rFonts w:ascii="Palatino Linotype" w:eastAsia="Times New Roman" w:hAnsi="Palatino Linotype" w:cs="Times New Roman"/>
          <w:lang w:val="az-Latn-AZ" w:eastAsia="az-Latn-AZ"/>
        </w:rPr>
        <w:t>9.4. Əgər doğum haqqında təkrar şəhadətnamə tələb olunursa, onda göstərilən məlumatlardan əlavə valideynlərin adları, soyadları və ata adları qeyd olunur. Nikahın bağlanması və ya pozulması haqqında təkrar şəhadətnamə tələb olunan hallarda nikahın kiminlə bağlanması və ya pozulması göstərilir.</w:t>
      </w:r>
    </w:p>
    <w:p w:rsidR="00CD1C77" w:rsidRPr="00CD1C77" w:rsidRDefault="00CD1C77" w:rsidP="00CD1C77">
      <w:pPr>
        <w:spacing w:after="0" w:line="240" w:lineRule="auto"/>
        <w:ind w:firstLine="360"/>
        <w:jc w:val="both"/>
        <w:rPr>
          <w:rFonts w:ascii="Palatino Linotype" w:eastAsia="Times New Roman" w:hAnsi="Palatino Linotype" w:cs="Times New Roman"/>
          <w:lang w:val="az-Latn-AZ" w:eastAsia="az-Latn-AZ"/>
        </w:rPr>
      </w:pPr>
      <w:r w:rsidRPr="00CD1C77">
        <w:rPr>
          <w:rFonts w:ascii="Palatino Linotype" w:eastAsia="Times New Roman" w:hAnsi="Palatino Linotype" w:cs="Times New Roman"/>
          <w:lang w:val="az-Latn-AZ" w:eastAsia="az-Latn-AZ"/>
        </w:rPr>
        <w:t>9.5. Qeydiyyat şöbəsində və konsulluq idarəsində vətəndaşlıq vəziyyəti haqqında akt qeydləri olmadıqda, təkrar şəhadətnamə verilməsi haqqında ərizə icra olunmaq üçün Azərbaycan Respublikasının vətəndaşlıq vəziyyəti aktlarının arxivinə, Naxçıvan Muxtar Respublikası vətəndaşlıq vəziyyəti aktlarının arxivinə göndərilir.</w:t>
      </w:r>
    </w:p>
    <w:p w:rsidR="00CD1C77" w:rsidRPr="00CD1C77" w:rsidRDefault="00CD1C77" w:rsidP="00CD1C77">
      <w:pPr>
        <w:spacing w:after="0" w:line="240" w:lineRule="auto"/>
        <w:ind w:firstLine="360"/>
        <w:jc w:val="both"/>
        <w:rPr>
          <w:rFonts w:ascii="Palatino Linotype" w:eastAsia="Times New Roman" w:hAnsi="Palatino Linotype" w:cs="Times New Roman"/>
          <w:lang w:val="az-Latn-AZ" w:eastAsia="az-Latn-AZ"/>
        </w:rPr>
      </w:pPr>
      <w:r w:rsidRPr="00CD1C77">
        <w:rPr>
          <w:rFonts w:ascii="Palatino Linotype" w:eastAsia="Times New Roman" w:hAnsi="Palatino Linotype" w:cs="Times New Roman"/>
          <w:lang w:val="az-Latn-AZ" w:eastAsia="az-Latn-AZ"/>
        </w:rPr>
        <w:t>9.6. Azərbaycan Respublikasının vətəndaşlıq vəziyyəti aktlarının arxivində, Naxçıvan Muxtar Respublikası vətəndaşlıq vəziyyəti aktlarının arxivində vətəndaşlıq vəziyyəti haqqında akt qeydi barədə məlumatlar olmadıqda, ərizəçiyə vətəndaşlıq vəziyyəti haqqında akt qeydinin olmaması barədə arayış verilir (göndərilir).</w:t>
      </w:r>
    </w:p>
    <w:p w:rsidR="00CD1C77" w:rsidRPr="00CD1C77" w:rsidRDefault="00CD1C77" w:rsidP="00CD1C77">
      <w:pPr>
        <w:spacing w:after="0" w:line="240" w:lineRule="auto"/>
        <w:ind w:firstLine="360"/>
        <w:jc w:val="both"/>
        <w:rPr>
          <w:rFonts w:ascii="Palatino Linotype" w:eastAsia="Times New Roman" w:hAnsi="Palatino Linotype" w:cs="Times New Roman"/>
          <w:lang w:val="az-Latn-AZ" w:eastAsia="az-Latn-AZ"/>
        </w:rPr>
      </w:pPr>
      <w:r w:rsidRPr="00CD1C77">
        <w:rPr>
          <w:rFonts w:ascii="Palatino Linotype" w:eastAsia="Times New Roman" w:hAnsi="Palatino Linotype" w:cs="Times New Roman"/>
          <w:lang w:val="az-Latn-AZ" w:eastAsia="az-Latn-AZ"/>
        </w:rPr>
        <w:t>9.7. Yetkinlik yaşına çatmayan uşaqların və fəaliyyət qabiliyyəti olmayan hesab edilmiş şəxslərin doğumu haqqında təkrar şəhadətnamələr valideynlərə, övladlığa götürənlərə, qəyyumlara, himayəçilərə, qəyyumluq və himayə orqanlarına, tərbiyə, müalicə və əhalinin sosial müdafiəsi orqanlarına verilə bilər. 16 yaşına çatmış şəxslərə, onların şəxsiyyətini təsdiq edən sənədlər təqdim edildikdə təkrar şəhadətnamələr verilə bilər.</w:t>
      </w:r>
    </w:p>
    <w:p w:rsidR="00CD1C77" w:rsidRPr="00CD1C77" w:rsidRDefault="00CD1C77" w:rsidP="00CD1C77">
      <w:pPr>
        <w:spacing w:after="0" w:line="240" w:lineRule="auto"/>
        <w:ind w:firstLine="360"/>
        <w:jc w:val="both"/>
        <w:rPr>
          <w:rFonts w:ascii="Palatino Linotype" w:eastAsia="Times New Roman" w:hAnsi="Palatino Linotype" w:cs="Times New Roman"/>
          <w:lang w:val="az-Latn-AZ" w:eastAsia="az-Latn-AZ"/>
        </w:rPr>
      </w:pPr>
      <w:r w:rsidRPr="00CD1C77">
        <w:rPr>
          <w:rFonts w:ascii="Palatino Linotype" w:eastAsia="Times New Roman" w:hAnsi="Palatino Linotype" w:cs="Times New Roman"/>
          <w:lang w:val="az-Latn-AZ" w:eastAsia="az-Latn-AZ"/>
        </w:rPr>
        <w:t>Valideynlik hüquqlarından məhrum edilmiş şəxslərə uşağın doğumu haqqında təkrar şəhadətnamələr verilmir.</w:t>
      </w:r>
    </w:p>
    <w:p w:rsidR="00CD1C77" w:rsidRPr="00CD1C77" w:rsidRDefault="00CD1C77" w:rsidP="00CD1C77">
      <w:pPr>
        <w:spacing w:after="0" w:line="240" w:lineRule="auto"/>
        <w:ind w:firstLine="360"/>
        <w:jc w:val="both"/>
        <w:rPr>
          <w:rFonts w:ascii="Palatino Linotype" w:eastAsia="Times New Roman" w:hAnsi="Palatino Linotype" w:cs="Times New Roman"/>
          <w:lang w:val="az-Latn-AZ" w:eastAsia="az-Latn-AZ"/>
        </w:rPr>
      </w:pPr>
      <w:r w:rsidRPr="00CD1C77">
        <w:rPr>
          <w:rFonts w:ascii="Palatino Linotype" w:eastAsia="Times New Roman" w:hAnsi="Palatino Linotype" w:cs="Times New Roman"/>
          <w:lang w:val="az-Latn-AZ" w:eastAsia="az-Latn-AZ"/>
        </w:rPr>
        <w:t>Ölüm haqqında təkrar şəhadətnamə ölmüş şəxsin qohumlarına verilir.</w:t>
      </w:r>
    </w:p>
    <w:p w:rsidR="00CD1C77" w:rsidRPr="00CD1C77" w:rsidRDefault="00CD1C77" w:rsidP="00CD1C77">
      <w:pPr>
        <w:spacing w:after="0" w:line="240" w:lineRule="auto"/>
        <w:ind w:firstLine="360"/>
        <w:jc w:val="both"/>
        <w:rPr>
          <w:rFonts w:ascii="Palatino Linotype" w:eastAsia="Times New Roman" w:hAnsi="Palatino Linotype" w:cs="Times New Roman"/>
          <w:lang w:val="az-Latn-AZ" w:eastAsia="az-Latn-AZ"/>
        </w:rPr>
      </w:pPr>
      <w:r w:rsidRPr="00CD1C77">
        <w:rPr>
          <w:rFonts w:ascii="Palatino Linotype" w:eastAsia="Times New Roman" w:hAnsi="Palatino Linotype" w:cs="Times New Roman"/>
          <w:lang w:val="az-Latn-AZ" w:eastAsia="az-Latn-AZ"/>
        </w:rPr>
        <w:t>Əgər nikah pozulubsa, Qeydiyyat şöbəsi və konsulluq idarəsi tərəfindən nikahın qeydiyyatı haqqında təkrar şəhadətnamə verilə bilməz. Lazım gəldikdə keçmiş ərin (arvadın) xahişi ilə ona müvafiq arayış verilə bilər.</w:t>
      </w:r>
    </w:p>
    <w:p w:rsidR="00CD1C77" w:rsidRPr="00CD1C77" w:rsidRDefault="00CD1C77" w:rsidP="00CD1C77">
      <w:pPr>
        <w:spacing w:after="0" w:line="240" w:lineRule="auto"/>
        <w:ind w:firstLine="360"/>
        <w:jc w:val="both"/>
        <w:rPr>
          <w:rFonts w:ascii="Palatino Linotype" w:eastAsia="Times New Roman" w:hAnsi="Palatino Linotype" w:cs="Times New Roman"/>
          <w:lang w:val="az-Latn-AZ" w:eastAsia="az-Latn-AZ"/>
        </w:rPr>
      </w:pPr>
      <w:r w:rsidRPr="00CD1C77">
        <w:rPr>
          <w:rFonts w:ascii="Palatino Linotype" w:eastAsia="Times New Roman" w:hAnsi="Palatino Linotype" w:cs="Times New Roman"/>
          <w:lang w:val="az-Latn-AZ" w:eastAsia="az-Latn-AZ"/>
        </w:rPr>
        <w:t>9.8. Qeydiyyat şöbəsinə və konsulluq idarəsinə və ya Azərbaycan Respublikası vətəndaşlıq vəziyyəti aktlarının arxivinə, Naxçıvan Muxtar Respublikası vətəndaşlıq vəziyyəti aktlarının arxivinə şəxsən müraciət etmiş şəxslərə təkrar şəhadətnamələr ərizəçinin şəxsiyyətini təsdiq edən sənədlər təqdim edildiyi gün verilir.</w:t>
      </w:r>
    </w:p>
    <w:p w:rsidR="00CD1C77" w:rsidRPr="00CD1C77" w:rsidRDefault="00CD1C77" w:rsidP="00CD1C77">
      <w:pPr>
        <w:spacing w:after="0" w:line="240" w:lineRule="auto"/>
        <w:ind w:firstLine="360"/>
        <w:jc w:val="both"/>
        <w:rPr>
          <w:rFonts w:ascii="Palatino Linotype" w:eastAsia="Times New Roman" w:hAnsi="Palatino Linotype" w:cs="Times New Roman"/>
          <w:lang w:val="az-Latn-AZ" w:eastAsia="az-Latn-AZ"/>
        </w:rPr>
      </w:pPr>
      <w:r w:rsidRPr="00CD1C77">
        <w:rPr>
          <w:rFonts w:ascii="Palatino Linotype" w:eastAsia="Times New Roman" w:hAnsi="Palatino Linotype" w:cs="Times New Roman"/>
          <w:lang w:val="az-Latn-AZ" w:eastAsia="az-Latn-AZ"/>
        </w:rPr>
        <w:t>Təkrar şəhadətnamələrin göndərilməsi barədə vətəndaşların sorğuları 7 gün müddətində icra olunur.</w:t>
      </w:r>
    </w:p>
    <w:p w:rsidR="00CD1C77" w:rsidRPr="00CD1C77" w:rsidRDefault="00CD1C77" w:rsidP="00CD1C77">
      <w:pPr>
        <w:spacing w:after="0" w:line="240" w:lineRule="auto"/>
        <w:ind w:firstLine="360"/>
        <w:jc w:val="both"/>
        <w:rPr>
          <w:rFonts w:ascii="Palatino Linotype" w:eastAsia="Times New Roman" w:hAnsi="Palatino Linotype" w:cs="Times New Roman"/>
          <w:lang w:val="az-Latn-AZ" w:eastAsia="az-Latn-AZ"/>
        </w:rPr>
      </w:pPr>
      <w:r w:rsidRPr="00CD1C77">
        <w:rPr>
          <w:rFonts w:ascii="Palatino Linotype" w:eastAsia="Times New Roman" w:hAnsi="Palatino Linotype" w:cs="Times New Roman"/>
          <w:lang w:val="az-Latn-AZ" w:eastAsia="az-Latn-AZ"/>
        </w:rPr>
        <w:t>Başqa şəhərlərdən tələb edilən təkrar şəhadətnamələr ərizəçinin yaşadığı yerin Qeydiyyat şöbəsinə və konsulluq idarəsinə göndərilir.</w:t>
      </w:r>
    </w:p>
    <w:p w:rsidR="00CD1C77" w:rsidRPr="00CD1C77" w:rsidRDefault="00CD1C77" w:rsidP="00CD1C77">
      <w:pPr>
        <w:spacing w:after="0" w:line="240" w:lineRule="auto"/>
        <w:ind w:firstLine="360"/>
        <w:jc w:val="both"/>
        <w:rPr>
          <w:rFonts w:ascii="Palatino Linotype" w:eastAsia="Times New Roman" w:hAnsi="Palatino Linotype" w:cs="Times New Roman"/>
          <w:lang w:val="az-Latn-AZ" w:eastAsia="az-Latn-AZ"/>
        </w:rPr>
      </w:pPr>
      <w:r w:rsidRPr="00CD1C77">
        <w:rPr>
          <w:rFonts w:ascii="Palatino Linotype" w:eastAsia="Times New Roman" w:hAnsi="Palatino Linotype" w:cs="Times New Roman"/>
          <w:lang w:val="az-Latn-AZ" w:eastAsia="az-Latn-AZ"/>
        </w:rPr>
        <w:t>Hərbi qulluqçulara təkrar şəhadətnamələr hərbi hissə riskinin (komandirinin) adına göndərilə bilər.</w:t>
      </w:r>
    </w:p>
    <w:p w:rsidR="00CD1C77" w:rsidRPr="00CD1C77" w:rsidRDefault="00CD1C77" w:rsidP="00CD1C77">
      <w:pPr>
        <w:spacing w:after="0" w:line="240" w:lineRule="auto"/>
        <w:ind w:firstLine="360"/>
        <w:jc w:val="both"/>
        <w:rPr>
          <w:rFonts w:ascii="Palatino Linotype" w:eastAsia="Times New Roman" w:hAnsi="Palatino Linotype" w:cs="Times New Roman"/>
          <w:lang w:val="az-Latn-AZ" w:eastAsia="az-Latn-AZ"/>
        </w:rPr>
      </w:pPr>
      <w:r w:rsidRPr="00CD1C77">
        <w:rPr>
          <w:rFonts w:ascii="Palatino Linotype" w:eastAsia="Times New Roman" w:hAnsi="Palatino Linotype" w:cs="Times New Roman"/>
          <w:lang w:val="az-Latn-AZ" w:eastAsia="az-Latn-AZ"/>
        </w:rPr>
        <w:t>Vətəndaşların ərizələrinin üzərində verilən (göndərilən) təkrar şəhadətnamələrin seriyası və nömrəsi, Qeydiyyat şöbəsinin və konsulluq idarəsinin, hərbi hissəsinin və digər dövlət orqanlarının adı, verilmə (göndərilmə) tarixi qeyd olunur.</w:t>
      </w:r>
    </w:p>
    <w:p w:rsidR="00CD1C77" w:rsidRPr="00CD1C77" w:rsidRDefault="00CD1C77" w:rsidP="00CD1C77">
      <w:pPr>
        <w:spacing w:after="0" w:line="240" w:lineRule="auto"/>
        <w:ind w:firstLine="360"/>
        <w:jc w:val="both"/>
        <w:rPr>
          <w:rFonts w:ascii="Palatino Linotype" w:eastAsia="Times New Roman" w:hAnsi="Palatino Linotype" w:cs="Times New Roman"/>
          <w:lang w:val="az-Latn-AZ" w:eastAsia="az-Latn-AZ"/>
        </w:rPr>
      </w:pPr>
      <w:r w:rsidRPr="00CD1C77">
        <w:rPr>
          <w:rFonts w:ascii="Palatino Linotype" w:eastAsia="Times New Roman" w:hAnsi="Palatino Linotype" w:cs="Times New Roman"/>
          <w:lang w:val="az-Latn-AZ" w:eastAsia="az-Latn-AZ"/>
        </w:rPr>
        <w:t>Şəhadətnamələr yalnız sifarişli məktubla göndərilir.</w:t>
      </w:r>
    </w:p>
    <w:p w:rsidR="00CD1C77" w:rsidRPr="00CD1C77" w:rsidRDefault="00CD1C77" w:rsidP="00CD1C77">
      <w:pPr>
        <w:spacing w:after="0" w:line="240" w:lineRule="auto"/>
        <w:ind w:firstLine="360"/>
        <w:jc w:val="both"/>
        <w:rPr>
          <w:rFonts w:ascii="Palatino Linotype" w:eastAsia="Times New Roman" w:hAnsi="Palatino Linotype" w:cs="Times New Roman"/>
          <w:lang w:val="az-Latn-AZ" w:eastAsia="az-Latn-AZ"/>
        </w:rPr>
      </w:pPr>
      <w:r w:rsidRPr="00CD1C77">
        <w:rPr>
          <w:rFonts w:ascii="Palatino Linotype" w:eastAsia="Times New Roman" w:hAnsi="Palatino Linotype" w:cs="Times New Roman"/>
          <w:lang w:val="az-Latn-AZ" w:eastAsia="az-Latn-AZ"/>
        </w:rPr>
        <w:lastRenderedPageBreak/>
        <w:t>9.9. Vətəndaşlıq vəziyyəti aktlarının qeydiyyatı haqqında təkrar şəhadətnamələr vətəndaşlıq vəziyyəti akt qeydlərinə və ya kağızı kitablarına uyğun yazılır.</w:t>
      </w:r>
    </w:p>
    <w:p w:rsidR="00CD1C77" w:rsidRPr="00CD1C77" w:rsidRDefault="00CD1C77" w:rsidP="00CD1C77">
      <w:pPr>
        <w:spacing w:after="0" w:line="240" w:lineRule="auto"/>
        <w:ind w:firstLine="360"/>
        <w:jc w:val="both"/>
        <w:rPr>
          <w:rFonts w:ascii="Palatino Linotype" w:eastAsia="Times New Roman" w:hAnsi="Palatino Linotype" w:cs="Times New Roman"/>
          <w:lang w:val="az-Latn-AZ" w:eastAsia="az-Latn-AZ"/>
        </w:rPr>
      </w:pPr>
      <w:r w:rsidRPr="00CD1C77">
        <w:rPr>
          <w:rFonts w:ascii="Palatino Linotype" w:eastAsia="Times New Roman" w:hAnsi="Palatino Linotype" w:cs="Times New Roman"/>
          <w:lang w:val="az-Latn-AZ" w:eastAsia="az-Latn-AZ"/>
        </w:rPr>
        <w:t>9.10. Vətəndaşlıq vəziyyəti aktlarının qeydiyyatı haqqında təkrar şəhadətnamələr yaş kağızı kitablarına əsasən verildikdə tarix yeni stillə göstərilməlidir. Bunun üçün yaş kağızı kitablarında göstərilmiş tarixə 1 yanvar 1901-ci il tarixədək edilən qeydlər barədə 12 gün, 1 yanvar 1901-ci il tarixdən 31 dekabr 1917-ci il tarixədək edilən qeydlər barədə 13 gün əlavə edilir.</w:t>
      </w:r>
    </w:p>
    <w:p w:rsidR="00CD1C77" w:rsidRPr="00CD1C77" w:rsidRDefault="00CD1C77" w:rsidP="00CD1C77">
      <w:pPr>
        <w:spacing w:after="0" w:line="240" w:lineRule="auto"/>
        <w:ind w:firstLine="360"/>
        <w:jc w:val="both"/>
        <w:rPr>
          <w:rFonts w:ascii="Palatino Linotype" w:eastAsia="Times New Roman" w:hAnsi="Palatino Linotype" w:cs="Times New Roman"/>
          <w:lang w:val="az-Latn-AZ" w:eastAsia="az-Latn-AZ"/>
        </w:rPr>
      </w:pPr>
      <w:r w:rsidRPr="00CD1C77">
        <w:rPr>
          <w:rFonts w:ascii="Palatino Linotype" w:eastAsia="Times New Roman" w:hAnsi="Palatino Linotype" w:cs="Times New Roman"/>
          <w:lang w:val="az-Latn-AZ" w:eastAsia="az-Latn-AZ"/>
        </w:rPr>
        <w:t>9.11. Yer adları təkrar şəhadətnamənin verildiyi gün mövcud olan inzibati ərazi vahidlərinin adlarına uyğun yazılır.</w:t>
      </w:r>
    </w:p>
    <w:p w:rsidR="00CD1C77" w:rsidRPr="00CD1C77" w:rsidRDefault="00CD1C77" w:rsidP="00CD1C77">
      <w:pPr>
        <w:spacing w:after="0" w:line="240" w:lineRule="auto"/>
        <w:ind w:firstLine="360"/>
        <w:jc w:val="both"/>
        <w:rPr>
          <w:rFonts w:ascii="Palatino Linotype" w:eastAsia="Times New Roman" w:hAnsi="Palatino Linotype" w:cs="Times New Roman"/>
          <w:lang w:val="az-Latn-AZ" w:eastAsia="az-Latn-AZ"/>
        </w:rPr>
      </w:pPr>
      <w:r w:rsidRPr="00CD1C77">
        <w:rPr>
          <w:rFonts w:ascii="Palatino Linotype" w:eastAsia="Times New Roman" w:hAnsi="Palatino Linotype" w:cs="Times New Roman"/>
          <w:lang w:val="az-Latn-AZ" w:eastAsia="az-Latn-AZ"/>
        </w:rPr>
        <w:t>9.12. Əgər vətəndaşlıq vəziyyəti akt qeydlərinin ayrı-ayrı qrafalarında heç bir məlumat göstərilməmişdirsə, şəhadətnamələrin həmin qrafalarında xətt çəkilir.</w:t>
      </w:r>
    </w:p>
    <w:p w:rsidR="00CD1C77" w:rsidRPr="00CD1C77" w:rsidRDefault="00CD1C77" w:rsidP="00CD1C77">
      <w:pPr>
        <w:spacing w:after="0" w:line="240" w:lineRule="auto"/>
        <w:ind w:firstLine="360"/>
        <w:jc w:val="both"/>
        <w:rPr>
          <w:rFonts w:ascii="Palatino Linotype" w:eastAsia="Times New Roman" w:hAnsi="Palatino Linotype" w:cs="Times New Roman"/>
          <w:lang w:val="az-Latn-AZ" w:eastAsia="az-Latn-AZ"/>
        </w:rPr>
      </w:pPr>
      <w:r w:rsidRPr="00CD1C77">
        <w:rPr>
          <w:rFonts w:ascii="Palatino Linotype" w:eastAsia="Times New Roman" w:hAnsi="Palatino Linotype" w:cs="Times New Roman"/>
          <w:lang w:val="az-Latn-AZ" w:eastAsia="az-Latn-AZ"/>
        </w:rPr>
        <w:t>9.13. Akt qeydləri əsasında (yaş kağızı kitabları) təkrar şəhadətnamələrin verilməsi haqqında ərizələr kitablar üzrə yoxlanılır, ərizədə göstərilən ilik akt qeydləri nəzərdən keçirilir, həmin ilin vətəndaşlıq vəziyyətinin akt qeydləri olmadıqda, ərizədə göstərilmiş ildən üç il əvvəl və üç il sonrakı vətəndaşlıq vəziyyətinin akt qeydləri yoxlanılır.</w:t>
      </w:r>
    </w:p>
    <w:p w:rsidR="00CD1C77" w:rsidRPr="00CD1C77" w:rsidRDefault="00CD1C77" w:rsidP="00CD1C77">
      <w:pPr>
        <w:spacing w:after="0" w:line="240" w:lineRule="auto"/>
        <w:ind w:firstLine="360"/>
        <w:jc w:val="both"/>
        <w:rPr>
          <w:rFonts w:ascii="Palatino Linotype" w:eastAsia="Times New Roman" w:hAnsi="Palatino Linotype" w:cs="Times New Roman"/>
          <w:lang w:val="az-Latn-AZ" w:eastAsia="az-Latn-AZ"/>
        </w:rPr>
      </w:pPr>
      <w:r w:rsidRPr="00CD1C77">
        <w:rPr>
          <w:rFonts w:ascii="Palatino Linotype" w:eastAsia="Times New Roman" w:hAnsi="Palatino Linotype" w:cs="Times New Roman"/>
          <w:lang w:val="az-Latn-AZ" w:eastAsia="az-Latn-AZ"/>
        </w:rPr>
        <w:t>9.14. Vətəndaşlıq vəziyyəti akt qeydləri haqqında arayışların verilməsi təkrar şəhadətnamələrin verilməsi üçün müəyyən edilmiş qaydada həyata keçirilir.</w:t>
      </w:r>
    </w:p>
    <w:p w:rsidR="00CD1C77" w:rsidRPr="00CD1C77" w:rsidRDefault="00CD1C77" w:rsidP="00CD1C77">
      <w:pPr>
        <w:spacing w:after="0" w:line="240" w:lineRule="auto"/>
        <w:ind w:firstLine="360"/>
        <w:jc w:val="both"/>
        <w:rPr>
          <w:rFonts w:ascii="Palatino Linotype" w:eastAsia="Times New Roman" w:hAnsi="Palatino Linotype" w:cs="Times New Roman"/>
          <w:lang w:val="az-Latn-AZ" w:eastAsia="az-Latn-AZ"/>
        </w:rPr>
      </w:pPr>
      <w:r w:rsidRPr="00CD1C77">
        <w:rPr>
          <w:rFonts w:ascii="Palatino Linotype" w:eastAsia="Times New Roman" w:hAnsi="Palatino Linotype" w:cs="Times New Roman"/>
          <w:lang w:val="az-Latn-AZ" w:eastAsia="az-Latn-AZ"/>
        </w:rPr>
        <w:t>9.15. Vətəndaşlıq vəziyyəti akt qeydlərinin surətləri yalnız Qeydiyyat şöbəsi, konsulluq idarəsi, icra hakimiyyətinin nümayəndəliyi, məhkəmə, prokurorluq, milli təhlükəsizlik, daxili işlər orqanlarının, Ədliyyə Nazirliyinin, Naxçıvan Muxtar Respublikası Ədliyyə Nazirliyinin, notariusların sorğuları üzrə göndərilir.</w:t>
      </w:r>
    </w:p>
    <w:p w:rsidR="00CD1C77" w:rsidRPr="00CD1C77" w:rsidRDefault="00CD1C77" w:rsidP="00CD1C77">
      <w:pPr>
        <w:spacing w:after="0" w:line="240" w:lineRule="auto"/>
        <w:ind w:firstLine="360"/>
        <w:jc w:val="both"/>
        <w:rPr>
          <w:rFonts w:ascii="Palatino Linotype" w:eastAsia="Times New Roman" w:hAnsi="Palatino Linotype" w:cs="Times New Roman"/>
          <w:lang w:val="az-Latn-AZ" w:eastAsia="az-Latn-AZ"/>
        </w:rPr>
      </w:pPr>
      <w:r w:rsidRPr="00CD1C77">
        <w:rPr>
          <w:rFonts w:ascii="Palatino Linotype" w:eastAsia="Times New Roman" w:hAnsi="Palatino Linotype" w:cs="Times New Roman"/>
          <w:lang w:val="az-Latn-AZ" w:eastAsia="az-Latn-AZ"/>
        </w:rPr>
        <w:t>9.16. Vətəndaşlıq vəziyyəti akt qeydlərinin və ya onların surətlərinin vətəndaşlara və bu Qaydanın 9.15-ci bəndində göstərilən orqanlar istisna olmaqla, digər təşkilatlara verilməsi qadağandır.</w:t>
      </w:r>
    </w:p>
    <w:p w:rsidR="00CD1C77" w:rsidRPr="00CD1C77" w:rsidRDefault="00CD1C77" w:rsidP="00CD1C77">
      <w:pPr>
        <w:spacing w:after="0" w:line="240" w:lineRule="auto"/>
        <w:ind w:firstLine="360"/>
        <w:jc w:val="both"/>
        <w:rPr>
          <w:rFonts w:ascii="Palatino Linotype" w:eastAsia="Times New Roman" w:hAnsi="Palatino Linotype" w:cs="Times New Roman"/>
          <w:lang w:val="az-Latn-AZ" w:eastAsia="az-Latn-AZ"/>
        </w:rPr>
      </w:pPr>
      <w:r w:rsidRPr="00CD1C77">
        <w:rPr>
          <w:rFonts w:ascii="Palatino Linotype" w:eastAsia="Times New Roman" w:hAnsi="Palatino Linotype" w:cs="Times New Roman"/>
          <w:lang w:val="az-Latn-AZ" w:eastAsia="az-Latn-AZ"/>
        </w:rPr>
        <w:t>9.17. Təkrar şəhadətnamələrin (arayışların) xaricə göndərilməsi Azərbaycan Respublikasının Ədliyyə Nazirliyi vasitəsilə qanunvericiliyə uyğun olaraq həyata keçirilir.</w:t>
      </w:r>
    </w:p>
    <w:p w:rsidR="00CD1C77" w:rsidRPr="00CD1C77" w:rsidRDefault="00CD1C77" w:rsidP="00CD1C77">
      <w:pPr>
        <w:spacing w:after="0" w:line="240" w:lineRule="auto"/>
        <w:ind w:firstLine="360"/>
        <w:jc w:val="both"/>
        <w:rPr>
          <w:rFonts w:ascii="Palatino Linotype" w:eastAsia="Times New Roman" w:hAnsi="Palatino Linotype" w:cs="Times New Roman"/>
          <w:lang w:val="az-Latn-AZ" w:eastAsia="az-Latn-AZ"/>
        </w:rPr>
      </w:pPr>
      <w:r w:rsidRPr="00CD1C77">
        <w:rPr>
          <w:rFonts w:ascii="Palatino Linotype" w:eastAsia="Times New Roman" w:hAnsi="Palatino Linotype" w:cs="Times New Roman"/>
          <w:lang w:val="az-Latn-AZ" w:eastAsia="az-Latn-AZ"/>
        </w:rPr>
        <w:t>9.18. Təkrar şəhadətnamələr vermək haqqında vətəndaşların ərizələri Qeydiyyat şöbəsi və konsulluq idarəsində bir il müddətində saxlanılır, sonra məhv edilir.</w:t>
      </w:r>
    </w:p>
    <w:p w:rsidR="00CD1C77" w:rsidRPr="00CD1C77" w:rsidRDefault="00CD1C77" w:rsidP="00CD1C77">
      <w:pPr>
        <w:spacing w:before="240" w:after="240" w:line="240" w:lineRule="auto"/>
        <w:jc w:val="center"/>
        <w:rPr>
          <w:rFonts w:ascii="Palatino Linotype" w:eastAsia="Times New Roman" w:hAnsi="Palatino Linotype" w:cs="Times New Roman"/>
          <w:b/>
          <w:bCs/>
          <w:caps/>
          <w:lang w:val="az-Latn-AZ" w:eastAsia="az-Latn-AZ"/>
        </w:rPr>
      </w:pPr>
      <w:r w:rsidRPr="00CD1C77">
        <w:rPr>
          <w:rFonts w:ascii="Palatino Linotype" w:eastAsia="Times New Roman" w:hAnsi="Palatino Linotype" w:cs="Times New Roman"/>
          <w:b/>
          <w:bCs/>
          <w:caps/>
          <w:lang w:val="az-Latn-AZ" w:eastAsia="az-Latn-AZ"/>
        </w:rPr>
        <w:t>10. VƏTƏNDAŞLIQ VƏZİYYƏTİ AKTLARININ QEYDİYYAT KİTABLARININ DOLDURULMASI</w:t>
      </w:r>
    </w:p>
    <w:p w:rsidR="00CD1C77" w:rsidRPr="00CD1C77" w:rsidRDefault="00CD1C77" w:rsidP="00CD1C77">
      <w:pPr>
        <w:spacing w:after="0" w:line="240" w:lineRule="auto"/>
        <w:ind w:firstLine="360"/>
        <w:jc w:val="both"/>
        <w:rPr>
          <w:rFonts w:ascii="Palatino Linotype" w:eastAsia="Times New Roman" w:hAnsi="Palatino Linotype" w:cs="Times New Roman"/>
          <w:lang w:val="az-Latn-AZ" w:eastAsia="az-Latn-AZ"/>
        </w:rPr>
      </w:pPr>
      <w:r w:rsidRPr="00CD1C77">
        <w:rPr>
          <w:rFonts w:ascii="Palatino Linotype" w:eastAsia="Times New Roman" w:hAnsi="Palatino Linotype" w:cs="Times New Roman"/>
          <w:lang w:val="az-Latn-AZ" w:eastAsia="az-Latn-AZ"/>
        </w:rPr>
        <w:t>10.1. Vətəndaşlıq vəziyyəti aktlarının bütün qeydlərinin iki nüsxədə tərtib edilməsinə müvafiq olaraq, vətəndaşlıq vəziyyəti aktlarının qeydiyyat kitabları iki nüsxədə aparılır.</w:t>
      </w:r>
    </w:p>
    <w:p w:rsidR="00CD1C77" w:rsidRPr="00CD1C77" w:rsidRDefault="00CD1C77" w:rsidP="00CD1C77">
      <w:pPr>
        <w:spacing w:after="0" w:line="240" w:lineRule="auto"/>
        <w:ind w:firstLine="360"/>
        <w:jc w:val="both"/>
        <w:rPr>
          <w:rFonts w:ascii="Palatino Linotype" w:eastAsia="Times New Roman" w:hAnsi="Palatino Linotype" w:cs="Times New Roman"/>
          <w:lang w:val="az-Latn-AZ" w:eastAsia="az-Latn-AZ"/>
        </w:rPr>
      </w:pPr>
      <w:r w:rsidRPr="00CD1C77">
        <w:rPr>
          <w:rFonts w:ascii="Palatino Linotype" w:eastAsia="Times New Roman" w:hAnsi="Palatino Linotype" w:cs="Times New Roman"/>
          <w:lang w:val="az-Latn-AZ" w:eastAsia="az-Latn-AZ"/>
        </w:rPr>
        <w:t>Vətəndaşlıq vəziyyəti akt qeydlərinin birinci və ikinci nüsxələri eyni vaxtda doldurulur və eyni sıra nömrəsi ilə nömrələnir.</w:t>
      </w:r>
    </w:p>
    <w:p w:rsidR="00CD1C77" w:rsidRPr="00CD1C77" w:rsidRDefault="00CD1C77" w:rsidP="00CD1C77">
      <w:pPr>
        <w:spacing w:after="0" w:line="240" w:lineRule="auto"/>
        <w:ind w:firstLine="360"/>
        <w:jc w:val="both"/>
        <w:rPr>
          <w:rFonts w:ascii="Palatino Linotype" w:eastAsia="Times New Roman" w:hAnsi="Palatino Linotype" w:cs="Times New Roman"/>
          <w:lang w:val="az-Latn-AZ" w:eastAsia="az-Latn-AZ"/>
        </w:rPr>
      </w:pPr>
      <w:r w:rsidRPr="00CD1C77">
        <w:rPr>
          <w:rFonts w:ascii="Palatino Linotype" w:eastAsia="Times New Roman" w:hAnsi="Palatino Linotype" w:cs="Times New Roman"/>
          <w:spacing w:val="4"/>
          <w:sz w:val="24"/>
          <w:szCs w:val="24"/>
          <w:lang w:val="az-Latn-AZ" w:eastAsia="az-Latn-AZ"/>
        </w:rPr>
        <w:t> Vətəndaşlıq vəziyyəti aktlarının dövlət qeydiyyatını həyata keçirən hər </w:t>
      </w:r>
      <w:r w:rsidRPr="00CD1C77">
        <w:rPr>
          <w:rFonts w:ascii="Palatino Linotype" w:eastAsia="Times New Roman" w:hAnsi="Palatino Linotype" w:cs="Times New Roman"/>
          <w:spacing w:val="2"/>
          <w:sz w:val="24"/>
          <w:szCs w:val="24"/>
          <w:lang w:val="az-Latn-AZ" w:eastAsia="az-Latn-AZ"/>
        </w:rPr>
        <w:t>bir orqanda aparılan aktların qeydiyyat kitablarında akt qeydləri hər təqvim </w:t>
      </w:r>
      <w:r w:rsidRPr="00CD1C77">
        <w:rPr>
          <w:rFonts w:ascii="Palatino Linotype" w:eastAsia="Times New Roman" w:hAnsi="Palatino Linotype" w:cs="Times New Roman"/>
          <w:spacing w:val="1"/>
          <w:sz w:val="24"/>
          <w:szCs w:val="24"/>
          <w:lang w:val="az-Latn-AZ" w:eastAsia="az-Latn-AZ"/>
        </w:rPr>
        <w:t>ilinin əvvəlində birinci nömrədən başlayaraq nömrələnir və il ərzində ardıcıl </w:t>
      </w:r>
      <w:r w:rsidRPr="00CD1C77">
        <w:rPr>
          <w:rFonts w:ascii="Palatino Linotype" w:eastAsia="Times New Roman" w:hAnsi="Palatino Linotype" w:cs="Times New Roman"/>
          <w:sz w:val="24"/>
          <w:szCs w:val="24"/>
          <w:lang w:val="az-Latn-AZ" w:eastAsia="az-Latn-AZ"/>
        </w:rPr>
        <w:t>davam etdirilir.</w:t>
      </w:r>
      <w:r w:rsidRPr="00CD1C77">
        <w:rPr>
          <w:rFonts w:ascii="Palatino Linotype" w:eastAsia="Times New Roman" w:hAnsi="Palatino Linotype" w:cs="Times New Roman"/>
          <w:lang w:val="az-Latn-AZ" w:eastAsia="az-Latn-AZ"/>
        </w:rPr>
        <w:t> Vətəndaşlıq vəziyyəti akt qeydlərinin hər bir növünə ayrıca nömrə yazılır.</w:t>
      </w:r>
    </w:p>
    <w:p w:rsidR="00CD1C77" w:rsidRPr="00CD1C77" w:rsidRDefault="00CD1C77" w:rsidP="00CD1C77">
      <w:pPr>
        <w:spacing w:after="0" w:line="240" w:lineRule="auto"/>
        <w:ind w:firstLine="360"/>
        <w:jc w:val="both"/>
        <w:rPr>
          <w:rFonts w:ascii="Palatino Linotype" w:eastAsia="Times New Roman" w:hAnsi="Palatino Linotype" w:cs="Times New Roman"/>
          <w:lang w:val="az-Latn-AZ" w:eastAsia="az-Latn-AZ"/>
        </w:rPr>
      </w:pPr>
      <w:r w:rsidRPr="00CD1C77">
        <w:rPr>
          <w:rFonts w:ascii="Palatino Linotype" w:eastAsia="Times New Roman" w:hAnsi="Palatino Linotype" w:cs="Times New Roman"/>
          <w:spacing w:val="2"/>
          <w:sz w:val="24"/>
          <w:szCs w:val="24"/>
          <w:lang w:val="az-Latn-AZ" w:eastAsia="az-Latn-AZ"/>
        </w:rPr>
        <w:t> Vətəndaşlıq vəziyyəti akt qeydlərinin korlanmış blankının hər iki nüsxə</w:t>
      </w:r>
      <w:r w:rsidRPr="00CD1C77">
        <w:rPr>
          <w:rFonts w:ascii="Palatino Linotype" w:eastAsia="Times New Roman" w:hAnsi="Palatino Linotype" w:cs="Times New Roman"/>
          <w:sz w:val="24"/>
          <w:szCs w:val="24"/>
          <w:lang w:val="az-Latn-AZ" w:eastAsia="az-Latn-AZ"/>
        </w:rPr>
        <w:t>sinin üstündən qara və ya göy rəngli mürəkkəblə xətt çəkilir. Korlanmış blan</w:t>
      </w:r>
      <w:r w:rsidRPr="00CD1C77">
        <w:rPr>
          <w:rFonts w:ascii="Palatino Linotype" w:eastAsia="Times New Roman" w:hAnsi="Palatino Linotype" w:cs="Times New Roman"/>
          <w:spacing w:val="2"/>
          <w:sz w:val="24"/>
          <w:szCs w:val="24"/>
          <w:lang w:val="az-Latn-AZ" w:eastAsia="az-Latn-AZ"/>
        </w:rPr>
        <w:t>kın birinci nüsxəsi müvafiq hesabata əlavə edilir və Azərbaycan Respublika</w:t>
      </w:r>
      <w:r w:rsidRPr="00CD1C77">
        <w:rPr>
          <w:rFonts w:ascii="Palatino Linotype" w:eastAsia="Times New Roman" w:hAnsi="Palatino Linotype" w:cs="Times New Roman"/>
          <w:sz w:val="24"/>
          <w:szCs w:val="24"/>
          <w:lang w:val="az-Latn-AZ" w:eastAsia="az-Latn-AZ"/>
        </w:rPr>
        <w:t xml:space="preserve">sı vətəndaşlıq vəziyyəti aktlarının arxivinə, Naxçıvan Muxtar Respublikası vətəndaşlıq vəziyyəti </w:t>
      </w:r>
      <w:r w:rsidRPr="00CD1C77">
        <w:rPr>
          <w:rFonts w:ascii="Palatino Linotype" w:eastAsia="Times New Roman" w:hAnsi="Palatino Linotype" w:cs="Times New Roman"/>
          <w:sz w:val="24"/>
          <w:szCs w:val="24"/>
          <w:lang w:val="az-Latn-AZ" w:eastAsia="az-Latn-AZ"/>
        </w:rPr>
        <w:lastRenderedPageBreak/>
        <w:t>aktlarının arxivinə təhvil verilir, ikinci nüsxəsi isə və</w:t>
      </w:r>
      <w:r w:rsidRPr="00CD1C77">
        <w:rPr>
          <w:rFonts w:ascii="Palatino Linotype" w:eastAsia="Times New Roman" w:hAnsi="Palatino Linotype" w:cs="Times New Roman"/>
          <w:spacing w:val="2"/>
          <w:sz w:val="24"/>
          <w:szCs w:val="24"/>
          <w:lang w:val="az-Latn-AZ" w:eastAsia="az-Latn-AZ"/>
        </w:rPr>
        <w:t>təndaşlıq vəziyyəti aktlarının qeydiyyat kitabında saxlanılır.</w:t>
      </w:r>
      <w:r w:rsidRPr="00CD1C77">
        <w:rPr>
          <w:rFonts w:ascii="Palatino Linotype" w:eastAsia="Times New Roman" w:hAnsi="Palatino Linotype" w:cs="Times New Roman"/>
          <w:lang w:val="az-Latn-AZ" w:eastAsia="az-Latn-AZ"/>
        </w:rPr>
        <w:t> Korlanmış blankdakı akt qeydlərinin nömrəsi vətəndaşlıq vəziyyəti akt qeydi düzgün aparılan təmiz blanka keçirilir.</w:t>
      </w:r>
    </w:p>
    <w:p w:rsidR="00CD1C77" w:rsidRPr="00CD1C77" w:rsidRDefault="00CD1C77" w:rsidP="00CD1C77">
      <w:pPr>
        <w:spacing w:after="0" w:line="240" w:lineRule="auto"/>
        <w:ind w:firstLine="360"/>
        <w:jc w:val="both"/>
        <w:rPr>
          <w:rFonts w:ascii="Palatino Linotype" w:eastAsia="Times New Roman" w:hAnsi="Palatino Linotype" w:cs="Times New Roman"/>
          <w:lang w:val="az-Latn-AZ" w:eastAsia="az-Latn-AZ"/>
        </w:rPr>
      </w:pPr>
      <w:r w:rsidRPr="00CD1C77">
        <w:rPr>
          <w:rFonts w:ascii="Palatino Linotype" w:eastAsia="Times New Roman" w:hAnsi="Palatino Linotype" w:cs="Times New Roman"/>
          <w:lang w:val="az-Latn-AZ" w:eastAsia="az-Latn-AZ"/>
        </w:rPr>
        <w:t>10.2. Vətəndaşlıq vəziyyəti aktlarının qeydiyyatı haqqında şəhadətnamədə göstərilən məlumatlar vətəndaşlıq vəziyyəti akt qeydlərində göstərilən məlumatlara uyğun olmalıdır.</w:t>
      </w:r>
    </w:p>
    <w:p w:rsidR="00CD1C77" w:rsidRPr="00CD1C77" w:rsidRDefault="00CD1C77" w:rsidP="00CD1C77">
      <w:pPr>
        <w:spacing w:after="0" w:line="240" w:lineRule="auto"/>
        <w:ind w:firstLine="360"/>
        <w:jc w:val="both"/>
        <w:rPr>
          <w:rFonts w:ascii="Palatino Linotype" w:eastAsia="Times New Roman" w:hAnsi="Palatino Linotype" w:cs="Times New Roman"/>
          <w:lang w:val="az-Latn-AZ" w:eastAsia="az-Latn-AZ"/>
        </w:rPr>
      </w:pPr>
      <w:r w:rsidRPr="00CD1C77">
        <w:rPr>
          <w:rFonts w:ascii="Palatino Linotype" w:eastAsia="Times New Roman" w:hAnsi="Palatino Linotype" w:cs="Times New Roman"/>
          <w:spacing w:val="-1"/>
          <w:sz w:val="24"/>
          <w:szCs w:val="24"/>
          <w:lang w:val="az-Latn-AZ" w:eastAsia="az-Latn-AZ"/>
        </w:rPr>
        <w:t>10.3. Vətəndaşlıq vəziyyəti aktlarının qeydiyyat kitablarının tərtibatı qay</w:t>
      </w:r>
      <w:r w:rsidRPr="00CD1C77">
        <w:rPr>
          <w:rFonts w:ascii="Palatino Linotype" w:eastAsia="Times New Roman" w:hAnsi="Palatino Linotype" w:cs="Times New Roman"/>
          <w:sz w:val="24"/>
          <w:szCs w:val="24"/>
          <w:lang w:val="az-Latn-AZ" w:eastAsia="az-Latn-AZ"/>
        </w:rPr>
        <w:t>daları Azərbaycan Respublikasının Ədliyyə Nazirliyi tərəfindən təsdiq edilən </w:t>
      </w:r>
      <w:r w:rsidRPr="00CD1C77">
        <w:rPr>
          <w:rFonts w:ascii="Palatino Linotype" w:eastAsia="Times New Roman" w:hAnsi="Palatino Linotype" w:cs="Times New Roman"/>
          <w:spacing w:val="2"/>
          <w:sz w:val="24"/>
          <w:szCs w:val="24"/>
          <w:lang w:val="az-Latn-AZ" w:eastAsia="az-Latn-AZ"/>
        </w:rPr>
        <w:t>metodiki təlimatla müəyyən edilir.</w:t>
      </w:r>
    </w:p>
    <w:p w:rsidR="00CD1C77" w:rsidRPr="00CD1C77" w:rsidRDefault="00CD1C77" w:rsidP="00CD1C77">
      <w:pPr>
        <w:spacing w:before="240" w:after="240" w:line="240" w:lineRule="auto"/>
        <w:jc w:val="center"/>
        <w:rPr>
          <w:rFonts w:ascii="Palatino Linotype" w:eastAsia="Times New Roman" w:hAnsi="Palatino Linotype" w:cs="Times New Roman"/>
          <w:b/>
          <w:bCs/>
          <w:caps/>
          <w:lang w:val="az-Latn-AZ" w:eastAsia="az-Latn-AZ"/>
        </w:rPr>
      </w:pPr>
      <w:r w:rsidRPr="00CD1C77">
        <w:rPr>
          <w:rFonts w:ascii="Palatino Linotype" w:eastAsia="Times New Roman" w:hAnsi="Palatino Linotype" w:cs="Times New Roman"/>
          <w:b/>
          <w:bCs/>
          <w:caps/>
          <w:lang w:val="az-Latn-AZ" w:eastAsia="az-Latn-AZ"/>
        </w:rPr>
        <w:t>11. VƏTƏNDAŞLIQ VƏZİYYƏTİ AKTLARININ QEYDİYYATI HAQQINDA HESABAT</w:t>
      </w:r>
    </w:p>
    <w:p w:rsidR="00CD1C77" w:rsidRPr="00CD1C77" w:rsidRDefault="00CD1C77" w:rsidP="00CD1C77">
      <w:pPr>
        <w:spacing w:after="0" w:line="240" w:lineRule="auto"/>
        <w:ind w:firstLine="360"/>
        <w:jc w:val="both"/>
        <w:rPr>
          <w:rFonts w:ascii="Palatino Linotype" w:eastAsia="Times New Roman" w:hAnsi="Palatino Linotype" w:cs="Times New Roman"/>
          <w:lang w:val="az-Latn-AZ" w:eastAsia="az-Latn-AZ"/>
        </w:rPr>
      </w:pPr>
      <w:r w:rsidRPr="00CD1C77">
        <w:rPr>
          <w:rFonts w:ascii="Palatino Linotype" w:eastAsia="Times New Roman" w:hAnsi="Palatino Linotype" w:cs="Times New Roman"/>
          <w:lang w:val="az-Latn-AZ" w:eastAsia="az-Latn-AZ"/>
        </w:rPr>
        <w:t>11.1. İcra hakimiyyətinin nümayəndəliyi hər ayın 2-dən gec olmayaraq hesabatla birlikdə doğum, nikah və ölüm haqında akt qeydlərinin birinci və ikinci nüsxələrini, tibb müəssisəsinin sənədini, həkim və feldşer arayışlarını əlavə etməklə, müvafiq rayonun Qeydiyyat şöbəsinə təqdim edir.</w:t>
      </w:r>
    </w:p>
    <w:p w:rsidR="00CD1C77" w:rsidRPr="00CD1C77" w:rsidRDefault="00CD1C77" w:rsidP="00CD1C77">
      <w:pPr>
        <w:spacing w:after="0" w:line="240" w:lineRule="auto"/>
        <w:ind w:firstLine="360"/>
        <w:jc w:val="both"/>
        <w:rPr>
          <w:rFonts w:ascii="Palatino Linotype" w:eastAsia="Times New Roman" w:hAnsi="Palatino Linotype" w:cs="Times New Roman"/>
          <w:lang w:val="az-Latn-AZ" w:eastAsia="az-Latn-AZ"/>
        </w:rPr>
      </w:pPr>
      <w:r w:rsidRPr="00CD1C77">
        <w:rPr>
          <w:rFonts w:ascii="Palatino Linotype" w:eastAsia="Times New Roman" w:hAnsi="Palatino Linotype" w:cs="Times New Roman"/>
          <w:lang w:val="az-Latn-AZ" w:eastAsia="az-Latn-AZ"/>
        </w:rPr>
        <w:t>11.2. Qeydiyyat şöbəsi icra hakimiyyətinin nümayəndəliyindən daxil olmuş akt qeydlərinin düzgün doldurulmasını yoxlayır.</w:t>
      </w:r>
    </w:p>
    <w:p w:rsidR="00CD1C77" w:rsidRPr="00CD1C77" w:rsidRDefault="00CD1C77" w:rsidP="00CD1C77">
      <w:pPr>
        <w:spacing w:after="0" w:line="240" w:lineRule="auto"/>
        <w:ind w:firstLine="360"/>
        <w:jc w:val="both"/>
        <w:rPr>
          <w:rFonts w:ascii="Palatino Linotype" w:eastAsia="Times New Roman" w:hAnsi="Palatino Linotype" w:cs="Times New Roman"/>
          <w:lang w:val="az-Latn-AZ" w:eastAsia="az-Latn-AZ"/>
        </w:rPr>
      </w:pPr>
      <w:r w:rsidRPr="00CD1C77">
        <w:rPr>
          <w:rFonts w:ascii="Palatino Linotype" w:eastAsia="Times New Roman" w:hAnsi="Palatino Linotype" w:cs="Times New Roman"/>
          <w:lang w:val="az-Latn-AZ" w:eastAsia="az-Latn-AZ"/>
        </w:rPr>
        <w:t>Tam tərtib edilməmiş vətəndaşlıq vəziyyəti aktlarının qeydləri yenidən tərtib olunmaq üçün icra hakimiyyətinin nümayəndəliyinə qaytarılır. Akt qeydləri müəyyən olunmuş qaydada tərtib edildikdən sonra üç gün müddətində geri göndərilməlidir.</w:t>
      </w:r>
    </w:p>
    <w:p w:rsidR="00CD1C77" w:rsidRPr="00CD1C77" w:rsidRDefault="00CD1C77" w:rsidP="00CD1C77">
      <w:pPr>
        <w:spacing w:after="0" w:line="240" w:lineRule="auto"/>
        <w:ind w:firstLine="360"/>
        <w:jc w:val="both"/>
        <w:rPr>
          <w:rFonts w:ascii="Palatino Linotype" w:eastAsia="Times New Roman" w:hAnsi="Palatino Linotype" w:cs="Times New Roman"/>
          <w:lang w:val="az-Latn-AZ" w:eastAsia="az-Latn-AZ"/>
        </w:rPr>
      </w:pPr>
      <w:r w:rsidRPr="00CD1C77">
        <w:rPr>
          <w:rFonts w:ascii="Palatino Linotype" w:eastAsia="Times New Roman" w:hAnsi="Palatino Linotype" w:cs="Times New Roman"/>
          <w:lang w:val="az-Latn-AZ" w:eastAsia="az-Latn-AZ"/>
        </w:rPr>
        <w:t>11.3. Qeydiyyat şöbəsi hər ay bütün rayon, ayrı-ayrı qəsəbələr və kəndlər üzrə müəyyən olunmuş formaya əsasən vətəndaşlıq vəziyyəti aktlarının qeydiyyatı haqqında iki nüsxədən ibarət hesabat cədvəli tərtib edir. Növbəti ayın 7-dən gec olmayaraq hesabat cədvəlinin birinci nüsxəsini və tibb müəssisəsinin sənədi, həkim və feldşer arayışlarını əlavə etməklə Azərbaycan Respublikasının Dövlət Statistika Komitəsinin yerli orqanlarına təqdim edir. Hesabat cədvəlinin ikinci nüsxəsi Qeydiyyat şöbəsi və konsulluq idarəsində saxlanılır.</w:t>
      </w:r>
      <w:r w:rsidRPr="00CD1C77">
        <w:rPr>
          <w:rFonts w:ascii="Palatino Linotype" w:eastAsia="Times New Roman" w:hAnsi="Palatino Linotype" w:cs="Times New Roman"/>
          <w:vertAlign w:val="superscript"/>
          <w:lang w:val="az-Latn-AZ" w:eastAsia="az-Latn-AZ"/>
        </w:rPr>
        <w:t> </w:t>
      </w:r>
    </w:p>
    <w:p w:rsidR="00CD1C77" w:rsidRPr="00CD1C77" w:rsidRDefault="00CD1C77" w:rsidP="00CD1C77">
      <w:pPr>
        <w:spacing w:after="0" w:line="240" w:lineRule="auto"/>
        <w:ind w:firstLine="360"/>
        <w:jc w:val="both"/>
        <w:rPr>
          <w:rFonts w:ascii="Palatino Linotype" w:eastAsia="Times New Roman" w:hAnsi="Palatino Linotype" w:cs="Times New Roman"/>
          <w:lang w:val="az-Latn-AZ" w:eastAsia="az-Latn-AZ"/>
        </w:rPr>
      </w:pPr>
      <w:r w:rsidRPr="00CD1C77">
        <w:rPr>
          <w:rFonts w:ascii="Palatino Linotype" w:eastAsia="Times New Roman" w:hAnsi="Palatino Linotype" w:cs="Times New Roman"/>
          <w:sz w:val="24"/>
          <w:szCs w:val="24"/>
          <w:lang w:val="az-Latn-AZ" w:eastAsia="az-Latn-AZ"/>
        </w:rPr>
        <w:t>Vətəndaşlıq vəziyyəti aktlarının elektron məlumat bankının aparılmasını təmin etmək məqsədilə Qeydiyyat şöbələrində və icra hakimiyyətinin nüma</w:t>
      </w:r>
      <w:r w:rsidRPr="00CD1C77">
        <w:rPr>
          <w:rFonts w:ascii="Palatino Linotype" w:eastAsia="Times New Roman" w:hAnsi="Palatino Linotype" w:cs="Times New Roman"/>
          <w:spacing w:val="2"/>
          <w:sz w:val="24"/>
          <w:szCs w:val="24"/>
          <w:lang w:val="az-Latn-AZ" w:eastAsia="az-Latn-AZ"/>
        </w:rPr>
        <w:t>yəndəliklərində tərtib edilən bütün akt qeydlərinin birinci nüsxələri növbəti </w:t>
      </w:r>
      <w:r w:rsidRPr="00CD1C77">
        <w:rPr>
          <w:rFonts w:ascii="Palatino Linotype" w:eastAsia="Times New Roman" w:hAnsi="Palatino Linotype" w:cs="Times New Roman"/>
          <w:sz w:val="24"/>
          <w:szCs w:val="24"/>
          <w:lang w:val="az-Latn-AZ" w:eastAsia="az-Latn-AZ"/>
        </w:rPr>
        <w:t>ayın 5-dən gec olmayaraq, Azərbaycan Respublikası vətəndaşlıq vəziyyəti aktlarının arxivinə və Naxçıvan Muxtar Respublikası vətəndaşlıq vəziyyəti </w:t>
      </w:r>
      <w:r w:rsidRPr="00CD1C77">
        <w:rPr>
          <w:rFonts w:ascii="Palatino Linotype" w:eastAsia="Times New Roman" w:hAnsi="Palatino Linotype" w:cs="Times New Roman"/>
          <w:spacing w:val="2"/>
          <w:sz w:val="24"/>
          <w:szCs w:val="24"/>
          <w:lang w:val="az-Latn-AZ" w:eastAsia="az-Latn-AZ"/>
        </w:rPr>
        <w:t>aktlarının arxivinə təhvil verilir.</w:t>
      </w:r>
      <w:r w:rsidRPr="00CD1C77">
        <w:rPr>
          <w:rFonts w:ascii="Palatino Linotype" w:eastAsia="Times New Roman" w:hAnsi="Palatino Linotype" w:cs="Times New Roman"/>
          <w:sz w:val="20"/>
          <w:szCs w:val="20"/>
          <w:vertAlign w:val="superscript"/>
          <w:lang w:val="az-Latn-AZ" w:eastAsia="az-Latn-AZ"/>
        </w:rPr>
        <w:t> </w:t>
      </w:r>
    </w:p>
    <w:p w:rsidR="00CD1C77" w:rsidRPr="00CD1C77" w:rsidRDefault="00CD1C77" w:rsidP="00CD1C77">
      <w:pPr>
        <w:shd w:val="clear" w:color="auto" w:fill="FFFFFF"/>
        <w:spacing w:after="0" w:line="240" w:lineRule="auto"/>
        <w:ind w:firstLine="540"/>
        <w:jc w:val="both"/>
        <w:rPr>
          <w:rFonts w:ascii="Times New Roman" w:eastAsia="Times New Roman" w:hAnsi="Times New Roman" w:cs="Times New Roman"/>
          <w:sz w:val="27"/>
          <w:szCs w:val="27"/>
          <w:lang w:val="az-Latn-AZ" w:eastAsia="az-Latn-AZ"/>
        </w:rPr>
      </w:pPr>
      <w:r w:rsidRPr="00CD1C77">
        <w:rPr>
          <w:rFonts w:ascii="Palatino Linotype" w:eastAsia="Times New Roman" w:hAnsi="Palatino Linotype" w:cs="Times New Roman"/>
          <w:spacing w:val="5"/>
          <w:sz w:val="27"/>
          <w:szCs w:val="27"/>
          <w:lang w:val="az-Latn-AZ" w:eastAsia="az-Latn-AZ"/>
        </w:rPr>
        <w:t>Akt qeydlərinin ikinci nüsxələrindən ibarət olan vətəndaşlıq vəziyyəti </w:t>
      </w:r>
      <w:r w:rsidRPr="00CD1C77">
        <w:rPr>
          <w:rFonts w:ascii="Palatino Linotype" w:eastAsia="Times New Roman" w:hAnsi="Palatino Linotype" w:cs="Times New Roman"/>
          <w:spacing w:val="-1"/>
          <w:sz w:val="27"/>
          <w:szCs w:val="27"/>
          <w:lang w:val="az-Latn-AZ" w:eastAsia="az-Latn-AZ"/>
        </w:rPr>
        <w:t>aktlarının qeydiyyat kitabları Qeydiyyat şöbəsində və konsulluq idarəsində sax</w:t>
      </w:r>
      <w:r w:rsidRPr="00CD1C77">
        <w:rPr>
          <w:rFonts w:ascii="Palatino Linotype" w:eastAsia="Times New Roman" w:hAnsi="Palatino Linotype" w:cs="Times New Roman"/>
          <w:spacing w:val="-4"/>
          <w:sz w:val="27"/>
          <w:szCs w:val="27"/>
          <w:lang w:val="az-Latn-AZ" w:eastAsia="az-Latn-AZ"/>
        </w:rPr>
        <w:t>lanılır.</w:t>
      </w:r>
      <w:r w:rsidRPr="00CD1C77">
        <w:rPr>
          <w:rFonts w:ascii="Palatino Linotype" w:eastAsia="Times New Roman" w:hAnsi="Palatino Linotype" w:cs="Times New Roman"/>
          <w:spacing w:val="5"/>
          <w:sz w:val="27"/>
          <w:szCs w:val="27"/>
          <w:vertAlign w:val="superscript"/>
          <w:lang w:val="az-Latn-AZ" w:eastAsia="az-Latn-AZ"/>
        </w:rPr>
        <w:t> </w:t>
      </w:r>
    </w:p>
    <w:p w:rsidR="00CD1C77" w:rsidRPr="00CD1C77" w:rsidRDefault="00CD1C77" w:rsidP="00CD1C77">
      <w:pPr>
        <w:spacing w:after="0" w:line="240" w:lineRule="auto"/>
        <w:ind w:firstLine="360"/>
        <w:jc w:val="both"/>
        <w:rPr>
          <w:rFonts w:ascii="Palatino Linotype" w:eastAsia="Times New Roman" w:hAnsi="Palatino Linotype" w:cs="Times New Roman"/>
          <w:lang w:val="az-Latn-AZ" w:eastAsia="az-Latn-AZ"/>
        </w:rPr>
      </w:pPr>
      <w:r w:rsidRPr="00CD1C77">
        <w:rPr>
          <w:rFonts w:ascii="Palatino Linotype" w:eastAsia="Times New Roman" w:hAnsi="Palatino Linotype" w:cs="Times New Roman"/>
          <w:spacing w:val="-1"/>
          <w:sz w:val="24"/>
          <w:szCs w:val="24"/>
          <w:lang w:val="az-Latn-AZ" w:eastAsia="az-Latn-AZ"/>
        </w:rPr>
        <w:t>Doğum, nikah, nikahın pozulması və ölüm haqqında akt qeydlərində olan </w:t>
      </w:r>
      <w:r w:rsidRPr="00CD1C77">
        <w:rPr>
          <w:rFonts w:ascii="Palatino Linotype" w:eastAsia="Times New Roman" w:hAnsi="Palatino Linotype" w:cs="Times New Roman"/>
          <w:sz w:val="24"/>
          <w:szCs w:val="24"/>
          <w:lang w:val="az-Latn-AZ" w:eastAsia="az-Latn-AZ"/>
        </w:rPr>
        <w:t>məlumatlar növbəti təqvim ayı bitdikdən sonra 20 gün ərzində Azərbaycan Respublikası vətəndaşlıq vəziyyəti aktlarının arxivi, Naxçıvan Muxtar Res</w:t>
      </w:r>
      <w:r w:rsidRPr="00CD1C77">
        <w:rPr>
          <w:rFonts w:ascii="Palatino Linotype" w:eastAsia="Times New Roman" w:hAnsi="Palatino Linotype" w:cs="Times New Roman"/>
          <w:spacing w:val="1"/>
          <w:sz w:val="24"/>
          <w:szCs w:val="24"/>
          <w:lang w:val="az-Latn-AZ" w:eastAsia="az-Latn-AZ"/>
        </w:rPr>
        <w:t>publikası vətəndaşlıq vəziyyəti aktlarının arxivi tərəfindən elektron şəbəkə </w:t>
      </w:r>
      <w:r w:rsidRPr="00CD1C77">
        <w:rPr>
          <w:rFonts w:ascii="Palatino Linotype" w:eastAsia="Times New Roman" w:hAnsi="Palatino Linotype" w:cs="Times New Roman"/>
          <w:sz w:val="24"/>
          <w:szCs w:val="24"/>
          <w:lang w:val="az-Latn-AZ" w:eastAsia="az-Latn-AZ"/>
        </w:rPr>
        <w:t>vasitəsilə Azərbaycan Respublikasının Dövlət Statistika Komitəsinə təqdim </w:t>
      </w:r>
      <w:r w:rsidRPr="00CD1C77">
        <w:rPr>
          <w:rFonts w:ascii="Palatino Linotype" w:eastAsia="Times New Roman" w:hAnsi="Palatino Linotype" w:cs="Times New Roman"/>
          <w:spacing w:val="-3"/>
          <w:sz w:val="24"/>
          <w:szCs w:val="24"/>
          <w:lang w:val="az-Latn-AZ" w:eastAsia="az-Latn-AZ"/>
        </w:rPr>
        <w:t>edilir.</w:t>
      </w:r>
    </w:p>
    <w:p w:rsidR="00CD1C77" w:rsidRPr="00CD1C77" w:rsidRDefault="00CD1C77" w:rsidP="00CD1C77">
      <w:pPr>
        <w:spacing w:after="0" w:line="240" w:lineRule="auto"/>
        <w:ind w:firstLine="360"/>
        <w:jc w:val="both"/>
        <w:rPr>
          <w:rFonts w:ascii="Palatino Linotype" w:eastAsia="Times New Roman" w:hAnsi="Palatino Linotype" w:cs="Times New Roman"/>
          <w:lang w:val="az-Latn-AZ" w:eastAsia="az-Latn-AZ"/>
        </w:rPr>
      </w:pPr>
      <w:r w:rsidRPr="00CD1C77">
        <w:rPr>
          <w:rFonts w:ascii="Palatino Linotype" w:eastAsia="Times New Roman" w:hAnsi="Palatino Linotype" w:cs="Times New Roman"/>
          <w:lang w:val="az-Latn-AZ" w:eastAsia="az-Latn-AZ"/>
        </w:rPr>
        <w:t>11.4. Konsulluq idarəsi akt qeydlərinin birinci nüsxələrini Azərbaycan Respublikası vətəndaşlıq vəziyyəti aktlarının arxivinə göndərir, ikinci nüsxələr konsulluq idarəsində saxlanılır.</w:t>
      </w:r>
    </w:p>
    <w:p w:rsidR="00CD1C77" w:rsidRPr="00CD1C77" w:rsidRDefault="00CD1C77" w:rsidP="00CD1C77">
      <w:pPr>
        <w:spacing w:after="0" w:line="240" w:lineRule="auto"/>
        <w:ind w:firstLine="360"/>
        <w:jc w:val="both"/>
        <w:rPr>
          <w:rFonts w:ascii="Palatino Linotype" w:eastAsia="Times New Roman" w:hAnsi="Palatino Linotype" w:cs="Times New Roman"/>
          <w:lang w:val="az-Latn-AZ" w:eastAsia="az-Latn-AZ"/>
        </w:rPr>
      </w:pPr>
      <w:r w:rsidRPr="00CD1C77">
        <w:rPr>
          <w:rFonts w:ascii="Palatino Linotype" w:eastAsia="Times New Roman" w:hAnsi="Palatino Linotype" w:cs="Times New Roman"/>
          <w:lang w:val="az-Latn-AZ" w:eastAsia="az-Latn-AZ"/>
        </w:rPr>
        <w:lastRenderedPageBreak/>
        <w:t>11.5. Qeydiyyat şöbəsi Azərbaycan Respublikasının Ədliyyə Nazirliyinə, konsulluq idarəsi Azərbaycan Respublikasının Xarici İşlər Nazirliyinə müəyyən olunmuş formada tərtib edilmiş vətəndaşlıq vəziyyəti aktlarının qeydiyyatı haqqında yarımillik və illik hesabat cədvəli təqdim edir. Hesabat cədvəlinin ikinci nüsxəsi Qeydiyyat şöbəsi və konsulluq idarəsində saxlanılır.</w:t>
      </w:r>
    </w:p>
    <w:p w:rsidR="00CD1C77" w:rsidRPr="00CD1C77" w:rsidRDefault="00CD1C77" w:rsidP="00CD1C77">
      <w:pPr>
        <w:spacing w:after="0" w:line="240" w:lineRule="auto"/>
        <w:ind w:firstLine="360"/>
        <w:jc w:val="both"/>
        <w:rPr>
          <w:rFonts w:ascii="Palatino Linotype" w:eastAsia="Times New Roman" w:hAnsi="Palatino Linotype" w:cs="Times New Roman"/>
          <w:lang w:val="az-Latn-AZ" w:eastAsia="az-Latn-AZ"/>
        </w:rPr>
      </w:pPr>
      <w:r w:rsidRPr="00CD1C77">
        <w:rPr>
          <w:rFonts w:ascii="Palatino Linotype" w:eastAsia="Times New Roman" w:hAnsi="Palatino Linotype" w:cs="Times New Roman"/>
          <w:lang w:val="az-Latn-AZ" w:eastAsia="az-Latn-AZ"/>
        </w:rPr>
        <w:t>11.6. Vətəndaşlıq vəziyyəti aktlarının elektron məlumat bankı yaradılır.</w:t>
      </w:r>
      <w:r w:rsidRPr="00CD1C77">
        <w:rPr>
          <w:rFonts w:ascii="Palatino Linotype" w:eastAsia="Times New Roman" w:hAnsi="Palatino Linotype" w:cs="Times New Roman"/>
          <w:vertAlign w:val="superscript"/>
          <w:lang w:val="az-Latn-AZ" w:eastAsia="az-Latn-AZ"/>
        </w:rPr>
        <w:t> </w:t>
      </w:r>
    </w:p>
    <w:p w:rsidR="00CD1C77" w:rsidRPr="00CD1C77" w:rsidRDefault="00CD1C77" w:rsidP="00CD1C77">
      <w:pPr>
        <w:spacing w:after="0" w:line="240" w:lineRule="auto"/>
        <w:ind w:firstLine="360"/>
        <w:jc w:val="both"/>
        <w:rPr>
          <w:rFonts w:ascii="Palatino Linotype" w:eastAsia="Times New Roman" w:hAnsi="Palatino Linotype" w:cs="Times New Roman"/>
          <w:lang w:val="az-Latn-AZ" w:eastAsia="az-Latn-AZ"/>
        </w:rPr>
      </w:pPr>
      <w:r w:rsidRPr="00CD1C77">
        <w:rPr>
          <w:rFonts w:ascii="Palatino Linotype" w:eastAsia="Times New Roman" w:hAnsi="Palatino Linotype" w:cs="Times New Roman"/>
          <w:lang w:val="az-Latn-AZ" w:eastAsia="az-Latn-AZ"/>
        </w:rPr>
        <w:t>Vətəndaşlıq vəziyyəti aktlarının elektron məlumat bankının (arxivinin) </w:t>
      </w:r>
      <w:r w:rsidRPr="00CD1C77">
        <w:rPr>
          <w:rFonts w:ascii="Palatino Linotype" w:eastAsia="Times New Roman" w:hAnsi="Palatino Linotype" w:cs="Times New Roman"/>
          <w:spacing w:val="1"/>
          <w:sz w:val="24"/>
          <w:szCs w:val="24"/>
          <w:lang w:val="az-Latn-AZ" w:eastAsia="az-Latn-AZ"/>
        </w:rPr>
        <w:t>aparılması ilə bağlı Qeydiyyat şöbələrinın və icra hakimiyyə</w:t>
      </w:r>
      <w:r w:rsidRPr="00CD1C77">
        <w:rPr>
          <w:rFonts w:ascii="Palatino Linotype" w:eastAsia="Times New Roman" w:hAnsi="Palatino Linotype" w:cs="Times New Roman"/>
          <w:spacing w:val="3"/>
          <w:sz w:val="24"/>
          <w:szCs w:val="24"/>
          <w:lang w:val="az-Latn-AZ" w:eastAsia="az-Latn-AZ"/>
        </w:rPr>
        <w:t>ti nümayəndəliklərinin</w:t>
      </w:r>
      <w:r w:rsidRPr="00CD1C77">
        <w:rPr>
          <w:rFonts w:ascii="Palatino Linotype" w:eastAsia="Times New Roman" w:hAnsi="Palatino Linotype" w:cs="Times New Roman"/>
          <w:lang w:val="az-Latn-AZ" w:eastAsia="az-Latn-AZ"/>
        </w:rPr>
        <w:t> fəaliyyətinin təşkili qaydaları Ədliyyə Nazirliyi tərəfindən müəyyən olunur.</w:t>
      </w:r>
    </w:p>
    <w:p w:rsidR="00CD1C77" w:rsidRPr="00CD1C77" w:rsidRDefault="00CD1C77" w:rsidP="00CD1C77">
      <w:pPr>
        <w:spacing w:after="0" w:line="240" w:lineRule="auto"/>
        <w:ind w:firstLine="360"/>
        <w:jc w:val="both"/>
        <w:rPr>
          <w:rFonts w:ascii="Palatino Linotype" w:eastAsia="Times New Roman" w:hAnsi="Palatino Linotype" w:cs="Times New Roman"/>
          <w:lang w:val="az-Latn-AZ" w:eastAsia="az-Latn-AZ"/>
        </w:rPr>
      </w:pPr>
      <w:r w:rsidRPr="00CD1C77">
        <w:rPr>
          <w:rFonts w:ascii="Palatino Linotype" w:eastAsia="Times New Roman" w:hAnsi="Palatino Linotype" w:cs="Times New Roman"/>
          <w:lang w:val="az-Latn-AZ" w:eastAsia="az-Latn-AZ"/>
        </w:rPr>
        <w:t>Vətəndaşlıq vəziyyəti aktlarının qeydiyyatı aparılarkən, bütün akt qeydlərində göstərilən məlumatlar Azərbaycan Respublikası Əhalisinin Dövlət </w:t>
      </w:r>
      <w:r w:rsidRPr="00CD1C77">
        <w:rPr>
          <w:rFonts w:ascii="Palatino Linotype" w:eastAsia="Times New Roman" w:hAnsi="Palatino Linotype" w:cs="Times New Roman"/>
          <w:lang w:val="az-Cyrl-AZ" w:eastAsia="az-Latn-AZ"/>
        </w:rPr>
        <w:t>Reyestrində</w:t>
      </w:r>
      <w:r w:rsidRPr="00CD1C77">
        <w:rPr>
          <w:rFonts w:ascii="Palatino Linotype" w:eastAsia="Times New Roman" w:hAnsi="Palatino Linotype" w:cs="Times New Roman"/>
          <w:lang w:val="az-Latn-AZ" w:eastAsia="az-Latn-AZ"/>
        </w:rPr>
        <w:t> əks etdirilməsi üçün müvafiq kompüter sisteminə ötürülür.</w:t>
      </w:r>
    </w:p>
    <w:p w:rsidR="00CD1C77" w:rsidRPr="00CD1C77" w:rsidRDefault="00CD1C77" w:rsidP="00CD1C77">
      <w:pPr>
        <w:spacing w:after="0" w:line="240" w:lineRule="auto"/>
        <w:ind w:firstLine="360"/>
        <w:jc w:val="both"/>
        <w:rPr>
          <w:rFonts w:ascii="Palatino Linotype" w:eastAsia="Times New Roman" w:hAnsi="Palatino Linotype" w:cs="Times New Roman"/>
          <w:lang w:val="az-Latn-AZ" w:eastAsia="az-Latn-AZ"/>
        </w:rPr>
      </w:pPr>
      <w:r w:rsidRPr="00CD1C77">
        <w:rPr>
          <w:rFonts w:ascii="Palatino Linotype" w:eastAsia="Times New Roman" w:hAnsi="Palatino Linotype" w:cs="Times New Roman"/>
          <w:lang w:val="az-Latn-AZ" w:eastAsia="az-Latn-AZ"/>
        </w:rPr>
        <w:t>11.7. Vətəndaşlıq vəziyyəti aktlarının qeydiyyatı haqqında məlumatlar ailə həyatına dair məlumat hesab olunur və onların əldə edilməsinə məhdudiyyət qoyulur. Bu məlumatlar yalnız qanunvericiliklə nəzərdə tutulmuş hallarda və bu məlumatı əldə etmək hüququna malik şəxslərə təqdim edilir.</w:t>
      </w:r>
      <w:r w:rsidRPr="00CD1C77">
        <w:rPr>
          <w:rFonts w:ascii="Palatino Linotype" w:eastAsia="Times New Roman" w:hAnsi="Palatino Linotype" w:cs="Times New Roman"/>
          <w:vertAlign w:val="superscript"/>
          <w:lang w:val="az-Latn-AZ" w:eastAsia="az-Latn-AZ"/>
        </w:rPr>
        <w:t> </w:t>
      </w:r>
    </w:p>
    <w:p w:rsidR="00CD1C77" w:rsidRPr="00CD1C77" w:rsidRDefault="00CD1C77" w:rsidP="00CD1C77">
      <w:pPr>
        <w:spacing w:before="240" w:after="240" w:line="240" w:lineRule="auto"/>
        <w:jc w:val="center"/>
        <w:rPr>
          <w:rFonts w:ascii="Palatino Linotype" w:eastAsia="Times New Roman" w:hAnsi="Palatino Linotype" w:cs="Times New Roman"/>
          <w:b/>
          <w:bCs/>
          <w:caps/>
          <w:lang w:val="az-Latn-AZ" w:eastAsia="az-Latn-AZ"/>
        </w:rPr>
      </w:pPr>
      <w:r w:rsidRPr="00CD1C77">
        <w:rPr>
          <w:rFonts w:ascii="Palatino Linotype" w:eastAsia="Times New Roman" w:hAnsi="Palatino Linotype" w:cs="Times New Roman"/>
          <w:b/>
          <w:bCs/>
          <w:caps/>
          <w:lang w:val="az-Latn-AZ" w:eastAsia="az-Latn-AZ"/>
        </w:rPr>
        <w:t>12. ŞƏHADƏTNAMƏ BLANKLARININ UÇOTU VƏ SAXLANILMASI</w:t>
      </w:r>
    </w:p>
    <w:p w:rsidR="00CD1C77" w:rsidRPr="00CD1C77" w:rsidRDefault="00CD1C77" w:rsidP="00CD1C77">
      <w:pPr>
        <w:spacing w:after="0" w:line="240" w:lineRule="auto"/>
        <w:ind w:firstLine="360"/>
        <w:jc w:val="both"/>
        <w:rPr>
          <w:rFonts w:ascii="Palatino Linotype" w:eastAsia="Times New Roman" w:hAnsi="Palatino Linotype" w:cs="Times New Roman"/>
          <w:lang w:val="az-Latn-AZ" w:eastAsia="az-Latn-AZ"/>
        </w:rPr>
      </w:pPr>
      <w:r w:rsidRPr="00CD1C77">
        <w:rPr>
          <w:rFonts w:ascii="Palatino Linotype" w:eastAsia="Times New Roman" w:hAnsi="Palatino Linotype" w:cs="Times New Roman"/>
          <w:lang w:val="az-Latn-AZ" w:eastAsia="az-Latn-AZ"/>
        </w:rPr>
        <w:t>12.1. Azərbaycan Respublikasının Ədliyyə Nazirliyi Qeydiyyat şöbəsini, konsulluq idarəsinin icra hakimiyyətinin nümayəndəliyini müvafiq olaraq Naxçıvan Muxtar Respublikasının Ədliyyə Nazirliyi, Azərbaycan Respublikasının Xarici İşlər Nazirliyi və rayon, şəhər, şəhərdə rayon icra hakimiyyətləri vasitəsilə vətəndaşlıq vəziyyəti aktlarının dövlət qeydiyyatı şəhadətnamələri, ərizə blankları və qeydiyyat kitabları ilə təmin edir.</w:t>
      </w:r>
    </w:p>
    <w:p w:rsidR="00CD1C77" w:rsidRPr="00CD1C77" w:rsidRDefault="00CD1C77" w:rsidP="00CD1C77">
      <w:pPr>
        <w:spacing w:after="0" w:line="240" w:lineRule="auto"/>
        <w:ind w:firstLine="360"/>
        <w:jc w:val="both"/>
        <w:rPr>
          <w:rFonts w:ascii="Palatino Linotype" w:eastAsia="Times New Roman" w:hAnsi="Palatino Linotype" w:cs="Times New Roman"/>
          <w:lang w:val="az-Latn-AZ" w:eastAsia="az-Latn-AZ"/>
        </w:rPr>
      </w:pPr>
      <w:r w:rsidRPr="00CD1C77">
        <w:rPr>
          <w:rFonts w:ascii="Palatino Linotype" w:eastAsia="Times New Roman" w:hAnsi="Palatino Linotype" w:cs="Times New Roman"/>
          <w:lang w:val="az-Latn-AZ" w:eastAsia="az-Latn-AZ"/>
        </w:rPr>
        <w:t>12.2. Vətəndaşlıq vəziyyəti aktlarının qeydiyyat şəhadətnamələrinin blankları ciddi hesabat sənədləridir. Qeydiyyat şöbəsi, konsulluq idarəsi və icra hakimiyyəti nümayəndəliyinin vəzifəli şəxsləri vətəndaşlıq vəziyyəti aktlarının qeydiyyat şəhadətnamələrinin blanklarının uçotunu və saxlanılması təmin etməlidirlər.</w:t>
      </w:r>
    </w:p>
    <w:p w:rsidR="00CD1C77" w:rsidRPr="00CD1C77" w:rsidRDefault="00CD1C77" w:rsidP="00CD1C77">
      <w:pPr>
        <w:spacing w:after="0" w:line="240" w:lineRule="auto"/>
        <w:ind w:firstLine="360"/>
        <w:jc w:val="both"/>
        <w:rPr>
          <w:rFonts w:ascii="Palatino Linotype" w:eastAsia="Times New Roman" w:hAnsi="Palatino Linotype" w:cs="Times New Roman"/>
          <w:lang w:val="az-Latn-AZ" w:eastAsia="az-Latn-AZ"/>
        </w:rPr>
      </w:pPr>
      <w:r w:rsidRPr="00CD1C77">
        <w:rPr>
          <w:rFonts w:ascii="Palatino Linotype" w:eastAsia="Times New Roman" w:hAnsi="Palatino Linotype" w:cs="Times New Roman"/>
          <w:lang w:val="az-Latn-AZ" w:eastAsia="az-Latn-AZ"/>
        </w:rPr>
        <w:t>12.3. Vətəndaşlıq vəziyyəti aktlarının qeydiyyat şəhadətnamələrinin blankları yaranmayan şkaflarda və ya dəmir yeşiklərdə saxlanılır və işdənkənar vaxtlarda müəyyən edilmiş qaydada möhürlənir.</w:t>
      </w:r>
    </w:p>
    <w:p w:rsidR="00CD1C77" w:rsidRPr="00CD1C77" w:rsidRDefault="00CD1C77" w:rsidP="00CD1C77">
      <w:pPr>
        <w:spacing w:after="0" w:line="240" w:lineRule="auto"/>
        <w:ind w:firstLine="360"/>
        <w:jc w:val="both"/>
        <w:rPr>
          <w:rFonts w:ascii="Palatino Linotype" w:eastAsia="Times New Roman" w:hAnsi="Palatino Linotype" w:cs="Times New Roman"/>
          <w:lang w:val="az-Latn-AZ" w:eastAsia="az-Latn-AZ"/>
        </w:rPr>
      </w:pPr>
      <w:r w:rsidRPr="00CD1C77">
        <w:rPr>
          <w:rFonts w:ascii="Palatino Linotype" w:eastAsia="Times New Roman" w:hAnsi="Palatino Linotype" w:cs="Times New Roman"/>
          <w:lang w:val="az-Latn-AZ" w:eastAsia="az-Latn-AZ"/>
        </w:rPr>
        <w:t>12.4. Qeydiyyat şöbəsi, konsulluq idarəsi və icra hakimiyyətinin nümayəndəliyi tərəfindən şəhadətnamə blanklarının qəbulunun nəticələri barədə iki nüsxədən ibarət akt tərtib edilir, aktın bir nüsxəsi Qeydiyyat şöbəsi tərəfindən Azərbaycan Respublikasının Ədliyyə Nazirliyin, Naxçıvan Muxtar Respublikasının Ədliyyə Nazirliyinə, konsulluq idarəsi tərəfindən Azərbaycan Respublikasının xarici İşlər Nazirliyinə və icra hakimiyyətinin nümayəndəliyi tərəfindən müvafiq yerli icra hakimiyyəti orqanına təqdim olunur.</w:t>
      </w:r>
    </w:p>
    <w:p w:rsidR="00CD1C77" w:rsidRPr="00CD1C77" w:rsidRDefault="00CD1C77" w:rsidP="00CD1C77">
      <w:pPr>
        <w:spacing w:after="0" w:line="240" w:lineRule="auto"/>
        <w:ind w:firstLine="360"/>
        <w:jc w:val="both"/>
        <w:rPr>
          <w:rFonts w:ascii="Palatino Linotype" w:eastAsia="Times New Roman" w:hAnsi="Palatino Linotype" w:cs="Times New Roman"/>
          <w:lang w:val="az-Latn-AZ" w:eastAsia="az-Latn-AZ"/>
        </w:rPr>
      </w:pPr>
      <w:r w:rsidRPr="00CD1C77">
        <w:rPr>
          <w:rFonts w:ascii="Palatino Linotype" w:eastAsia="Times New Roman" w:hAnsi="Palatino Linotype" w:cs="Times New Roman"/>
          <w:lang w:val="az-Latn-AZ" w:eastAsia="az-Latn-AZ"/>
        </w:rPr>
        <w:t>12.5. Qeydiyyat şöbəsi, konsulluq idarəsi və icra hakimiyyətinin nümayəndəliyinin vəzifəli şəxsləri vətəndaşlıq vəziyyəti aktlarının qeydiyyat şəhadətnamələrinin blanklarını nömrələr üzrə yoxlanmaqla şəxsən qəbul edirlər.</w:t>
      </w:r>
    </w:p>
    <w:p w:rsidR="00CD1C77" w:rsidRPr="00CD1C77" w:rsidRDefault="00CD1C77" w:rsidP="00CD1C77">
      <w:pPr>
        <w:spacing w:after="0" w:line="240" w:lineRule="auto"/>
        <w:ind w:firstLine="360"/>
        <w:jc w:val="both"/>
        <w:rPr>
          <w:rFonts w:ascii="Palatino Linotype" w:eastAsia="Times New Roman" w:hAnsi="Palatino Linotype" w:cs="Times New Roman"/>
          <w:lang w:val="az-Latn-AZ" w:eastAsia="az-Latn-AZ"/>
        </w:rPr>
      </w:pPr>
      <w:r w:rsidRPr="00CD1C77">
        <w:rPr>
          <w:rFonts w:ascii="Palatino Linotype" w:eastAsia="Times New Roman" w:hAnsi="Palatino Linotype" w:cs="Times New Roman"/>
          <w:lang w:val="az-Latn-AZ" w:eastAsia="az-Latn-AZ"/>
        </w:rPr>
        <w:t xml:space="preserve">Qüsurlu blanklar aşkar edildikdə (mühafizə toru, çap mətni olmadıqda və ya onlar zədələndikdə, eyni nömrəli, əyilmiş hərfli, düzgün kəsilməmiş, səhv formatlı blanklar olduqda, bağlamalardakı nişanlarla blank seriyaları və nömrələri uyğun gəlmədikdə) iki nüsxədən ibarət </w:t>
      </w:r>
      <w:r w:rsidRPr="00CD1C77">
        <w:rPr>
          <w:rFonts w:ascii="Palatino Linotype" w:eastAsia="Times New Roman" w:hAnsi="Palatino Linotype" w:cs="Times New Roman"/>
          <w:lang w:val="az-Latn-AZ" w:eastAsia="az-Latn-AZ"/>
        </w:rPr>
        <w:lastRenderedPageBreak/>
        <w:t>akt tərtib edilir. Aktın bir nüsxəsi uyğun gəlməyən blanklarla birlikdə Azərbaycan Respublikasının Ədliyyə Nazirliyinə qaytarılır.</w:t>
      </w:r>
    </w:p>
    <w:p w:rsidR="00CD1C77" w:rsidRPr="00CD1C77" w:rsidRDefault="00CD1C77" w:rsidP="00CD1C77">
      <w:pPr>
        <w:spacing w:after="0" w:line="240" w:lineRule="auto"/>
        <w:ind w:firstLine="360"/>
        <w:jc w:val="both"/>
        <w:rPr>
          <w:rFonts w:ascii="Palatino Linotype" w:eastAsia="Times New Roman" w:hAnsi="Palatino Linotype" w:cs="Times New Roman"/>
          <w:lang w:val="az-Latn-AZ" w:eastAsia="az-Latn-AZ"/>
        </w:rPr>
      </w:pPr>
      <w:r w:rsidRPr="00CD1C77">
        <w:rPr>
          <w:rFonts w:ascii="Palatino Linotype" w:eastAsia="Times New Roman" w:hAnsi="Palatino Linotype" w:cs="Times New Roman"/>
          <w:lang w:val="az-Latn-AZ" w:eastAsia="az-Latn-AZ"/>
        </w:rPr>
        <w:t>12.6. Vətəndaşlıq vəziyyəti aktlarının qeydiyyat şəhadətnamələrinin blanklarının uçotu aşağıdakı istiqamətlərdə aparılır:</w:t>
      </w:r>
    </w:p>
    <w:p w:rsidR="00CD1C77" w:rsidRPr="00CD1C77" w:rsidRDefault="00CD1C77" w:rsidP="00CD1C77">
      <w:pPr>
        <w:spacing w:after="0" w:line="240" w:lineRule="auto"/>
        <w:ind w:firstLine="360"/>
        <w:jc w:val="both"/>
        <w:rPr>
          <w:rFonts w:ascii="Palatino Linotype" w:eastAsia="Times New Roman" w:hAnsi="Palatino Linotype" w:cs="Times New Roman"/>
          <w:lang w:val="az-Latn-AZ" w:eastAsia="az-Latn-AZ"/>
        </w:rPr>
      </w:pPr>
      <w:r w:rsidRPr="00CD1C77">
        <w:rPr>
          <w:rFonts w:ascii="Palatino Linotype" w:eastAsia="Times New Roman" w:hAnsi="Palatino Linotype" w:cs="Times New Roman"/>
          <w:lang w:val="az-Latn-AZ" w:eastAsia="az-Latn-AZ"/>
        </w:rPr>
        <w:t>Azərbaycan Respublikasının Ədliyyə Nazirliyində, Naxçıvan Muxtar Respublikasının Ədliyyə Nazirliyində, Azərbaycan Respublikasının Xarici İşlər Nazirliyində və müvafiq yerli icra hakimiyyəti orqanında vətəndaşlıq vəziyyəti aktlarının qeydiyyat şəhadətnamələrinin blankları mədaxil və məxaric uçot kitablarında, müvafiq olaraq Qeydiyyat şöbəsi, konsulluq idarəsi və icra hakimiyyətinin nümayəndəliyi üzrə vətəndaşlıq vəziyyəti aktlarının qeydiyyat şəhadətnamələrinin blanklarının uçotunun şəxsi hesablar kitabında uçota alınmaqla;</w:t>
      </w:r>
    </w:p>
    <w:p w:rsidR="00CD1C77" w:rsidRPr="00CD1C77" w:rsidRDefault="00CD1C77" w:rsidP="00CD1C77">
      <w:pPr>
        <w:spacing w:after="0" w:line="240" w:lineRule="auto"/>
        <w:ind w:firstLine="360"/>
        <w:jc w:val="both"/>
        <w:rPr>
          <w:rFonts w:ascii="Palatino Linotype" w:eastAsia="Times New Roman" w:hAnsi="Palatino Linotype" w:cs="Times New Roman"/>
          <w:lang w:val="az-Latn-AZ" w:eastAsia="az-Latn-AZ"/>
        </w:rPr>
      </w:pPr>
      <w:r w:rsidRPr="00CD1C77">
        <w:rPr>
          <w:rFonts w:ascii="Palatino Linotype" w:eastAsia="Times New Roman" w:hAnsi="Palatino Linotype" w:cs="Times New Roman"/>
          <w:lang w:val="az-Latn-AZ" w:eastAsia="az-Latn-AZ"/>
        </w:rPr>
        <w:t>Qeydiyyat şöbəsi, konsulluq idarəsi və icra hakimiyyətinin nümayəndəliyində vətəndaşlıq vəziyyəti aktlarının qeydiyyat şəhadətnamələrinin blanklarının mədaxil və məxaric uçot kitablarında uçota alınmaqla.</w:t>
      </w:r>
    </w:p>
    <w:p w:rsidR="00CD1C77" w:rsidRPr="00CD1C77" w:rsidRDefault="00CD1C77" w:rsidP="00CD1C77">
      <w:pPr>
        <w:spacing w:after="0" w:line="240" w:lineRule="auto"/>
        <w:ind w:firstLine="360"/>
        <w:jc w:val="both"/>
        <w:rPr>
          <w:rFonts w:ascii="Palatino Linotype" w:eastAsia="Times New Roman" w:hAnsi="Palatino Linotype" w:cs="Times New Roman"/>
          <w:lang w:val="az-Latn-AZ" w:eastAsia="az-Latn-AZ"/>
        </w:rPr>
      </w:pPr>
      <w:r w:rsidRPr="00CD1C77">
        <w:rPr>
          <w:rFonts w:ascii="Palatino Linotype" w:eastAsia="Times New Roman" w:hAnsi="Palatino Linotype" w:cs="Times New Roman"/>
          <w:lang w:val="az-Latn-AZ" w:eastAsia="az-Latn-AZ"/>
        </w:rPr>
        <w:t>12.7. Uçot kitabları dəqiq və aydın doldurulur, buraxılmış səhvlər müvafiq qeydlərdə düzəldilir.</w:t>
      </w:r>
    </w:p>
    <w:p w:rsidR="00CD1C77" w:rsidRPr="00CD1C77" w:rsidRDefault="00CD1C77" w:rsidP="00CD1C77">
      <w:pPr>
        <w:spacing w:after="0" w:line="240" w:lineRule="auto"/>
        <w:ind w:firstLine="360"/>
        <w:jc w:val="both"/>
        <w:rPr>
          <w:rFonts w:ascii="Palatino Linotype" w:eastAsia="Times New Roman" w:hAnsi="Palatino Linotype" w:cs="Times New Roman"/>
          <w:lang w:val="az-Latn-AZ" w:eastAsia="az-Latn-AZ"/>
        </w:rPr>
      </w:pPr>
      <w:r w:rsidRPr="00CD1C77">
        <w:rPr>
          <w:rFonts w:ascii="Palatino Linotype" w:eastAsia="Times New Roman" w:hAnsi="Palatino Linotype" w:cs="Times New Roman"/>
          <w:lang w:val="az-Latn-AZ" w:eastAsia="az-Latn-AZ"/>
        </w:rPr>
        <w:t>12.8. Yarımillikdən sonra gələn ayın 13-dən gec olmayaraq yarımilliklər üzrə Qeydiyyat şöbəsi Azərbaycan Respublikasının Ədliyyə Nazirliyinə, Naxçıvan Muxtar Respublikasının Ədliyyə Nazirliyinə, konsulluq idarəsi Azərbaycan Respublikasının Xarici İşlər Nazirliyinə, icra hakimiyyətinin nümayəndəliyi müvafiq yerli icra hakimiyyəti orqanına müəyyən edilmiş formada keçən yarımillik dövr üçün vətəndaşlıq vəziyyəti aktlarının qeydiyyat şəhadətnamələrinin blanklarının istifadə olunması haqqında hesabat təqdim edirlər.</w:t>
      </w:r>
    </w:p>
    <w:p w:rsidR="00CD1C77" w:rsidRPr="00CD1C77" w:rsidRDefault="00CD1C77" w:rsidP="00CD1C77">
      <w:pPr>
        <w:spacing w:after="0" w:line="240" w:lineRule="auto"/>
        <w:ind w:firstLine="360"/>
        <w:jc w:val="both"/>
        <w:rPr>
          <w:rFonts w:ascii="Palatino Linotype" w:eastAsia="Times New Roman" w:hAnsi="Palatino Linotype" w:cs="Times New Roman"/>
          <w:lang w:val="az-Latn-AZ" w:eastAsia="az-Latn-AZ"/>
        </w:rPr>
      </w:pPr>
      <w:r w:rsidRPr="00CD1C77">
        <w:rPr>
          <w:rFonts w:ascii="Palatino Linotype" w:eastAsia="Times New Roman" w:hAnsi="Palatino Linotype" w:cs="Times New Roman"/>
          <w:lang w:val="az-Latn-AZ" w:eastAsia="az-Latn-AZ"/>
        </w:rPr>
        <w:t>12.9. Qeydiyyat şöbəsi, konsulluq idarəsi və icra hakimiyyətinin nümayəndəliyi vətəndaşlıq vəziyyəti aktlarının qeydiyyat şəhadətnamələrinin blanklarının itirilməsi və ya oğurlanması hallarında tədbirlərin görülməsi üçün həmin gün daxil işlər orqanı vasitəsilə itirilmiş və ya oğurlanmış blankların axtarılması üçün tədbirlər görür, hadisə və görülmüş tədbirlər barədə Qeydiyyat şöbəsi Azərbaycan Respublikasının Ədliyyə Nazirliyinə, Naxçıvan Muxtar Respublikasının Ədliyyə Nazirliyinə, konsulluq idarəsi Azərbaycan Respublikasının Xarici İşlər Nazirliyinə, icra hakimiyyətinin nümayəndəliyi müvafiq yerli icra hakimiyyəti orqanına məlumat verir.</w:t>
      </w:r>
    </w:p>
    <w:p w:rsidR="00CD1C77" w:rsidRPr="00CD1C77" w:rsidRDefault="00CD1C77" w:rsidP="00CD1C77">
      <w:pPr>
        <w:spacing w:after="0" w:line="240" w:lineRule="auto"/>
        <w:ind w:firstLine="360"/>
        <w:jc w:val="both"/>
        <w:rPr>
          <w:rFonts w:ascii="Palatino Linotype" w:eastAsia="Times New Roman" w:hAnsi="Palatino Linotype" w:cs="Times New Roman"/>
          <w:lang w:val="az-Latn-AZ" w:eastAsia="az-Latn-AZ"/>
        </w:rPr>
      </w:pPr>
      <w:r w:rsidRPr="00CD1C77">
        <w:rPr>
          <w:rFonts w:ascii="Palatino Linotype" w:eastAsia="Times New Roman" w:hAnsi="Palatino Linotype" w:cs="Times New Roman"/>
          <w:lang w:val="az-Latn-AZ" w:eastAsia="az-Latn-AZ"/>
        </w:rPr>
        <w:t>12.10. Doldurularkən korlanmış vətəndaşlıq vəziyyəti aktlarının qeydlərində düzəlişlər edilməsi ilə əlaqədar olaraq dəyişdirilmək üçün təhvil verilmiş şəhadətnamələr əvəzinə təkrar şəhadətnamələr, tapılmış, digər Qeydiyyat şöbəsi, konsulluq idarəsi və icra hakimiyyətinin nümayəndəliyi tərəfindən göndərilmiş və 6 ay ərzində vətəndaşlar tərəfindən alınmamış şəhadətnamələr məhv edilməlidir.</w:t>
      </w:r>
    </w:p>
    <w:p w:rsidR="00CD1C77" w:rsidRPr="00CD1C77" w:rsidRDefault="00CD1C77" w:rsidP="00CD1C77">
      <w:pPr>
        <w:spacing w:after="0" w:line="240" w:lineRule="auto"/>
        <w:ind w:firstLine="360"/>
        <w:jc w:val="both"/>
        <w:rPr>
          <w:rFonts w:ascii="Palatino Linotype" w:eastAsia="Times New Roman" w:hAnsi="Palatino Linotype" w:cs="Times New Roman"/>
          <w:lang w:val="az-Latn-AZ" w:eastAsia="az-Latn-AZ"/>
        </w:rPr>
      </w:pPr>
      <w:r w:rsidRPr="00CD1C77">
        <w:rPr>
          <w:rFonts w:ascii="Palatino Linotype" w:eastAsia="Times New Roman" w:hAnsi="Palatino Linotype" w:cs="Times New Roman"/>
          <w:lang w:val="az-Latn-AZ" w:eastAsia="az-Latn-AZ"/>
        </w:rPr>
        <w:t>12.11. Qeydiyyat şöbəsi, konsulluq idarəsi və rayon (şəhər) icra hakimiyyəti bu məqsədlə yaradılmış komissiyalar ildə bir dəfədən az olmayaraq akt bağlamaqla yandırmaq yolu ilə məhvetməni həyata keçirirlər.</w:t>
      </w:r>
    </w:p>
    <w:p w:rsidR="00CD1C77" w:rsidRPr="00CD1C77" w:rsidRDefault="00CD1C77" w:rsidP="00CD1C77">
      <w:pPr>
        <w:spacing w:before="240" w:after="240" w:line="240" w:lineRule="auto"/>
        <w:jc w:val="center"/>
        <w:rPr>
          <w:rFonts w:ascii="Palatino Linotype" w:eastAsia="Times New Roman" w:hAnsi="Palatino Linotype" w:cs="Times New Roman"/>
          <w:b/>
          <w:bCs/>
          <w:caps/>
          <w:lang w:val="az-Latn-AZ" w:eastAsia="az-Latn-AZ"/>
        </w:rPr>
      </w:pPr>
      <w:r w:rsidRPr="00CD1C77">
        <w:rPr>
          <w:rFonts w:ascii="Palatino Linotype" w:eastAsia="Times New Roman" w:hAnsi="Palatino Linotype" w:cs="Times New Roman"/>
          <w:b/>
          <w:bCs/>
          <w:caps/>
          <w:lang w:val="az-Latn-AZ" w:eastAsia="az-Latn-AZ"/>
        </w:rPr>
        <w:t>13. QEYDİYYAT ŞÖBƏSİNİN VƏ KONSULLUQ İDARƏSİNİN FƏALİYYƏTİNİN YOXLANILMASI</w:t>
      </w:r>
    </w:p>
    <w:p w:rsidR="00CD1C77" w:rsidRPr="00CD1C77" w:rsidRDefault="00CD1C77" w:rsidP="00CD1C77">
      <w:pPr>
        <w:spacing w:after="0" w:line="240" w:lineRule="auto"/>
        <w:ind w:firstLine="360"/>
        <w:jc w:val="both"/>
        <w:rPr>
          <w:rFonts w:ascii="Palatino Linotype" w:eastAsia="Times New Roman" w:hAnsi="Palatino Linotype" w:cs="Times New Roman"/>
          <w:lang w:val="az-Latn-AZ" w:eastAsia="az-Latn-AZ"/>
        </w:rPr>
      </w:pPr>
      <w:r w:rsidRPr="00CD1C77">
        <w:rPr>
          <w:rFonts w:ascii="Palatino Linotype" w:eastAsia="Times New Roman" w:hAnsi="Palatino Linotype" w:cs="Times New Roman"/>
          <w:lang w:val="az-Latn-AZ" w:eastAsia="az-Latn-AZ"/>
        </w:rPr>
        <w:t xml:space="preserve">13.1. Vətəndaşlıq vəziyyəti aktlarının qeyd edilməsinin düzgünlüyünə nəzarət baxımından, Qeydiyyat şöbəsinin və Azərbaycan Respublikası vətəndaşlıq vəziyyəti aktlarının arxivinin, Naxçıvan Muxtar Respublikası vətəndaşlıq vəziyyəti aktlarının arxivinin, icra hakimiyyəti </w:t>
      </w:r>
      <w:r w:rsidRPr="00CD1C77">
        <w:rPr>
          <w:rFonts w:ascii="Palatino Linotype" w:eastAsia="Times New Roman" w:hAnsi="Palatino Linotype" w:cs="Times New Roman"/>
          <w:lang w:val="az-Latn-AZ" w:eastAsia="az-Latn-AZ"/>
        </w:rPr>
        <w:lastRenderedPageBreak/>
        <w:t>nümayəndəliyinin fəaliyyətinin yoxlanılması Azərbaycan Respublikasının Ədliyyə Nazirliyi, Naxçıvan Muxtar Respublikasının Ədliyyə Nazirliyi tərəfindən, konsulluq idarəsinin fəaliyyətinin yoxlanılması ilə Azərbaycan Respublikasının Xarici İşlər Nazirliyi tərəfindən həyata keçirilir.</w:t>
      </w:r>
    </w:p>
    <w:p w:rsidR="00CD1C77" w:rsidRPr="00CD1C77" w:rsidRDefault="00CD1C77" w:rsidP="00CD1C77">
      <w:pPr>
        <w:spacing w:after="0" w:line="240" w:lineRule="auto"/>
        <w:ind w:firstLine="360"/>
        <w:jc w:val="both"/>
        <w:rPr>
          <w:rFonts w:ascii="Palatino Linotype" w:eastAsia="Times New Roman" w:hAnsi="Palatino Linotype" w:cs="Times New Roman"/>
          <w:lang w:val="az-Latn-AZ" w:eastAsia="az-Latn-AZ"/>
        </w:rPr>
      </w:pPr>
      <w:r w:rsidRPr="00CD1C77">
        <w:rPr>
          <w:rFonts w:ascii="Palatino Linotype" w:eastAsia="Times New Roman" w:hAnsi="Palatino Linotype" w:cs="Times New Roman"/>
          <w:lang w:val="az-Latn-AZ" w:eastAsia="az-Latn-AZ"/>
        </w:rPr>
        <w:t>13.2. Bu məqsədlə qeyd olunan orqanlar aidiyyəti üzrə:</w:t>
      </w:r>
    </w:p>
    <w:p w:rsidR="00CD1C77" w:rsidRPr="00CD1C77" w:rsidRDefault="00CD1C77" w:rsidP="00CD1C77">
      <w:pPr>
        <w:spacing w:after="0" w:line="240" w:lineRule="auto"/>
        <w:ind w:firstLine="360"/>
        <w:jc w:val="both"/>
        <w:rPr>
          <w:rFonts w:ascii="Palatino Linotype" w:eastAsia="Times New Roman" w:hAnsi="Palatino Linotype" w:cs="Times New Roman"/>
          <w:lang w:val="az-Latn-AZ" w:eastAsia="az-Latn-AZ"/>
        </w:rPr>
      </w:pPr>
      <w:r w:rsidRPr="00CD1C77">
        <w:rPr>
          <w:rFonts w:ascii="Palatino Linotype" w:eastAsia="Times New Roman" w:hAnsi="Palatino Linotype" w:cs="Times New Roman"/>
          <w:lang w:val="az-Latn-AZ" w:eastAsia="az-Latn-AZ"/>
        </w:rPr>
        <w:t>13.2.1. vətəndaşlıq vəziyyəti aktlarının dövlət qeydiyyatı qaydalarına, habelə vətəndaşlıq vəziyyəti aktlarının qeydində dəyişiklik, bərpa və ləğv qaydalarına düzgün əməl olunmasına;</w:t>
      </w:r>
    </w:p>
    <w:p w:rsidR="00CD1C77" w:rsidRPr="00CD1C77" w:rsidRDefault="00CD1C77" w:rsidP="00CD1C77">
      <w:pPr>
        <w:spacing w:after="0" w:line="240" w:lineRule="auto"/>
        <w:ind w:firstLine="360"/>
        <w:jc w:val="both"/>
        <w:rPr>
          <w:rFonts w:ascii="Palatino Linotype" w:eastAsia="Times New Roman" w:hAnsi="Palatino Linotype" w:cs="Times New Roman"/>
          <w:lang w:val="az-Latn-AZ" w:eastAsia="az-Latn-AZ"/>
        </w:rPr>
      </w:pPr>
      <w:r w:rsidRPr="00CD1C77">
        <w:rPr>
          <w:rFonts w:ascii="Palatino Linotype" w:eastAsia="Times New Roman" w:hAnsi="Palatino Linotype" w:cs="Times New Roman"/>
          <w:lang w:val="az-Latn-AZ" w:eastAsia="az-Latn-AZ"/>
        </w:rPr>
        <w:t>13.2.2. vətəndaşlıq vəziyyəti aktlarının qeydiyyat şəhadətnamələri blanklarının müəyyən olunmuş uçot və saxlanılma qaydalarına əməl olunmasına;</w:t>
      </w:r>
    </w:p>
    <w:p w:rsidR="00CD1C77" w:rsidRPr="00CD1C77" w:rsidRDefault="00CD1C77" w:rsidP="00CD1C77">
      <w:pPr>
        <w:spacing w:after="0" w:line="240" w:lineRule="auto"/>
        <w:ind w:firstLine="360"/>
        <w:jc w:val="both"/>
        <w:rPr>
          <w:rFonts w:ascii="Palatino Linotype" w:eastAsia="Times New Roman" w:hAnsi="Palatino Linotype" w:cs="Times New Roman"/>
          <w:lang w:val="az-Latn-AZ" w:eastAsia="az-Latn-AZ"/>
        </w:rPr>
      </w:pPr>
      <w:r w:rsidRPr="00CD1C77">
        <w:rPr>
          <w:rFonts w:ascii="Palatino Linotype" w:eastAsia="Times New Roman" w:hAnsi="Palatino Linotype" w:cs="Times New Roman"/>
          <w:lang w:val="az-Latn-AZ" w:eastAsia="az-Latn-AZ"/>
        </w:rPr>
        <w:t>13.2.3. Qeydiyyat şöbəsi, konsulluq idarəsi və icra hakimiyyətinin nümayəndəliyinə təhvil verilməli olan sənədlərin-şəxsiyyəti təsdiq edən sənədlərin, hərbi biletlərin, qeyd edilmiş şəhadətnamələrin alınması, uçotu, təhvil verilməsi və ləğv edilməsi qaydalarına riayət edilməsinə;</w:t>
      </w:r>
    </w:p>
    <w:p w:rsidR="00CD1C77" w:rsidRPr="00CD1C77" w:rsidRDefault="00CD1C77" w:rsidP="00CD1C77">
      <w:pPr>
        <w:spacing w:after="0" w:line="240" w:lineRule="auto"/>
        <w:ind w:firstLine="360"/>
        <w:jc w:val="both"/>
        <w:rPr>
          <w:rFonts w:ascii="Palatino Linotype" w:eastAsia="Times New Roman" w:hAnsi="Palatino Linotype" w:cs="Times New Roman"/>
          <w:lang w:val="az-Latn-AZ" w:eastAsia="az-Latn-AZ"/>
        </w:rPr>
      </w:pPr>
      <w:r w:rsidRPr="00CD1C77">
        <w:rPr>
          <w:rFonts w:ascii="Palatino Linotype" w:eastAsia="Times New Roman" w:hAnsi="Palatino Linotype" w:cs="Times New Roman"/>
          <w:lang w:val="az-Latn-AZ" w:eastAsia="az-Latn-AZ"/>
        </w:rPr>
        <w:t>13.2.4. vətəndaşların ərizələrinin və digər müraciətlərinin uçotu qaydalarına və icra müddətinə riayət edilməsinə .</w:t>
      </w:r>
    </w:p>
    <w:p w:rsidR="00CD1C77" w:rsidRPr="00CD1C77" w:rsidRDefault="00CD1C77" w:rsidP="00CD1C77">
      <w:pPr>
        <w:spacing w:after="0" w:line="240" w:lineRule="auto"/>
        <w:ind w:firstLine="360"/>
        <w:jc w:val="both"/>
        <w:rPr>
          <w:rFonts w:ascii="Palatino Linotype" w:eastAsia="Times New Roman" w:hAnsi="Palatino Linotype" w:cs="Times New Roman"/>
          <w:lang w:val="az-Latn-AZ" w:eastAsia="az-Latn-AZ"/>
        </w:rPr>
      </w:pPr>
      <w:r w:rsidRPr="00CD1C77">
        <w:rPr>
          <w:rFonts w:ascii="Palatino Linotype" w:eastAsia="Times New Roman" w:hAnsi="Palatino Linotype" w:cs="Times New Roman"/>
          <w:sz w:val="24"/>
          <w:szCs w:val="24"/>
          <w:lang w:val="az-Latn-AZ" w:eastAsia="az-Latn-AZ"/>
        </w:rPr>
        <w:t>13.2.5. vətəndaşlıq vəziyyəti aktlarının qeydiyyat kitablarının tərtibatı qaydalarına dair metodiki təlimat və vətəndaşlıq vəziyyəti aktlarının elektron məlumat bankının (arxivinin) aparılması ilə bağlı Qeydiyyat şöbələrinın və icra hakimiyyəti nümayəndəliklərinin fəaliyyətinin təşkili qaydalarına riayət </w:t>
      </w:r>
      <w:r w:rsidRPr="00CD1C77">
        <w:rPr>
          <w:rFonts w:ascii="Palatino Linotype" w:eastAsia="Times New Roman" w:hAnsi="Palatino Linotype" w:cs="Times New Roman"/>
          <w:spacing w:val="2"/>
          <w:sz w:val="24"/>
          <w:szCs w:val="24"/>
          <w:lang w:val="az-Latn-AZ" w:eastAsia="az-Latn-AZ"/>
        </w:rPr>
        <w:t>edilməsinə nəzarət edirlər.</w:t>
      </w:r>
    </w:p>
    <w:p w:rsidR="00CD1C77" w:rsidRPr="00CD1C77" w:rsidRDefault="00CD1C77" w:rsidP="00CD1C77">
      <w:pPr>
        <w:spacing w:after="0" w:line="240" w:lineRule="auto"/>
        <w:ind w:firstLine="360"/>
        <w:jc w:val="both"/>
        <w:rPr>
          <w:rFonts w:ascii="Palatino Linotype" w:eastAsia="Times New Roman" w:hAnsi="Palatino Linotype" w:cs="Times New Roman"/>
          <w:lang w:val="az-Latn-AZ" w:eastAsia="az-Latn-AZ"/>
        </w:rPr>
      </w:pPr>
      <w:r w:rsidRPr="00CD1C77">
        <w:rPr>
          <w:rFonts w:ascii="Palatino Linotype" w:eastAsia="Times New Roman" w:hAnsi="Palatino Linotype" w:cs="Times New Roman"/>
          <w:lang w:val="az-Latn-AZ" w:eastAsia="az-Latn-AZ"/>
        </w:rPr>
        <w:t>13.3. Qeydiyyat şöbəsi, konsulluq idarəsi və icra hakimiyyəti nümayəndəliyinin fəaliyyəti iki ildə bir dəfədən az olmadan Azərbaycan Respublikasının Ədliyyə Nazirliyi, Naxçıvan Muxtar Respublikasının Ədliyyə Nazirliyi və Azərbaycan Respublikasının Xarici İşlər Nazirliyi tərəfindən müəyyən olunmuş qaydada yoxlanılmalıdır.</w:t>
      </w:r>
    </w:p>
    <w:p w:rsidR="00CD1C77" w:rsidRPr="00CD1C77" w:rsidRDefault="00CD1C77" w:rsidP="00CD1C77">
      <w:pPr>
        <w:spacing w:after="0" w:line="240" w:lineRule="auto"/>
        <w:ind w:firstLine="360"/>
        <w:jc w:val="both"/>
        <w:rPr>
          <w:rFonts w:ascii="Palatino Linotype" w:eastAsia="Times New Roman" w:hAnsi="Palatino Linotype" w:cs="Times New Roman"/>
          <w:lang w:val="az-Latn-AZ" w:eastAsia="az-Latn-AZ"/>
        </w:rPr>
      </w:pPr>
      <w:r w:rsidRPr="00CD1C77">
        <w:rPr>
          <w:rFonts w:ascii="Palatino Linotype" w:eastAsia="Times New Roman" w:hAnsi="Palatino Linotype" w:cs="Times New Roman"/>
          <w:lang w:val="az-Latn-AZ" w:eastAsia="az-Latn-AZ"/>
        </w:rPr>
        <w:t>13.4. Qeydiyyat şöbəsində və icra hakimiyyətinin nümayəndəliyində aparılmış yoxlamanın nəticələri barədə iki nüsxədən ibarət arayış tərtib edilir, arayışın birinci nüsxəsi Azərbaycan Respublikasının Ədliyyə Nazirliyinə, Naxçıvan Muxtar Respublikasının Ədliyyə Nazirliyinə təqdim edilir, ikinci nüsxə Qeydiyyat şöbəsində və icra hakimiyyətinin nümayəndəliyində saxlanılır.</w:t>
      </w:r>
    </w:p>
    <w:p w:rsidR="00CD1C77" w:rsidRPr="00CD1C77" w:rsidRDefault="00CD1C77" w:rsidP="00CD1C77">
      <w:pPr>
        <w:spacing w:after="0" w:line="240" w:lineRule="auto"/>
        <w:ind w:firstLine="360"/>
        <w:jc w:val="both"/>
        <w:rPr>
          <w:rFonts w:ascii="Palatino Linotype" w:eastAsia="Times New Roman" w:hAnsi="Palatino Linotype" w:cs="Times New Roman"/>
          <w:lang w:val="az-Latn-AZ" w:eastAsia="az-Latn-AZ"/>
        </w:rPr>
      </w:pPr>
      <w:r w:rsidRPr="00CD1C77">
        <w:rPr>
          <w:rFonts w:ascii="Palatino Linotype" w:eastAsia="Times New Roman" w:hAnsi="Palatino Linotype" w:cs="Times New Roman"/>
          <w:lang w:val="az-Latn-AZ" w:eastAsia="az-Latn-AZ"/>
        </w:rPr>
        <w:t>13.5. Konsulluq idarəsində aparılmış yoxlamanın nəticələri barədə üç nüsxədən ibarət akt tərtib edilir, aktın birinci nüsxəsi Azərbaycan Respublikasının Xarici İşlər Nazirliyinə, ikinci nüsxəsi Azərbaycan Respublikasının Ədliyyə Nazirliyinə təqdim edilir, üçüncü nüsxə konsulluq idarələrində saxlanılır.</w:t>
      </w:r>
    </w:p>
    <w:p w:rsidR="00CD1C77" w:rsidRPr="00CD1C77" w:rsidRDefault="00CD1C77" w:rsidP="00CD1C77">
      <w:pPr>
        <w:spacing w:after="0" w:line="240" w:lineRule="auto"/>
        <w:ind w:firstLine="360"/>
        <w:jc w:val="both"/>
        <w:rPr>
          <w:rFonts w:ascii="Palatino Linotype" w:eastAsia="Times New Roman" w:hAnsi="Palatino Linotype" w:cs="Times New Roman"/>
          <w:lang w:val="az-Latn-AZ" w:eastAsia="az-Latn-AZ"/>
        </w:rPr>
      </w:pPr>
      <w:r w:rsidRPr="00CD1C77">
        <w:rPr>
          <w:rFonts w:ascii="Palatino Linotype" w:eastAsia="Times New Roman" w:hAnsi="Palatino Linotype" w:cs="Times New Roman"/>
          <w:lang w:val="az-Latn-AZ" w:eastAsia="az-Latn-AZ"/>
        </w:rPr>
        <w:t>13.6. Qeydiyyat şöbəsinin, konsulluq idarəsinin və icra hakimiyyəti nümayəndəliyinin vəzifəli şəxsləri yoxlama aparılmasına səlahiyyəti şəxsə Qeydiyyat şöbəsinin, konsulluq idarəsinin və icra hakimiyyəti nümayəndəliyinin bu sahədə fəaliyyətinə aid bütün məlumat və sənədlər təqdim etməyə borcludurlar.</w:t>
      </w:r>
    </w:p>
    <w:p w:rsidR="00CD1C77" w:rsidRPr="00CD1C77" w:rsidRDefault="00CD1C77" w:rsidP="00CD1C77">
      <w:pPr>
        <w:spacing w:after="0" w:line="240" w:lineRule="auto"/>
        <w:rPr>
          <w:rFonts w:ascii="Times New Roman" w:eastAsia="Times New Roman" w:hAnsi="Times New Roman" w:cs="Times New Roman"/>
          <w:sz w:val="27"/>
          <w:szCs w:val="27"/>
          <w:lang w:val="az-Latn-AZ" w:eastAsia="az-Latn-AZ"/>
        </w:rPr>
      </w:pPr>
      <w:r w:rsidRPr="00CD1C77">
        <w:rPr>
          <w:rFonts w:ascii="Palatino Linotype" w:eastAsia="Times New Roman" w:hAnsi="Palatino Linotype" w:cs="Times New Roman"/>
          <w:sz w:val="27"/>
          <w:szCs w:val="27"/>
          <w:lang w:val="az-Latn-AZ" w:eastAsia="az-Latn-AZ"/>
        </w:rPr>
        <w:t> </w:t>
      </w:r>
    </w:p>
    <w:p w:rsidR="00CD1C77" w:rsidRPr="00CD1C77" w:rsidRDefault="00CD1C77" w:rsidP="00CD1C77">
      <w:pPr>
        <w:spacing w:after="0" w:line="240" w:lineRule="auto"/>
        <w:rPr>
          <w:rFonts w:ascii="Times New Roman" w:eastAsia="Times New Roman" w:hAnsi="Times New Roman" w:cs="Times New Roman"/>
          <w:sz w:val="24"/>
          <w:szCs w:val="24"/>
          <w:lang w:val="az-Latn-AZ" w:eastAsia="az-Latn-AZ"/>
        </w:rPr>
      </w:pPr>
      <w:r w:rsidRPr="00CD1C77">
        <w:rPr>
          <w:rFonts w:ascii="Palatino Linotype" w:eastAsia="Times New Roman" w:hAnsi="Palatino Linotype" w:cs="Times New Roman"/>
          <w:b/>
          <w:bCs/>
          <w:sz w:val="24"/>
          <w:szCs w:val="24"/>
          <w:u w:val="single"/>
          <w:lang w:val="az-Latn-AZ" w:eastAsia="az-Latn-AZ"/>
        </w:rPr>
        <w:br w:type="textWrapping" w:clear="all"/>
      </w:r>
    </w:p>
    <w:p w:rsidR="00CD1C77" w:rsidRPr="00CD1C77" w:rsidRDefault="00CD1C77" w:rsidP="00CD1C77">
      <w:pPr>
        <w:spacing w:after="0" w:line="240" w:lineRule="auto"/>
        <w:jc w:val="center"/>
        <w:rPr>
          <w:rFonts w:ascii="Times New Roman" w:eastAsia="Times New Roman" w:hAnsi="Times New Roman" w:cs="Times New Roman"/>
          <w:sz w:val="27"/>
          <w:szCs w:val="27"/>
          <w:lang w:val="az-Latn-AZ" w:eastAsia="az-Latn-AZ"/>
        </w:rPr>
      </w:pPr>
      <w:r w:rsidRPr="00CD1C77">
        <w:rPr>
          <w:rFonts w:ascii="Palatino Linotype" w:eastAsia="Times New Roman" w:hAnsi="Palatino Linotype" w:cs="Times New Roman"/>
          <w:b/>
          <w:bCs/>
          <w:sz w:val="20"/>
          <w:szCs w:val="20"/>
          <w:u w:val="single"/>
          <w:lang w:val="az-Latn-AZ" w:eastAsia="az-Latn-AZ"/>
        </w:rPr>
        <w:t>İSTİFADƏ OLUNMUŞ MƏNBƏ SƏNƏDLƏRİNİN SİYAHISI</w:t>
      </w:r>
    </w:p>
    <w:p w:rsidR="00CD1C77" w:rsidRPr="00CD1C77" w:rsidRDefault="00CD1C77" w:rsidP="00CD1C77">
      <w:pPr>
        <w:spacing w:after="0" w:line="240" w:lineRule="auto"/>
        <w:jc w:val="both"/>
        <w:rPr>
          <w:rFonts w:ascii="Times New Roman" w:eastAsia="Times New Roman" w:hAnsi="Times New Roman" w:cs="Times New Roman"/>
          <w:sz w:val="27"/>
          <w:szCs w:val="27"/>
          <w:lang w:val="az-Latn-AZ" w:eastAsia="az-Latn-AZ"/>
        </w:rPr>
      </w:pPr>
      <w:r w:rsidRPr="00CD1C77">
        <w:rPr>
          <w:rFonts w:ascii="Palatino Linotype" w:eastAsia="Times New Roman" w:hAnsi="Palatino Linotype" w:cs="Times New Roman"/>
          <w:b/>
          <w:bCs/>
          <w:sz w:val="20"/>
          <w:szCs w:val="20"/>
          <w:lang w:val="az-Latn-AZ" w:eastAsia="az-Latn-AZ"/>
        </w:rPr>
        <w:t> </w:t>
      </w:r>
    </w:p>
    <w:p w:rsidR="00CD1C77" w:rsidRPr="00CD1C77" w:rsidRDefault="00CD1C77" w:rsidP="00CD1C77">
      <w:pPr>
        <w:spacing w:before="120" w:after="120" w:line="240" w:lineRule="auto"/>
        <w:ind w:left="357" w:hanging="357"/>
        <w:jc w:val="both"/>
        <w:rPr>
          <w:rFonts w:ascii="Times New Roman" w:eastAsia="Times New Roman" w:hAnsi="Times New Roman" w:cs="Times New Roman"/>
          <w:sz w:val="27"/>
          <w:szCs w:val="27"/>
          <w:lang w:val="az-Latn-AZ" w:eastAsia="az-Latn-AZ"/>
        </w:rPr>
      </w:pPr>
      <w:r w:rsidRPr="00CD1C77">
        <w:rPr>
          <w:rFonts w:ascii="Palatino Linotype" w:eastAsia="Times New Roman" w:hAnsi="Palatino Linotype" w:cs="Times New Roman"/>
          <w:b/>
          <w:bCs/>
          <w:sz w:val="20"/>
          <w:szCs w:val="20"/>
          <w:lang w:val="az-Latn-AZ" w:eastAsia="az-Latn-AZ"/>
        </w:rPr>
        <w:t>1.</w:t>
      </w:r>
      <w:r w:rsidRPr="00CD1C77">
        <w:rPr>
          <w:rFonts w:ascii="Times New Roman" w:eastAsia="Times New Roman" w:hAnsi="Times New Roman" w:cs="Times New Roman"/>
          <w:sz w:val="14"/>
          <w:szCs w:val="14"/>
          <w:lang w:val="az-Latn-AZ" w:eastAsia="az-Latn-AZ"/>
        </w:rPr>
        <w:t>       </w:t>
      </w:r>
      <w:r w:rsidRPr="00CD1C77">
        <w:rPr>
          <w:rFonts w:ascii="Palatino Linotype" w:eastAsia="Times New Roman" w:hAnsi="Palatino Linotype" w:cs="Times New Roman"/>
          <w:sz w:val="20"/>
          <w:szCs w:val="20"/>
          <w:lang w:val="az-Latn-AZ" w:eastAsia="az-Latn-AZ"/>
        </w:rPr>
        <w:t>22 iyul 2005-ci il tarixli 145 nömrəli Azərbaycan Respublikası Nazirlər Kabinetinin Qərarı (</w:t>
      </w:r>
      <w:r w:rsidRPr="00CD1C77">
        <w:rPr>
          <w:rFonts w:ascii="Palatino Linotype" w:eastAsia="Times New Roman" w:hAnsi="Palatino Linotype" w:cs="Times New Roman"/>
          <w:b/>
          <w:bCs/>
          <w:sz w:val="20"/>
          <w:szCs w:val="20"/>
          <w:lang w:val="az-Latn-AZ" w:eastAsia="az-Latn-AZ"/>
        </w:rPr>
        <w:t>Azərbaycan Respublikasının Qanunvericilik Toplusu, 2005-ci il, № 7, maddə 678</w:t>
      </w:r>
      <w:r w:rsidRPr="00CD1C77">
        <w:rPr>
          <w:rFonts w:ascii="Palatino Linotype" w:eastAsia="Times New Roman" w:hAnsi="Palatino Linotype" w:cs="Times New Roman"/>
          <w:sz w:val="20"/>
          <w:szCs w:val="20"/>
          <w:lang w:val="az-Latn-AZ" w:eastAsia="az-Latn-AZ"/>
        </w:rPr>
        <w:t>)</w:t>
      </w:r>
    </w:p>
    <w:p w:rsidR="00CD1C77" w:rsidRPr="00CD1C77" w:rsidRDefault="00CD1C77" w:rsidP="00CD1C77">
      <w:pPr>
        <w:spacing w:before="120" w:after="120" w:line="240" w:lineRule="auto"/>
        <w:ind w:left="357" w:hanging="357"/>
        <w:jc w:val="both"/>
        <w:rPr>
          <w:rFonts w:ascii="Times New Roman" w:eastAsia="Times New Roman" w:hAnsi="Times New Roman" w:cs="Times New Roman"/>
          <w:sz w:val="27"/>
          <w:szCs w:val="27"/>
          <w:lang w:val="az-Latn-AZ" w:eastAsia="az-Latn-AZ"/>
        </w:rPr>
      </w:pPr>
      <w:r w:rsidRPr="00CD1C77">
        <w:rPr>
          <w:rFonts w:ascii="Palatino Linotype" w:eastAsia="Times New Roman" w:hAnsi="Palatino Linotype" w:cs="Times New Roman"/>
          <w:b/>
          <w:bCs/>
          <w:sz w:val="20"/>
          <w:szCs w:val="20"/>
          <w:lang w:val="az-Latn-AZ" w:eastAsia="az-Latn-AZ"/>
        </w:rPr>
        <w:lastRenderedPageBreak/>
        <w:t>2.</w:t>
      </w:r>
      <w:r w:rsidRPr="00CD1C77">
        <w:rPr>
          <w:rFonts w:ascii="Times New Roman" w:eastAsia="Times New Roman" w:hAnsi="Times New Roman" w:cs="Times New Roman"/>
          <w:sz w:val="14"/>
          <w:szCs w:val="14"/>
          <w:lang w:val="az-Latn-AZ" w:eastAsia="az-Latn-AZ"/>
        </w:rPr>
        <w:t>       </w:t>
      </w:r>
      <w:r w:rsidRPr="00CD1C77">
        <w:rPr>
          <w:rFonts w:ascii="Palatino Linotype" w:eastAsia="Times New Roman" w:hAnsi="Palatino Linotype" w:cs="Times New Roman"/>
          <w:sz w:val="20"/>
          <w:szCs w:val="20"/>
          <w:lang w:val="az-Latn-AZ" w:eastAsia="az-Latn-AZ"/>
        </w:rPr>
        <w:t>7 fevral 2006-cı il tarixli 37 nömrəli Azərbaycan Respublikası Nazirlər Kabinetinin Qərarı (</w:t>
      </w:r>
      <w:r w:rsidRPr="00CD1C77">
        <w:rPr>
          <w:rFonts w:ascii="Palatino Linotype" w:eastAsia="Times New Roman" w:hAnsi="Palatino Linotype" w:cs="Times New Roman"/>
          <w:b/>
          <w:bCs/>
          <w:sz w:val="20"/>
          <w:szCs w:val="20"/>
          <w:lang w:val="az-Latn-AZ" w:eastAsia="az-Latn-AZ"/>
        </w:rPr>
        <w:t>Azərbaycan Respublikasının Qanunvericilik Toplusu, 2006-cı il, № 2, maddə 185</w:t>
      </w:r>
      <w:r w:rsidRPr="00CD1C77">
        <w:rPr>
          <w:rFonts w:ascii="Palatino Linotype" w:eastAsia="Times New Roman" w:hAnsi="Palatino Linotype" w:cs="Times New Roman"/>
          <w:sz w:val="20"/>
          <w:szCs w:val="20"/>
          <w:lang w:val="az-Latn-AZ" w:eastAsia="az-Latn-AZ"/>
        </w:rPr>
        <w:t>)</w:t>
      </w:r>
    </w:p>
    <w:p w:rsidR="00CD1C77" w:rsidRPr="00CD1C77" w:rsidRDefault="00CD1C77" w:rsidP="00CD1C77">
      <w:pPr>
        <w:spacing w:before="120" w:after="120" w:line="240" w:lineRule="auto"/>
        <w:ind w:left="357" w:hanging="357"/>
        <w:jc w:val="both"/>
        <w:rPr>
          <w:rFonts w:ascii="Times New Roman" w:eastAsia="Times New Roman" w:hAnsi="Times New Roman" w:cs="Times New Roman"/>
          <w:sz w:val="27"/>
          <w:szCs w:val="27"/>
          <w:lang w:val="az-Latn-AZ" w:eastAsia="az-Latn-AZ"/>
        </w:rPr>
      </w:pPr>
      <w:r w:rsidRPr="00CD1C77">
        <w:rPr>
          <w:rFonts w:ascii="Palatino Linotype" w:eastAsia="Times New Roman" w:hAnsi="Palatino Linotype" w:cs="Times New Roman"/>
          <w:b/>
          <w:bCs/>
          <w:sz w:val="20"/>
          <w:szCs w:val="20"/>
          <w:lang w:val="az-Latn-AZ" w:eastAsia="az-Latn-AZ"/>
        </w:rPr>
        <w:t>3.</w:t>
      </w:r>
      <w:r w:rsidRPr="00CD1C77">
        <w:rPr>
          <w:rFonts w:ascii="Times New Roman" w:eastAsia="Times New Roman" w:hAnsi="Times New Roman" w:cs="Times New Roman"/>
          <w:sz w:val="14"/>
          <w:szCs w:val="14"/>
          <w:lang w:val="az-Latn-AZ" w:eastAsia="az-Latn-AZ"/>
        </w:rPr>
        <w:t>       </w:t>
      </w:r>
      <w:r w:rsidRPr="00CD1C77">
        <w:rPr>
          <w:rFonts w:ascii="Palatino Linotype" w:eastAsia="Times New Roman" w:hAnsi="Palatino Linotype" w:cs="Times New Roman"/>
          <w:sz w:val="20"/>
          <w:szCs w:val="20"/>
          <w:lang w:val="az-Latn-AZ" w:eastAsia="az-Latn-AZ"/>
        </w:rPr>
        <w:t>19 aprel 2006-cı il tarixli 110 nömrəli Azərbaycan Respublikası Nazirlər Kabinetinin Qərarı (</w:t>
      </w:r>
      <w:r w:rsidRPr="00CD1C77">
        <w:rPr>
          <w:rFonts w:ascii="Palatino Linotype" w:eastAsia="Times New Roman" w:hAnsi="Palatino Linotype" w:cs="Times New Roman"/>
          <w:b/>
          <w:bCs/>
          <w:sz w:val="20"/>
          <w:szCs w:val="20"/>
          <w:lang w:val="az-Latn-AZ" w:eastAsia="az-Latn-AZ"/>
        </w:rPr>
        <w:t>Azərbaycan Respublikasının Qanunvericilik Toplusu, 2006-cı il, № 4, maddə 378</w:t>
      </w:r>
      <w:r w:rsidRPr="00CD1C77">
        <w:rPr>
          <w:rFonts w:ascii="Palatino Linotype" w:eastAsia="Times New Roman" w:hAnsi="Palatino Linotype" w:cs="Times New Roman"/>
          <w:sz w:val="20"/>
          <w:szCs w:val="20"/>
          <w:lang w:val="az-Latn-AZ" w:eastAsia="az-Latn-AZ"/>
        </w:rPr>
        <w:t>)</w:t>
      </w:r>
    </w:p>
    <w:p w:rsidR="00CD1C77" w:rsidRPr="00CD1C77" w:rsidRDefault="00CD1C77" w:rsidP="00CD1C77">
      <w:pPr>
        <w:spacing w:before="120" w:after="120" w:line="240" w:lineRule="auto"/>
        <w:ind w:left="357" w:hanging="357"/>
        <w:jc w:val="both"/>
        <w:rPr>
          <w:rFonts w:ascii="Times New Roman" w:eastAsia="Times New Roman" w:hAnsi="Times New Roman" w:cs="Times New Roman"/>
          <w:sz w:val="27"/>
          <w:szCs w:val="27"/>
          <w:lang w:val="az-Latn-AZ" w:eastAsia="az-Latn-AZ"/>
        </w:rPr>
      </w:pPr>
      <w:r w:rsidRPr="00CD1C77">
        <w:rPr>
          <w:rFonts w:ascii="Palatino Linotype" w:eastAsia="Times New Roman" w:hAnsi="Palatino Linotype" w:cs="Times New Roman"/>
          <w:b/>
          <w:bCs/>
          <w:sz w:val="20"/>
          <w:szCs w:val="20"/>
          <w:lang w:val="az-Latn-AZ" w:eastAsia="az-Latn-AZ"/>
        </w:rPr>
        <w:t>4.</w:t>
      </w:r>
      <w:r w:rsidRPr="00CD1C77">
        <w:rPr>
          <w:rFonts w:ascii="Times New Roman" w:eastAsia="Times New Roman" w:hAnsi="Times New Roman" w:cs="Times New Roman"/>
          <w:sz w:val="14"/>
          <w:szCs w:val="14"/>
          <w:lang w:val="az-Latn-AZ" w:eastAsia="az-Latn-AZ"/>
        </w:rPr>
        <w:t>       </w:t>
      </w:r>
      <w:r w:rsidRPr="00CD1C77">
        <w:rPr>
          <w:rFonts w:ascii="Palatino Linotype" w:eastAsia="Times New Roman" w:hAnsi="Palatino Linotype" w:cs="Times New Roman"/>
          <w:sz w:val="20"/>
          <w:szCs w:val="20"/>
          <w:lang w:val="az-Latn-AZ" w:eastAsia="az-Latn-AZ"/>
        </w:rPr>
        <w:t>14 oktyabr 2006-cı il tarixli 224 nömrəli Azərbaycan Respublikası Nazirlər Kabinetinin Qərarı (</w:t>
      </w:r>
      <w:r w:rsidRPr="00CD1C77">
        <w:rPr>
          <w:rFonts w:ascii="Palatino Linotype" w:eastAsia="Times New Roman" w:hAnsi="Palatino Linotype" w:cs="Times New Roman"/>
          <w:b/>
          <w:bCs/>
          <w:sz w:val="20"/>
          <w:szCs w:val="20"/>
          <w:lang w:val="az-Latn-AZ" w:eastAsia="az-Latn-AZ"/>
        </w:rPr>
        <w:t>Azərbaycan Respublikasının Qanunvericilik Toplusu, 2006-cı il, № 10, maddə 902</w:t>
      </w:r>
      <w:r w:rsidRPr="00CD1C77">
        <w:rPr>
          <w:rFonts w:ascii="Palatino Linotype" w:eastAsia="Times New Roman" w:hAnsi="Palatino Linotype" w:cs="Times New Roman"/>
          <w:sz w:val="20"/>
          <w:szCs w:val="20"/>
          <w:lang w:val="az-Latn-AZ" w:eastAsia="az-Latn-AZ"/>
        </w:rPr>
        <w:t>)</w:t>
      </w:r>
    </w:p>
    <w:p w:rsidR="00CD1C77" w:rsidRPr="00CD1C77" w:rsidRDefault="00CD1C77" w:rsidP="00CD1C77">
      <w:pPr>
        <w:spacing w:before="120" w:after="120" w:line="240" w:lineRule="auto"/>
        <w:ind w:left="357" w:hanging="357"/>
        <w:jc w:val="both"/>
        <w:rPr>
          <w:rFonts w:ascii="Times New Roman" w:eastAsia="Times New Roman" w:hAnsi="Times New Roman" w:cs="Times New Roman"/>
          <w:sz w:val="27"/>
          <w:szCs w:val="27"/>
          <w:lang w:val="az-Latn-AZ" w:eastAsia="az-Latn-AZ"/>
        </w:rPr>
      </w:pPr>
      <w:r w:rsidRPr="00CD1C77">
        <w:rPr>
          <w:rFonts w:ascii="Palatino Linotype" w:eastAsia="Times New Roman" w:hAnsi="Palatino Linotype" w:cs="Times New Roman"/>
          <w:b/>
          <w:bCs/>
          <w:sz w:val="20"/>
          <w:szCs w:val="20"/>
          <w:lang w:val="az-Latn-AZ" w:eastAsia="az-Latn-AZ"/>
        </w:rPr>
        <w:t>5.</w:t>
      </w:r>
      <w:r w:rsidRPr="00CD1C77">
        <w:rPr>
          <w:rFonts w:ascii="Times New Roman" w:eastAsia="Times New Roman" w:hAnsi="Times New Roman" w:cs="Times New Roman"/>
          <w:sz w:val="14"/>
          <w:szCs w:val="14"/>
          <w:lang w:val="az-Latn-AZ" w:eastAsia="az-Latn-AZ"/>
        </w:rPr>
        <w:t>       </w:t>
      </w:r>
      <w:r w:rsidRPr="00CD1C77">
        <w:rPr>
          <w:rFonts w:ascii="Palatino Linotype" w:eastAsia="Times New Roman" w:hAnsi="Palatino Linotype" w:cs="Times New Roman"/>
          <w:sz w:val="20"/>
          <w:szCs w:val="20"/>
          <w:lang w:val="az-Latn-AZ" w:eastAsia="az-Latn-AZ"/>
        </w:rPr>
        <w:t>15 may 2007-ci il tarixli 76 nömrəli Azərbaycan Respublikası Nazirlər Kabinetinin Qərarı (</w:t>
      </w:r>
      <w:r w:rsidRPr="00CD1C77">
        <w:rPr>
          <w:rFonts w:ascii="Palatino Linotype" w:eastAsia="Times New Roman" w:hAnsi="Palatino Linotype" w:cs="Times New Roman"/>
          <w:b/>
          <w:bCs/>
          <w:sz w:val="20"/>
          <w:szCs w:val="20"/>
          <w:lang w:val="az-Latn-AZ" w:eastAsia="az-Latn-AZ"/>
        </w:rPr>
        <w:t>Azərbaycan Respublikasının Qanunvericilik Toplusu, 2007-ci il, № 5, maddə 546</w:t>
      </w:r>
      <w:r w:rsidRPr="00CD1C77">
        <w:rPr>
          <w:rFonts w:ascii="Palatino Linotype" w:eastAsia="Times New Roman" w:hAnsi="Palatino Linotype" w:cs="Times New Roman"/>
          <w:sz w:val="20"/>
          <w:szCs w:val="20"/>
          <w:lang w:val="az-Latn-AZ" w:eastAsia="az-Latn-AZ"/>
        </w:rPr>
        <w:t>)</w:t>
      </w:r>
    </w:p>
    <w:p w:rsidR="00CD1C77" w:rsidRPr="00CD1C77" w:rsidRDefault="00CD1C77" w:rsidP="00CD1C77">
      <w:pPr>
        <w:spacing w:before="120" w:after="120" w:line="240" w:lineRule="auto"/>
        <w:ind w:left="357" w:hanging="357"/>
        <w:jc w:val="both"/>
        <w:rPr>
          <w:rFonts w:ascii="Times New Roman" w:eastAsia="Times New Roman" w:hAnsi="Times New Roman" w:cs="Times New Roman"/>
          <w:sz w:val="27"/>
          <w:szCs w:val="27"/>
          <w:lang w:val="az-Latn-AZ" w:eastAsia="az-Latn-AZ"/>
        </w:rPr>
      </w:pPr>
      <w:r w:rsidRPr="00CD1C77">
        <w:rPr>
          <w:rFonts w:ascii="Palatino Linotype" w:eastAsia="Times New Roman" w:hAnsi="Palatino Linotype" w:cs="Times New Roman"/>
          <w:b/>
          <w:bCs/>
          <w:sz w:val="20"/>
          <w:szCs w:val="20"/>
          <w:lang w:val="az-Latn-AZ" w:eastAsia="az-Latn-AZ"/>
        </w:rPr>
        <w:t>6.</w:t>
      </w:r>
      <w:r w:rsidRPr="00CD1C77">
        <w:rPr>
          <w:rFonts w:ascii="Times New Roman" w:eastAsia="Times New Roman" w:hAnsi="Times New Roman" w:cs="Times New Roman"/>
          <w:sz w:val="14"/>
          <w:szCs w:val="14"/>
          <w:lang w:val="az-Latn-AZ" w:eastAsia="az-Latn-AZ"/>
        </w:rPr>
        <w:t>       </w:t>
      </w:r>
      <w:r w:rsidRPr="00CD1C77">
        <w:rPr>
          <w:rFonts w:ascii="Palatino Linotype" w:eastAsia="Times New Roman" w:hAnsi="Palatino Linotype" w:cs="Times New Roman"/>
          <w:sz w:val="20"/>
          <w:szCs w:val="20"/>
          <w:lang w:val="az-Latn-AZ" w:eastAsia="az-Latn-AZ"/>
        </w:rPr>
        <w:t>25 oktyabr 2007-ci il tarixli 167 nömrəli Azərbaycan Respublikasının Nazirlər Kabinetinin Qərarı (</w:t>
      </w:r>
      <w:r w:rsidRPr="00CD1C77">
        <w:rPr>
          <w:rFonts w:ascii="Palatino Linotype" w:eastAsia="Times New Roman" w:hAnsi="Palatino Linotype" w:cs="Times New Roman"/>
          <w:b/>
          <w:bCs/>
          <w:sz w:val="20"/>
          <w:szCs w:val="20"/>
          <w:lang w:val="az-Latn-AZ" w:eastAsia="az-Latn-AZ"/>
        </w:rPr>
        <w:t>Azərbaycan Respublikasının Qanunvericilik Toplusu, 2007-ci il, № 10, maddə 1026</w:t>
      </w:r>
      <w:r w:rsidRPr="00CD1C77">
        <w:rPr>
          <w:rFonts w:ascii="Palatino Linotype" w:eastAsia="Times New Roman" w:hAnsi="Palatino Linotype" w:cs="Times New Roman"/>
          <w:sz w:val="20"/>
          <w:szCs w:val="20"/>
          <w:lang w:val="az-Latn-AZ" w:eastAsia="az-Latn-AZ"/>
        </w:rPr>
        <w:t>)</w:t>
      </w:r>
    </w:p>
    <w:p w:rsidR="00CD1C77" w:rsidRPr="00CD1C77" w:rsidRDefault="00CD1C77" w:rsidP="00CD1C77">
      <w:pPr>
        <w:spacing w:before="120" w:after="120" w:line="240" w:lineRule="auto"/>
        <w:ind w:left="357" w:hanging="357"/>
        <w:jc w:val="both"/>
        <w:rPr>
          <w:rFonts w:ascii="Times New Roman" w:eastAsia="Times New Roman" w:hAnsi="Times New Roman" w:cs="Times New Roman"/>
          <w:sz w:val="27"/>
          <w:szCs w:val="27"/>
          <w:lang w:val="az-Latn-AZ" w:eastAsia="az-Latn-AZ"/>
        </w:rPr>
      </w:pPr>
      <w:r w:rsidRPr="00CD1C77">
        <w:rPr>
          <w:rFonts w:ascii="Palatino Linotype" w:eastAsia="Times New Roman" w:hAnsi="Palatino Linotype" w:cs="Times New Roman"/>
          <w:b/>
          <w:bCs/>
          <w:sz w:val="20"/>
          <w:szCs w:val="20"/>
          <w:lang w:val="az-Latn-AZ" w:eastAsia="az-Latn-AZ"/>
        </w:rPr>
        <w:t>7.</w:t>
      </w:r>
      <w:r w:rsidRPr="00CD1C77">
        <w:rPr>
          <w:rFonts w:ascii="Times New Roman" w:eastAsia="Times New Roman" w:hAnsi="Times New Roman" w:cs="Times New Roman"/>
          <w:sz w:val="14"/>
          <w:szCs w:val="14"/>
          <w:lang w:val="az-Latn-AZ" w:eastAsia="az-Latn-AZ"/>
        </w:rPr>
        <w:t>       </w:t>
      </w:r>
      <w:r w:rsidRPr="00CD1C77">
        <w:rPr>
          <w:rFonts w:ascii="Palatino Linotype" w:eastAsia="Times New Roman" w:hAnsi="Palatino Linotype" w:cs="Times New Roman"/>
          <w:sz w:val="20"/>
          <w:szCs w:val="20"/>
          <w:lang w:val="az-Latn-AZ" w:eastAsia="az-Latn-AZ"/>
        </w:rPr>
        <w:t>07 fevral 2008-ci il tarixli 33 nömrəli Azərbaycan Respublikası Nazirlər Kabinetinin Qərarı (</w:t>
      </w:r>
      <w:r w:rsidRPr="00CD1C77">
        <w:rPr>
          <w:rFonts w:ascii="Palatino Linotype" w:eastAsia="Times New Roman" w:hAnsi="Palatino Linotype" w:cs="Times New Roman"/>
          <w:b/>
          <w:bCs/>
          <w:sz w:val="20"/>
          <w:szCs w:val="20"/>
          <w:lang w:val="az-Latn-AZ" w:eastAsia="az-Latn-AZ"/>
        </w:rPr>
        <w:t>Azərbaycan Respublikasının Qanunvericilik Toplusu, 2008-ci il, № 2, maddə 114</w:t>
      </w:r>
      <w:r w:rsidRPr="00CD1C77">
        <w:rPr>
          <w:rFonts w:ascii="Palatino Linotype" w:eastAsia="Times New Roman" w:hAnsi="Palatino Linotype" w:cs="Times New Roman"/>
          <w:sz w:val="20"/>
          <w:szCs w:val="20"/>
          <w:lang w:val="az-Latn-AZ" w:eastAsia="az-Latn-AZ"/>
        </w:rPr>
        <w:t>)</w:t>
      </w:r>
    </w:p>
    <w:p w:rsidR="00CD1C77" w:rsidRPr="00CD1C77" w:rsidRDefault="00CD1C77" w:rsidP="00CD1C77">
      <w:pPr>
        <w:spacing w:before="120" w:after="120" w:line="240" w:lineRule="auto"/>
        <w:ind w:left="357" w:hanging="357"/>
        <w:jc w:val="both"/>
        <w:rPr>
          <w:rFonts w:ascii="Times New Roman" w:eastAsia="Times New Roman" w:hAnsi="Times New Roman" w:cs="Times New Roman"/>
          <w:sz w:val="27"/>
          <w:szCs w:val="27"/>
          <w:lang w:val="az-Latn-AZ" w:eastAsia="az-Latn-AZ"/>
        </w:rPr>
      </w:pPr>
      <w:r w:rsidRPr="00CD1C77">
        <w:rPr>
          <w:rFonts w:ascii="Palatino Linotype" w:eastAsia="Times New Roman" w:hAnsi="Palatino Linotype" w:cs="Times New Roman"/>
          <w:b/>
          <w:bCs/>
          <w:sz w:val="20"/>
          <w:szCs w:val="20"/>
          <w:lang w:val="az-Latn-AZ" w:eastAsia="az-Latn-AZ"/>
        </w:rPr>
        <w:t>8.</w:t>
      </w:r>
      <w:r w:rsidRPr="00CD1C77">
        <w:rPr>
          <w:rFonts w:ascii="Times New Roman" w:eastAsia="Times New Roman" w:hAnsi="Times New Roman" w:cs="Times New Roman"/>
          <w:sz w:val="14"/>
          <w:szCs w:val="14"/>
          <w:lang w:val="az-Latn-AZ" w:eastAsia="az-Latn-AZ"/>
        </w:rPr>
        <w:t>       </w:t>
      </w:r>
      <w:r w:rsidRPr="00CD1C77">
        <w:rPr>
          <w:rFonts w:ascii="Palatino Linotype" w:eastAsia="Times New Roman" w:hAnsi="Palatino Linotype" w:cs="Times New Roman"/>
          <w:sz w:val="20"/>
          <w:szCs w:val="20"/>
          <w:lang w:val="az-Latn-AZ" w:eastAsia="az-Latn-AZ"/>
        </w:rPr>
        <w:t>14 iyul 2010-cu il tarixli </w:t>
      </w:r>
      <w:r w:rsidRPr="00CD1C77">
        <w:rPr>
          <w:rFonts w:ascii="Palatino Linotype" w:eastAsia="Times New Roman" w:hAnsi="Palatino Linotype" w:cs="Times New Roman"/>
          <w:b/>
          <w:bCs/>
          <w:sz w:val="20"/>
          <w:szCs w:val="20"/>
          <w:lang w:val="az-Latn-AZ" w:eastAsia="az-Latn-AZ"/>
        </w:rPr>
        <w:t>134</w:t>
      </w:r>
      <w:r w:rsidRPr="00CD1C77">
        <w:rPr>
          <w:rFonts w:ascii="Palatino Linotype" w:eastAsia="Times New Roman" w:hAnsi="Palatino Linotype" w:cs="Times New Roman"/>
          <w:sz w:val="20"/>
          <w:szCs w:val="20"/>
          <w:lang w:val="az-Latn-AZ" w:eastAsia="az-Latn-AZ"/>
        </w:rPr>
        <w:t> nömrəli Azərbaycan Respublikası Nazirlər Kabinetinin Qərarı (</w:t>
      </w:r>
      <w:r w:rsidRPr="00CD1C77">
        <w:rPr>
          <w:rFonts w:ascii="Palatino Linotype" w:eastAsia="Times New Roman" w:hAnsi="Palatino Linotype" w:cs="Times New Roman"/>
          <w:b/>
          <w:bCs/>
          <w:sz w:val="20"/>
          <w:szCs w:val="20"/>
          <w:lang w:val="az-Latn-AZ" w:eastAsia="az-Latn-AZ"/>
        </w:rPr>
        <w:t>Azərbaycan Respublikasının Qanunvericilik Toplusu, 2010-cu il, № 07, maddə 700</w:t>
      </w:r>
      <w:r w:rsidRPr="00CD1C77">
        <w:rPr>
          <w:rFonts w:ascii="Palatino Linotype" w:eastAsia="Times New Roman" w:hAnsi="Palatino Linotype" w:cs="Times New Roman"/>
          <w:sz w:val="20"/>
          <w:szCs w:val="20"/>
          <w:lang w:val="az-Latn-AZ" w:eastAsia="az-Latn-AZ"/>
        </w:rPr>
        <w:t>)</w:t>
      </w:r>
    </w:p>
    <w:p w:rsidR="00CD1C77" w:rsidRPr="00CD1C77" w:rsidRDefault="00CD1C77" w:rsidP="00CD1C77">
      <w:pPr>
        <w:spacing w:before="120" w:after="120" w:line="240" w:lineRule="auto"/>
        <w:ind w:left="357" w:hanging="357"/>
        <w:jc w:val="both"/>
        <w:rPr>
          <w:rFonts w:ascii="Times New Roman" w:eastAsia="Times New Roman" w:hAnsi="Times New Roman" w:cs="Times New Roman"/>
          <w:sz w:val="27"/>
          <w:szCs w:val="27"/>
          <w:lang w:val="az-Latn-AZ" w:eastAsia="az-Latn-AZ"/>
        </w:rPr>
      </w:pPr>
      <w:r w:rsidRPr="00CD1C77">
        <w:rPr>
          <w:rFonts w:ascii="Palatino Linotype" w:eastAsia="Times New Roman" w:hAnsi="Palatino Linotype" w:cs="Times New Roman"/>
          <w:b/>
          <w:bCs/>
          <w:sz w:val="20"/>
          <w:szCs w:val="20"/>
          <w:lang w:val="az-Latn-AZ" w:eastAsia="az-Latn-AZ"/>
        </w:rPr>
        <w:t>9.</w:t>
      </w:r>
      <w:r w:rsidRPr="00CD1C77">
        <w:rPr>
          <w:rFonts w:ascii="Times New Roman" w:eastAsia="Times New Roman" w:hAnsi="Times New Roman" w:cs="Times New Roman"/>
          <w:sz w:val="14"/>
          <w:szCs w:val="14"/>
          <w:lang w:val="az-Latn-AZ" w:eastAsia="az-Latn-AZ"/>
        </w:rPr>
        <w:t>       </w:t>
      </w:r>
      <w:r w:rsidRPr="00CD1C77">
        <w:rPr>
          <w:rFonts w:ascii="Palatino Linotype" w:eastAsia="Times New Roman" w:hAnsi="Palatino Linotype" w:cs="Times New Roman"/>
          <w:sz w:val="20"/>
          <w:szCs w:val="20"/>
          <w:lang w:val="az-Latn-AZ" w:eastAsia="az-Latn-AZ"/>
        </w:rPr>
        <w:t>5 iyul 2011-ci il tarixli </w:t>
      </w:r>
      <w:r w:rsidRPr="00CD1C77">
        <w:rPr>
          <w:rFonts w:ascii="Palatino Linotype" w:eastAsia="Times New Roman" w:hAnsi="Palatino Linotype" w:cs="Times New Roman"/>
          <w:b/>
          <w:bCs/>
          <w:sz w:val="20"/>
          <w:szCs w:val="20"/>
          <w:lang w:val="az-Latn-AZ" w:eastAsia="az-Latn-AZ"/>
        </w:rPr>
        <w:t>108</w:t>
      </w:r>
      <w:r w:rsidRPr="00CD1C77">
        <w:rPr>
          <w:rFonts w:ascii="Palatino Linotype" w:eastAsia="Times New Roman" w:hAnsi="Palatino Linotype" w:cs="Times New Roman"/>
          <w:sz w:val="20"/>
          <w:szCs w:val="20"/>
          <w:lang w:val="az-Latn-AZ" w:eastAsia="az-Latn-AZ"/>
        </w:rPr>
        <w:t> nömrəli Azərbaycan Respublikası Nazirlər Kabinetinin Qərarı </w:t>
      </w:r>
      <w:r w:rsidRPr="00CD1C77">
        <w:rPr>
          <w:rFonts w:ascii="Palatino Linotype" w:eastAsia="Times New Roman" w:hAnsi="Palatino Linotype" w:cs="Times New Roman"/>
          <w:b/>
          <w:bCs/>
          <w:sz w:val="20"/>
          <w:szCs w:val="20"/>
          <w:lang w:val="az-Latn-AZ" w:eastAsia="az-Latn-AZ"/>
        </w:rPr>
        <w:t>(Azərbaycan Respublikasının Qanunvericilik Toplusu, 2011-ci il, № 07, maddə 737)</w:t>
      </w:r>
    </w:p>
    <w:p w:rsidR="00CD1C77" w:rsidRPr="00CD1C77" w:rsidRDefault="00CD1C77" w:rsidP="00CD1C77">
      <w:pPr>
        <w:spacing w:before="120" w:after="120" w:line="240" w:lineRule="auto"/>
        <w:ind w:left="357" w:hanging="357"/>
        <w:jc w:val="both"/>
        <w:rPr>
          <w:rFonts w:ascii="Times New Roman" w:eastAsia="Times New Roman" w:hAnsi="Times New Roman" w:cs="Times New Roman"/>
          <w:sz w:val="27"/>
          <w:szCs w:val="27"/>
          <w:lang w:val="az-Latn-AZ" w:eastAsia="az-Latn-AZ"/>
        </w:rPr>
      </w:pPr>
      <w:r w:rsidRPr="00CD1C77">
        <w:rPr>
          <w:rFonts w:ascii="Palatino Linotype" w:eastAsia="Times New Roman" w:hAnsi="Palatino Linotype" w:cs="Times New Roman"/>
          <w:b/>
          <w:bCs/>
          <w:sz w:val="20"/>
          <w:szCs w:val="20"/>
          <w:lang w:val="az-Latn-AZ" w:eastAsia="az-Latn-AZ"/>
        </w:rPr>
        <w:t>10.</w:t>
      </w:r>
      <w:r w:rsidRPr="00CD1C77">
        <w:rPr>
          <w:rFonts w:ascii="Times New Roman" w:eastAsia="Times New Roman" w:hAnsi="Times New Roman" w:cs="Times New Roman"/>
          <w:sz w:val="14"/>
          <w:szCs w:val="14"/>
          <w:lang w:val="az-Latn-AZ" w:eastAsia="az-Latn-AZ"/>
        </w:rPr>
        <w:t>    </w:t>
      </w:r>
      <w:r w:rsidRPr="00CD1C77">
        <w:rPr>
          <w:rFonts w:ascii="Palatino Linotype" w:eastAsia="Times New Roman" w:hAnsi="Palatino Linotype" w:cs="Times New Roman"/>
          <w:sz w:val="20"/>
          <w:szCs w:val="20"/>
          <w:lang w:val="az-Latn-AZ" w:eastAsia="az-Latn-AZ"/>
        </w:rPr>
        <w:t>10 fevral 2012-ci il tarixli </w:t>
      </w:r>
      <w:r w:rsidRPr="00CD1C77">
        <w:rPr>
          <w:rFonts w:ascii="Palatino Linotype" w:eastAsia="Times New Roman" w:hAnsi="Palatino Linotype" w:cs="Times New Roman"/>
          <w:b/>
          <w:bCs/>
          <w:sz w:val="20"/>
          <w:szCs w:val="20"/>
          <w:lang w:val="az-Latn-AZ" w:eastAsia="az-Latn-AZ"/>
        </w:rPr>
        <w:t>33</w:t>
      </w:r>
      <w:r w:rsidRPr="00CD1C77">
        <w:rPr>
          <w:rFonts w:ascii="Palatino Linotype" w:eastAsia="Times New Roman" w:hAnsi="Palatino Linotype" w:cs="Times New Roman"/>
          <w:sz w:val="20"/>
          <w:szCs w:val="20"/>
          <w:lang w:val="az-Latn-AZ" w:eastAsia="az-Latn-AZ"/>
        </w:rPr>
        <w:t> nömrəli Azərbaycan Respublikası Nazirlər Kabinetinin Qərarı </w:t>
      </w:r>
      <w:r w:rsidRPr="00CD1C77">
        <w:rPr>
          <w:rFonts w:ascii="Palatino Linotype" w:eastAsia="Times New Roman" w:hAnsi="Palatino Linotype" w:cs="Times New Roman"/>
          <w:b/>
          <w:bCs/>
          <w:sz w:val="20"/>
          <w:szCs w:val="20"/>
          <w:lang w:val="az-Latn-AZ" w:eastAsia="az-Latn-AZ"/>
        </w:rPr>
        <w:t>(Azərbaycan Respublikasının Qanunvericilik Toplusu, 2012-ci il, № 02, maddə 178, Azərbaycan Respublikasının Qanunvericilik Toplusu, 2012-ci il, № 02, maddə 178)</w:t>
      </w:r>
    </w:p>
    <w:p w:rsidR="00CD1C77" w:rsidRPr="00CD1C77" w:rsidRDefault="00CD1C77" w:rsidP="00CD1C77">
      <w:pPr>
        <w:spacing w:before="120" w:after="120" w:line="240" w:lineRule="auto"/>
        <w:ind w:left="357" w:hanging="357"/>
        <w:jc w:val="both"/>
        <w:rPr>
          <w:rFonts w:ascii="Times New Roman" w:eastAsia="Times New Roman" w:hAnsi="Times New Roman" w:cs="Times New Roman"/>
          <w:sz w:val="27"/>
          <w:szCs w:val="27"/>
          <w:lang w:val="az-Latn-AZ" w:eastAsia="az-Latn-AZ"/>
        </w:rPr>
      </w:pPr>
      <w:r w:rsidRPr="00CD1C77">
        <w:rPr>
          <w:rFonts w:ascii="Palatino Linotype" w:eastAsia="Times New Roman" w:hAnsi="Palatino Linotype" w:cs="Times New Roman"/>
          <w:b/>
          <w:bCs/>
          <w:sz w:val="20"/>
          <w:szCs w:val="20"/>
          <w:lang w:val="az-Latn-AZ" w:eastAsia="az-Latn-AZ"/>
        </w:rPr>
        <w:t>11.</w:t>
      </w:r>
      <w:r w:rsidRPr="00CD1C77">
        <w:rPr>
          <w:rFonts w:ascii="Times New Roman" w:eastAsia="Times New Roman" w:hAnsi="Times New Roman" w:cs="Times New Roman"/>
          <w:sz w:val="14"/>
          <w:szCs w:val="14"/>
          <w:lang w:val="az-Latn-AZ" w:eastAsia="az-Latn-AZ"/>
        </w:rPr>
        <w:t>    </w:t>
      </w:r>
      <w:r w:rsidRPr="00CD1C77">
        <w:rPr>
          <w:rFonts w:ascii="Palatino Linotype" w:eastAsia="Times New Roman" w:hAnsi="Palatino Linotype" w:cs="Times New Roman"/>
          <w:sz w:val="20"/>
          <w:szCs w:val="20"/>
          <w:lang w:val="az-Latn-AZ" w:eastAsia="az-Latn-AZ"/>
        </w:rPr>
        <w:t>16 noyabr 2012-ci il tarixli </w:t>
      </w:r>
      <w:r w:rsidRPr="00CD1C77">
        <w:rPr>
          <w:rFonts w:ascii="Palatino Linotype" w:eastAsia="Times New Roman" w:hAnsi="Palatino Linotype" w:cs="Times New Roman"/>
          <w:b/>
          <w:bCs/>
          <w:sz w:val="20"/>
          <w:szCs w:val="20"/>
          <w:lang w:val="az-Latn-AZ" w:eastAsia="az-Latn-AZ"/>
        </w:rPr>
        <w:t>264</w:t>
      </w:r>
      <w:r w:rsidRPr="00CD1C77">
        <w:rPr>
          <w:rFonts w:ascii="Palatino Linotype" w:eastAsia="Times New Roman" w:hAnsi="Palatino Linotype" w:cs="Times New Roman"/>
          <w:sz w:val="20"/>
          <w:szCs w:val="20"/>
          <w:lang w:val="az-Latn-AZ" w:eastAsia="az-Latn-AZ"/>
        </w:rPr>
        <w:t> nömrəli Azərbaycan Respublikası Nazirlər Kabinetinin Qərarı </w:t>
      </w:r>
      <w:r w:rsidRPr="00CD1C77">
        <w:rPr>
          <w:rFonts w:ascii="Palatino Linotype" w:eastAsia="Times New Roman" w:hAnsi="Palatino Linotype" w:cs="Times New Roman"/>
          <w:b/>
          <w:bCs/>
          <w:sz w:val="20"/>
          <w:szCs w:val="20"/>
          <w:lang w:val="az-Latn-AZ" w:eastAsia="az-Latn-AZ"/>
        </w:rPr>
        <w:t>(“Azərbaycan” qəzeti, 20 noyabr 2012-ci il, № 258, Azərbaycan Respublikasının Qanunvericilik Toplusu, 2012-ci il, № 11, maddə 1203</w:t>
      </w:r>
      <w:r w:rsidRPr="00CD1C77">
        <w:rPr>
          <w:rFonts w:ascii="Palatino Linotype" w:eastAsia="Times New Roman" w:hAnsi="Palatino Linotype" w:cs="Times New Roman"/>
          <w:sz w:val="20"/>
          <w:szCs w:val="20"/>
          <w:lang w:val="az-Latn-AZ" w:eastAsia="az-Latn-AZ"/>
        </w:rPr>
        <w:t>)</w:t>
      </w:r>
    </w:p>
    <w:p w:rsidR="00CD1C77" w:rsidRPr="00CD1C77" w:rsidRDefault="00CD1C77" w:rsidP="00CD1C77">
      <w:pPr>
        <w:spacing w:before="120" w:after="120" w:line="240" w:lineRule="auto"/>
        <w:ind w:left="357" w:hanging="357"/>
        <w:jc w:val="both"/>
        <w:rPr>
          <w:rFonts w:ascii="Times New Roman" w:eastAsia="Times New Roman" w:hAnsi="Times New Roman" w:cs="Times New Roman"/>
          <w:sz w:val="27"/>
          <w:szCs w:val="27"/>
          <w:lang w:val="az-Latn-AZ" w:eastAsia="az-Latn-AZ"/>
        </w:rPr>
      </w:pPr>
      <w:r w:rsidRPr="00CD1C77">
        <w:rPr>
          <w:rFonts w:ascii="Palatino Linotype" w:eastAsia="Times New Roman" w:hAnsi="Palatino Linotype" w:cs="Times New Roman"/>
          <w:b/>
          <w:bCs/>
          <w:sz w:val="20"/>
          <w:szCs w:val="20"/>
          <w:lang w:val="az-Latn-AZ" w:eastAsia="az-Latn-AZ"/>
        </w:rPr>
        <w:t>12.</w:t>
      </w:r>
      <w:r w:rsidRPr="00CD1C77">
        <w:rPr>
          <w:rFonts w:ascii="Times New Roman" w:eastAsia="Times New Roman" w:hAnsi="Times New Roman" w:cs="Times New Roman"/>
          <w:sz w:val="14"/>
          <w:szCs w:val="14"/>
          <w:lang w:val="az-Latn-AZ" w:eastAsia="az-Latn-AZ"/>
        </w:rPr>
        <w:t>    </w:t>
      </w:r>
      <w:r w:rsidRPr="00CD1C77">
        <w:rPr>
          <w:rFonts w:ascii="Palatino Linotype" w:eastAsia="Times New Roman" w:hAnsi="Palatino Linotype" w:cs="Times New Roman"/>
          <w:sz w:val="20"/>
          <w:szCs w:val="20"/>
          <w:lang w:val="az-Latn-AZ" w:eastAsia="az-Latn-AZ"/>
        </w:rPr>
        <w:t>11 dekabr 2012-ci il tarixli </w:t>
      </w:r>
      <w:r w:rsidRPr="00CD1C77">
        <w:rPr>
          <w:rFonts w:ascii="Palatino Linotype" w:eastAsia="Times New Roman" w:hAnsi="Palatino Linotype" w:cs="Times New Roman"/>
          <w:b/>
          <w:bCs/>
          <w:sz w:val="20"/>
          <w:szCs w:val="20"/>
          <w:lang w:val="az-Latn-AZ" w:eastAsia="az-Latn-AZ"/>
        </w:rPr>
        <w:t>295</w:t>
      </w:r>
      <w:r w:rsidRPr="00CD1C77">
        <w:rPr>
          <w:rFonts w:ascii="Palatino Linotype" w:eastAsia="Times New Roman" w:hAnsi="Palatino Linotype" w:cs="Times New Roman"/>
          <w:sz w:val="20"/>
          <w:szCs w:val="20"/>
          <w:lang w:val="az-Latn-AZ" w:eastAsia="az-Latn-AZ"/>
        </w:rPr>
        <w:t> nömrəli Azərbaycan Respublikası Nazirlər Kabinetinin Qərarı </w:t>
      </w:r>
      <w:r w:rsidRPr="00CD1C77">
        <w:rPr>
          <w:rFonts w:ascii="Palatino Linotype" w:eastAsia="Times New Roman" w:hAnsi="Palatino Linotype" w:cs="Times New Roman"/>
          <w:b/>
          <w:bCs/>
          <w:sz w:val="20"/>
          <w:szCs w:val="20"/>
          <w:lang w:val="az-Latn-AZ" w:eastAsia="az-Latn-AZ"/>
        </w:rPr>
        <w:t>(“Azərbaycan” qəzeti, 14 dekabr 2012-ci il, № 279, Azərbaycan Respublikasının Qanunvericilik Toplusu, 2012-ci il, № 12, maddə 1359</w:t>
      </w:r>
      <w:r w:rsidRPr="00CD1C77">
        <w:rPr>
          <w:rFonts w:ascii="Palatino Linotype" w:eastAsia="Times New Roman" w:hAnsi="Palatino Linotype" w:cs="Times New Roman"/>
          <w:sz w:val="20"/>
          <w:szCs w:val="20"/>
          <w:lang w:val="az-Latn-AZ" w:eastAsia="az-Latn-AZ"/>
        </w:rPr>
        <w:t>)</w:t>
      </w:r>
    </w:p>
    <w:p w:rsidR="00CD1C77" w:rsidRPr="00CD1C77" w:rsidRDefault="00CD1C77" w:rsidP="00CD1C77">
      <w:pPr>
        <w:spacing w:before="120" w:after="120" w:line="240" w:lineRule="auto"/>
        <w:ind w:left="357" w:hanging="357"/>
        <w:jc w:val="both"/>
        <w:rPr>
          <w:rFonts w:ascii="Times New Roman" w:eastAsia="Times New Roman" w:hAnsi="Times New Roman" w:cs="Times New Roman"/>
          <w:sz w:val="27"/>
          <w:szCs w:val="27"/>
          <w:lang w:val="az-Latn-AZ" w:eastAsia="az-Latn-AZ"/>
        </w:rPr>
      </w:pPr>
      <w:r w:rsidRPr="00CD1C77">
        <w:rPr>
          <w:rFonts w:ascii="Palatino Linotype" w:eastAsia="Times New Roman" w:hAnsi="Palatino Linotype" w:cs="Times New Roman"/>
          <w:b/>
          <w:bCs/>
          <w:sz w:val="20"/>
          <w:szCs w:val="20"/>
          <w:lang w:val="az-Latn-AZ" w:eastAsia="az-Latn-AZ"/>
        </w:rPr>
        <w:t>13.</w:t>
      </w:r>
      <w:r w:rsidRPr="00CD1C77">
        <w:rPr>
          <w:rFonts w:ascii="Times New Roman" w:eastAsia="Times New Roman" w:hAnsi="Times New Roman" w:cs="Times New Roman"/>
          <w:sz w:val="14"/>
          <w:szCs w:val="14"/>
          <w:lang w:val="az-Latn-AZ" w:eastAsia="az-Latn-AZ"/>
        </w:rPr>
        <w:t>    </w:t>
      </w:r>
      <w:r w:rsidRPr="00CD1C77">
        <w:rPr>
          <w:rFonts w:ascii="Palatino Linotype" w:eastAsia="Times New Roman" w:hAnsi="Palatino Linotype" w:cs="Times New Roman"/>
          <w:sz w:val="20"/>
          <w:szCs w:val="20"/>
          <w:u w:val="single"/>
          <w:lang w:val="az-Latn-AZ" w:eastAsia="az-Latn-AZ"/>
        </w:rPr>
        <w:t>29 mart 2013-cü il tarixli </w:t>
      </w:r>
      <w:r w:rsidRPr="00CD1C77">
        <w:rPr>
          <w:rFonts w:ascii="Palatino Linotype" w:eastAsia="Times New Roman" w:hAnsi="Palatino Linotype" w:cs="Times New Roman"/>
          <w:b/>
          <w:bCs/>
          <w:sz w:val="20"/>
          <w:szCs w:val="20"/>
          <w:u w:val="single"/>
          <w:lang w:val="az-Latn-AZ" w:eastAsia="az-Latn-AZ"/>
        </w:rPr>
        <w:t>55</w:t>
      </w:r>
      <w:r w:rsidRPr="00CD1C77">
        <w:rPr>
          <w:rFonts w:ascii="Palatino Linotype" w:eastAsia="Times New Roman" w:hAnsi="Palatino Linotype" w:cs="Times New Roman"/>
          <w:sz w:val="20"/>
          <w:szCs w:val="20"/>
          <w:u w:val="single"/>
          <w:lang w:val="az-Latn-AZ" w:eastAsia="az-Latn-AZ"/>
        </w:rPr>
        <w:t> nömrəli</w:t>
      </w:r>
      <w:r w:rsidRPr="00CD1C77">
        <w:rPr>
          <w:rFonts w:ascii="Palatino Linotype" w:eastAsia="Times New Roman" w:hAnsi="Palatino Linotype" w:cs="Times New Roman"/>
          <w:sz w:val="20"/>
          <w:szCs w:val="20"/>
          <w:lang w:val="az-Latn-AZ" w:eastAsia="az-Latn-AZ"/>
        </w:rPr>
        <w:t> Azərbaycan Respublikası Nazirlər Kabinetinin Qərarı </w:t>
      </w:r>
      <w:r w:rsidRPr="00CD1C77">
        <w:rPr>
          <w:rFonts w:ascii="Palatino Linotype" w:eastAsia="Times New Roman" w:hAnsi="Palatino Linotype" w:cs="Times New Roman"/>
          <w:b/>
          <w:bCs/>
          <w:sz w:val="20"/>
          <w:szCs w:val="20"/>
          <w:lang w:val="az-Latn-AZ" w:eastAsia="az-Latn-AZ"/>
        </w:rPr>
        <w:t>(“Azərbaycan” qəzeti, 2 aprel 2013-cü il, № 67, Azərbaycan Respublikasının Qanunvericilik Toplusu, 2013-cü il, № 03, maddə 348</w:t>
      </w:r>
      <w:r w:rsidRPr="00CD1C77">
        <w:rPr>
          <w:rFonts w:ascii="Palatino Linotype" w:eastAsia="Times New Roman" w:hAnsi="Palatino Linotype" w:cs="Times New Roman"/>
          <w:sz w:val="20"/>
          <w:szCs w:val="20"/>
          <w:lang w:val="az-Latn-AZ" w:eastAsia="az-Latn-AZ"/>
        </w:rPr>
        <w:t>)</w:t>
      </w:r>
    </w:p>
    <w:p w:rsidR="00CD1C77" w:rsidRPr="00CD1C77" w:rsidRDefault="00CD1C77" w:rsidP="00CD1C77">
      <w:pPr>
        <w:spacing w:before="120" w:after="120" w:line="240" w:lineRule="auto"/>
        <w:ind w:left="357" w:hanging="357"/>
        <w:jc w:val="both"/>
        <w:rPr>
          <w:rFonts w:ascii="Times New Roman" w:eastAsia="Times New Roman" w:hAnsi="Times New Roman" w:cs="Times New Roman"/>
          <w:sz w:val="27"/>
          <w:szCs w:val="27"/>
          <w:lang w:val="az-Latn-AZ" w:eastAsia="az-Latn-AZ"/>
        </w:rPr>
      </w:pPr>
      <w:r w:rsidRPr="00CD1C77">
        <w:rPr>
          <w:rFonts w:ascii="Palatino Linotype" w:eastAsia="Times New Roman" w:hAnsi="Palatino Linotype" w:cs="Times New Roman"/>
          <w:b/>
          <w:bCs/>
          <w:sz w:val="20"/>
          <w:szCs w:val="20"/>
          <w:lang w:val="az-Latn-AZ" w:eastAsia="az-Latn-AZ"/>
        </w:rPr>
        <w:t>14.</w:t>
      </w:r>
      <w:r w:rsidRPr="00CD1C77">
        <w:rPr>
          <w:rFonts w:ascii="Times New Roman" w:eastAsia="Times New Roman" w:hAnsi="Times New Roman" w:cs="Times New Roman"/>
          <w:sz w:val="14"/>
          <w:szCs w:val="14"/>
          <w:lang w:val="az-Latn-AZ" w:eastAsia="az-Latn-AZ"/>
        </w:rPr>
        <w:t>    </w:t>
      </w:r>
      <w:r w:rsidRPr="00CD1C77">
        <w:rPr>
          <w:rFonts w:ascii="Palatino Linotype" w:eastAsia="Times New Roman" w:hAnsi="Palatino Linotype" w:cs="Times New Roman"/>
          <w:sz w:val="20"/>
          <w:szCs w:val="20"/>
          <w:u w:val="single"/>
          <w:lang w:val="az-Latn-AZ" w:eastAsia="az-Latn-AZ"/>
        </w:rPr>
        <w:t>29 may 2013-cü il tarixli </w:t>
      </w:r>
      <w:r w:rsidRPr="00CD1C77">
        <w:rPr>
          <w:rFonts w:ascii="Palatino Linotype" w:eastAsia="Times New Roman" w:hAnsi="Palatino Linotype" w:cs="Times New Roman"/>
          <w:b/>
          <w:bCs/>
          <w:sz w:val="20"/>
          <w:szCs w:val="20"/>
          <w:u w:val="single"/>
          <w:lang w:val="az-Latn-AZ" w:eastAsia="az-Latn-AZ"/>
        </w:rPr>
        <w:t>94</w:t>
      </w:r>
      <w:r w:rsidRPr="00CD1C77">
        <w:rPr>
          <w:rFonts w:ascii="Palatino Linotype" w:eastAsia="Times New Roman" w:hAnsi="Palatino Linotype" w:cs="Times New Roman"/>
          <w:sz w:val="20"/>
          <w:szCs w:val="20"/>
          <w:u w:val="single"/>
          <w:lang w:val="az-Latn-AZ" w:eastAsia="az-Latn-AZ"/>
        </w:rPr>
        <w:t> nömrəli</w:t>
      </w:r>
      <w:r w:rsidRPr="00CD1C77">
        <w:rPr>
          <w:rFonts w:ascii="Palatino Linotype" w:eastAsia="Times New Roman" w:hAnsi="Palatino Linotype" w:cs="Times New Roman"/>
          <w:sz w:val="20"/>
          <w:szCs w:val="20"/>
          <w:lang w:val="az-Latn-AZ" w:eastAsia="az-Latn-AZ"/>
        </w:rPr>
        <w:t> Azərbaycan Respublikası Nazirlər Kabinetinin Qərarı </w:t>
      </w:r>
      <w:r w:rsidRPr="00CD1C77">
        <w:rPr>
          <w:rFonts w:ascii="Palatino Linotype" w:eastAsia="Times New Roman" w:hAnsi="Palatino Linotype" w:cs="Times New Roman"/>
          <w:b/>
          <w:bCs/>
          <w:sz w:val="20"/>
          <w:szCs w:val="20"/>
          <w:lang w:val="az-Latn-AZ" w:eastAsia="az-Latn-AZ"/>
        </w:rPr>
        <w:t>(“Azərbaycan” qəzeti, 2 iyun 2013-cü il, № 119, Azərbaycan Respublikasının Qanunvericilik Toplusu, 2013-cü il, № 05, maddə 580</w:t>
      </w:r>
      <w:r w:rsidRPr="00CD1C77">
        <w:rPr>
          <w:rFonts w:ascii="Palatino Linotype" w:eastAsia="Times New Roman" w:hAnsi="Palatino Linotype" w:cs="Times New Roman"/>
          <w:sz w:val="20"/>
          <w:szCs w:val="20"/>
          <w:lang w:val="az-Latn-AZ" w:eastAsia="az-Latn-AZ"/>
        </w:rPr>
        <w:t>)</w:t>
      </w:r>
    </w:p>
    <w:p w:rsidR="00CD1C77" w:rsidRPr="00CD1C77" w:rsidRDefault="00CD1C77" w:rsidP="00CD1C77">
      <w:pPr>
        <w:spacing w:before="120" w:after="120" w:line="240" w:lineRule="auto"/>
        <w:ind w:left="357" w:hanging="357"/>
        <w:jc w:val="both"/>
        <w:rPr>
          <w:rFonts w:ascii="Times New Roman" w:eastAsia="Times New Roman" w:hAnsi="Times New Roman" w:cs="Times New Roman"/>
          <w:sz w:val="27"/>
          <w:szCs w:val="27"/>
          <w:lang w:val="az-Latn-AZ" w:eastAsia="az-Latn-AZ"/>
        </w:rPr>
      </w:pPr>
      <w:r w:rsidRPr="00CD1C77">
        <w:rPr>
          <w:rFonts w:ascii="Palatino Linotype" w:eastAsia="Times New Roman" w:hAnsi="Palatino Linotype" w:cs="Times New Roman"/>
          <w:b/>
          <w:bCs/>
          <w:sz w:val="20"/>
          <w:szCs w:val="20"/>
          <w:lang w:val="az-Latn-AZ" w:eastAsia="az-Latn-AZ"/>
        </w:rPr>
        <w:t>15.</w:t>
      </w:r>
      <w:r w:rsidRPr="00CD1C77">
        <w:rPr>
          <w:rFonts w:ascii="Times New Roman" w:eastAsia="Times New Roman" w:hAnsi="Times New Roman" w:cs="Times New Roman"/>
          <w:sz w:val="14"/>
          <w:szCs w:val="14"/>
          <w:lang w:val="az-Latn-AZ" w:eastAsia="az-Latn-AZ"/>
        </w:rPr>
        <w:t>    </w:t>
      </w:r>
      <w:r w:rsidRPr="00CD1C77">
        <w:rPr>
          <w:rFonts w:ascii="Palatino Linotype" w:eastAsia="Times New Roman" w:hAnsi="Palatino Linotype" w:cs="Times New Roman"/>
          <w:sz w:val="20"/>
          <w:szCs w:val="20"/>
          <w:u w:val="single"/>
          <w:lang w:val="az-Latn-AZ" w:eastAsia="az-Latn-AZ"/>
        </w:rPr>
        <w:t>5 may 2014-cü il tarixli </w:t>
      </w:r>
      <w:r w:rsidRPr="00CD1C77">
        <w:rPr>
          <w:rFonts w:ascii="Palatino Linotype" w:eastAsia="Times New Roman" w:hAnsi="Palatino Linotype" w:cs="Times New Roman"/>
          <w:b/>
          <w:bCs/>
          <w:sz w:val="20"/>
          <w:szCs w:val="20"/>
          <w:u w:val="single"/>
          <w:lang w:val="az-Latn-AZ" w:eastAsia="az-Latn-AZ"/>
        </w:rPr>
        <w:t>125</w:t>
      </w:r>
      <w:r w:rsidRPr="00CD1C77">
        <w:rPr>
          <w:rFonts w:ascii="Palatino Linotype" w:eastAsia="Times New Roman" w:hAnsi="Palatino Linotype" w:cs="Times New Roman"/>
          <w:sz w:val="20"/>
          <w:szCs w:val="20"/>
          <w:u w:val="single"/>
          <w:lang w:val="az-Latn-AZ" w:eastAsia="az-Latn-AZ"/>
        </w:rPr>
        <w:t> nömrəli</w:t>
      </w:r>
      <w:r w:rsidRPr="00CD1C77">
        <w:rPr>
          <w:rFonts w:ascii="Palatino Linotype" w:eastAsia="Times New Roman" w:hAnsi="Palatino Linotype" w:cs="Times New Roman"/>
          <w:sz w:val="20"/>
          <w:szCs w:val="20"/>
          <w:lang w:val="az-Latn-AZ" w:eastAsia="az-Latn-AZ"/>
        </w:rPr>
        <w:t> Azərbaycan Respublikası Nazirlər Kabinetinin Qərarı </w:t>
      </w:r>
      <w:r w:rsidRPr="00CD1C77">
        <w:rPr>
          <w:rFonts w:ascii="Palatino Linotype" w:eastAsia="Times New Roman" w:hAnsi="Palatino Linotype" w:cs="Times New Roman"/>
          <w:b/>
          <w:bCs/>
          <w:sz w:val="20"/>
          <w:szCs w:val="20"/>
          <w:lang w:val="az-Latn-AZ" w:eastAsia="az-Latn-AZ"/>
        </w:rPr>
        <w:t>(“Azərbaycan” qəzeti, 23 may 2014-cü il, № 107; Azərbaycan Respublikasının Qanunvericilik Toplusu, 2014-cü il, № 05, maddə 554</w:t>
      </w:r>
      <w:r w:rsidRPr="00CD1C77">
        <w:rPr>
          <w:rFonts w:ascii="Palatino Linotype" w:eastAsia="Times New Roman" w:hAnsi="Palatino Linotype" w:cs="Times New Roman"/>
          <w:sz w:val="20"/>
          <w:szCs w:val="20"/>
          <w:lang w:val="az-Latn-AZ" w:eastAsia="az-Latn-AZ"/>
        </w:rPr>
        <w:t>)</w:t>
      </w:r>
    </w:p>
    <w:p w:rsidR="00CD1C77" w:rsidRPr="00CD1C77" w:rsidRDefault="00CD1C77" w:rsidP="00CD1C77">
      <w:pPr>
        <w:spacing w:before="120" w:after="120" w:line="240" w:lineRule="auto"/>
        <w:ind w:left="357" w:hanging="357"/>
        <w:jc w:val="both"/>
        <w:rPr>
          <w:rFonts w:ascii="Times New Roman" w:eastAsia="Times New Roman" w:hAnsi="Times New Roman" w:cs="Times New Roman"/>
          <w:sz w:val="27"/>
          <w:szCs w:val="27"/>
          <w:lang w:val="az-Latn-AZ" w:eastAsia="az-Latn-AZ"/>
        </w:rPr>
      </w:pPr>
      <w:r w:rsidRPr="00CD1C77">
        <w:rPr>
          <w:rFonts w:ascii="Palatino Linotype" w:eastAsia="Times New Roman" w:hAnsi="Palatino Linotype" w:cs="Times New Roman"/>
          <w:b/>
          <w:bCs/>
          <w:sz w:val="20"/>
          <w:szCs w:val="20"/>
          <w:lang w:val="az-Latn-AZ" w:eastAsia="az-Latn-AZ"/>
        </w:rPr>
        <w:t>16.</w:t>
      </w:r>
      <w:r w:rsidRPr="00CD1C77">
        <w:rPr>
          <w:rFonts w:ascii="Times New Roman" w:eastAsia="Times New Roman" w:hAnsi="Times New Roman" w:cs="Times New Roman"/>
          <w:sz w:val="14"/>
          <w:szCs w:val="14"/>
          <w:lang w:val="az-Latn-AZ" w:eastAsia="az-Latn-AZ"/>
        </w:rPr>
        <w:t>    </w:t>
      </w:r>
      <w:r w:rsidRPr="00CD1C77">
        <w:rPr>
          <w:rFonts w:ascii="Palatino Linotype" w:eastAsia="Times New Roman" w:hAnsi="Palatino Linotype" w:cs="Times New Roman"/>
          <w:sz w:val="20"/>
          <w:szCs w:val="20"/>
          <w:u w:val="single"/>
          <w:lang w:val="az-Latn-AZ" w:eastAsia="az-Latn-AZ"/>
        </w:rPr>
        <w:t>8 avqust 2014-cü il tarixli </w:t>
      </w:r>
      <w:r w:rsidRPr="00CD1C77">
        <w:rPr>
          <w:rFonts w:ascii="Palatino Linotype" w:eastAsia="Times New Roman" w:hAnsi="Palatino Linotype" w:cs="Times New Roman"/>
          <w:b/>
          <w:bCs/>
          <w:sz w:val="20"/>
          <w:szCs w:val="20"/>
          <w:u w:val="single"/>
          <w:lang w:val="az-Latn-AZ" w:eastAsia="az-Latn-AZ"/>
        </w:rPr>
        <w:t>271</w:t>
      </w:r>
      <w:r w:rsidRPr="00CD1C77">
        <w:rPr>
          <w:rFonts w:ascii="Palatino Linotype" w:eastAsia="Times New Roman" w:hAnsi="Palatino Linotype" w:cs="Times New Roman"/>
          <w:sz w:val="20"/>
          <w:szCs w:val="20"/>
          <w:u w:val="single"/>
          <w:lang w:val="az-Latn-AZ" w:eastAsia="az-Latn-AZ"/>
        </w:rPr>
        <w:t> nömrəli</w:t>
      </w:r>
      <w:r w:rsidRPr="00CD1C77">
        <w:rPr>
          <w:rFonts w:ascii="Palatino Linotype" w:eastAsia="Times New Roman" w:hAnsi="Palatino Linotype" w:cs="Times New Roman"/>
          <w:sz w:val="20"/>
          <w:szCs w:val="20"/>
          <w:lang w:val="az-Latn-AZ" w:eastAsia="az-Latn-AZ"/>
        </w:rPr>
        <w:t> Azərbaycan Respublikası Nazirlər Kabinetinin Qərarı </w:t>
      </w:r>
      <w:r w:rsidRPr="00CD1C77">
        <w:rPr>
          <w:rFonts w:ascii="Palatino Linotype" w:eastAsia="Times New Roman" w:hAnsi="Palatino Linotype" w:cs="Times New Roman"/>
          <w:b/>
          <w:bCs/>
          <w:sz w:val="20"/>
          <w:szCs w:val="20"/>
          <w:lang w:val="az-Latn-AZ" w:eastAsia="az-Latn-AZ"/>
        </w:rPr>
        <w:t>(“Azərbaycan” qəzeti, 15 avqust 2014-cü il, № 174, Azərbaycan Respublikasının Qanunvericilik Toplusu, 2014-cü il, № 8, maddə 1005</w:t>
      </w:r>
      <w:r w:rsidRPr="00CD1C77">
        <w:rPr>
          <w:rFonts w:ascii="Palatino Linotype" w:eastAsia="Times New Roman" w:hAnsi="Palatino Linotype" w:cs="Times New Roman"/>
          <w:sz w:val="20"/>
          <w:szCs w:val="20"/>
          <w:lang w:val="az-Latn-AZ" w:eastAsia="az-Latn-AZ"/>
        </w:rPr>
        <w:t>)</w:t>
      </w:r>
    </w:p>
    <w:p w:rsidR="00CD1C77" w:rsidRPr="00CD1C77" w:rsidRDefault="00CD1C77" w:rsidP="00CD1C77">
      <w:pPr>
        <w:spacing w:before="120" w:after="120" w:line="240" w:lineRule="auto"/>
        <w:ind w:left="357" w:hanging="357"/>
        <w:jc w:val="both"/>
        <w:rPr>
          <w:rFonts w:ascii="Times New Roman" w:eastAsia="Times New Roman" w:hAnsi="Times New Roman" w:cs="Times New Roman"/>
          <w:sz w:val="27"/>
          <w:szCs w:val="27"/>
          <w:lang w:val="az-Latn-AZ" w:eastAsia="az-Latn-AZ"/>
        </w:rPr>
      </w:pPr>
      <w:r w:rsidRPr="00CD1C77">
        <w:rPr>
          <w:rFonts w:ascii="Palatino Linotype" w:eastAsia="Times New Roman" w:hAnsi="Palatino Linotype" w:cs="Times New Roman"/>
          <w:b/>
          <w:bCs/>
          <w:sz w:val="20"/>
          <w:szCs w:val="20"/>
          <w:lang w:val="az-Latn-AZ" w:eastAsia="az-Latn-AZ"/>
        </w:rPr>
        <w:t>17.</w:t>
      </w:r>
      <w:r w:rsidRPr="00CD1C77">
        <w:rPr>
          <w:rFonts w:ascii="Times New Roman" w:eastAsia="Times New Roman" w:hAnsi="Times New Roman" w:cs="Times New Roman"/>
          <w:sz w:val="14"/>
          <w:szCs w:val="14"/>
          <w:lang w:val="az-Latn-AZ" w:eastAsia="az-Latn-AZ"/>
        </w:rPr>
        <w:t>    </w:t>
      </w:r>
      <w:r w:rsidRPr="00CD1C77">
        <w:rPr>
          <w:rFonts w:ascii="Palatino Linotype" w:eastAsia="Times New Roman" w:hAnsi="Palatino Linotype" w:cs="Times New Roman"/>
          <w:sz w:val="20"/>
          <w:szCs w:val="20"/>
          <w:u w:val="single"/>
          <w:lang w:val="az-Latn-AZ" w:eastAsia="az-Latn-AZ"/>
        </w:rPr>
        <w:t>13 may 2015-ci il tarixli </w:t>
      </w:r>
      <w:r w:rsidRPr="00CD1C77">
        <w:rPr>
          <w:rFonts w:ascii="Palatino Linotype" w:eastAsia="Times New Roman" w:hAnsi="Palatino Linotype" w:cs="Times New Roman"/>
          <w:b/>
          <w:bCs/>
          <w:sz w:val="20"/>
          <w:szCs w:val="20"/>
          <w:u w:val="single"/>
          <w:lang w:val="az-Latn-AZ" w:eastAsia="az-Latn-AZ"/>
        </w:rPr>
        <w:t>188</w:t>
      </w:r>
      <w:r w:rsidRPr="00CD1C77">
        <w:rPr>
          <w:rFonts w:ascii="Palatino Linotype" w:eastAsia="Times New Roman" w:hAnsi="Palatino Linotype" w:cs="Times New Roman"/>
          <w:sz w:val="20"/>
          <w:szCs w:val="20"/>
          <w:u w:val="single"/>
          <w:lang w:val="az-Latn-AZ" w:eastAsia="az-Latn-AZ"/>
        </w:rPr>
        <w:t> nömrəli</w:t>
      </w:r>
      <w:r w:rsidRPr="00CD1C77">
        <w:rPr>
          <w:rFonts w:ascii="Palatino Linotype" w:eastAsia="Times New Roman" w:hAnsi="Palatino Linotype" w:cs="Times New Roman"/>
          <w:sz w:val="20"/>
          <w:szCs w:val="20"/>
          <w:lang w:val="az-Latn-AZ" w:eastAsia="az-Latn-AZ"/>
        </w:rPr>
        <w:t> Azərbaycan Respublikası Nazirlər Kabinetinin Qərarı </w:t>
      </w:r>
      <w:r w:rsidRPr="00CD1C77">
        <w:rPr>
          <w:rFonts w:ascii="Palatino Linotype" w:eastAsia="Times New Roman" w:hAnsi="Palatino Linotype" w:cs="Times New Roman"/>
          <w:b/>
          <w:bCs/>
          <w:sz w:val="20"/>
          <w:szCs w:val="20"/>
          <w:lang w:val="az-Latn-AZ" w:eastAsia="az-Latn-AZ"/>
        </w:rPr>
        <w:t>(Azərbaycan Respublikasının Qanunvericilik Toplusu, 2015-ci il, № 5, maddə 669)</w:t>
      </w:r>
    </w:p>
    <w:p w:rsidR="00CD1C77" w:rsidRPr="00CD1C77" w:rsidRDefault="00CD1C77" w:rsidP="00CD1C77">
      <w:pPr>
        <w:spacing w:before="120" w:after="120" w:line="240" w:lineRule="auto"/>
        <w:ind w:left="357" w:hanging="357"/>
        <w:jc w:val="both"/>
        <w:rPr>
          <w:rFonts w:ascii="Times New Roman" w:eastAsia="Times New Roman" w:hAnsi="Times New Roman" w:cs="Times New Roman"/>
          <w:sz w:val="27"/>
          <w:szCs w:val="27"/>
          <w:lang w:val="az-Latn-AZ" w:eastAsia="az-Latn-AZ"/>
        </w:rPr>
      </w:pPr>
      <w:bookmarkStart w:id="1" w:name="OLE_LINK2"/>
      <w:bookmarkStart w:id="2" w:name="OLE_LINK3"/>
      <w:bookmarkEnd w:id="1"/>
      <w:r w:rsidRPr="00CD1C77">
        <w:rPr>
          <w:rFonts w:ascii="Palatino Linotype" w:eastAsia="Times New Roman" w:hAnsi="Palatino Linotype" w:cs="Times New Roman"/>
          <w:b/>
          <w:bCs/>
          <w:sz w:val="20"/>
          <w:szCs w:val="20"/>
          <w:lang w:val="az-Latn-AZ" w:eastAsia="az-Latn-AZ"/>
        </w:rPr>
        <w:lastRenderedPageBreak/>
        <w:t>18.</w:t>
      </w:r>
      <w:r w:rsidRPr="00CD1C77">
        <w:rPr>
          <w:rFonts w:ascii="Times New Roman" w:eastAsia="Times New Roman" w:hAnsi="Times New Roman" w:cs="Times New Roman"/>
          <w:sz w:val="14"/>
          <w:szCs w:val="14"/>
          <w:lang w:val="az-Latn-AZ" w:eastAsia="az-Latn-AZ"/>
        </w:rPr>
        <w:t>    </w:t>
      </w:r>
      <w:bookmarkEnd w:id="2"/>
      <w:r w:rsidRPr="00CD1C77">
        <w:rPr>
          <w:rFonts w:ascii="Palatino Linotype" w:eastAsia="Times New Roman" w:hAnsi="Palatino Linotype" w:cs="Times New Roman"/>
          <w:sz w:val="20"/>
          <w:szCs w:val="20"/>
          <w:u w:val="single"/>
          <w:lang w:val="az-Latn-AZ" w:eastAsia="az-Latn-AZ"/>
        </w:rPr>
        <w:t>1 iyul 2016-cı il tarixli </w:t>
      </w:r>
      <w:r w:rsidRPr="00CD1C77">
        <w:rPr>
          <w:rFonts w:ascii="Palatino Linotype" w:eastAsia="Times New Roman" w:hAnsi="Palatino Linotype" w:cs="Times New Roman"/>
          <w:b/>
          <w:bCs/>
          <w:sz w:val="20"/>
          <w:szCs w:val="20"/>
          <w:u w:val="single"/>
          <w:lang w:val="az-Latn-AZ" w:eastAsia="az-Latn-AZ"/>
        </w:rPr>
        <w:t>263</w:t>
      </w:r>
      <w:r w:rsidRPr="00CD1C77">
        <w:rPr>
          <w:rFonts w:ascii="Palatino Linotype" w:eastAsia="Times New Roman" w:hAnsi="Palatino Linotype" w:cs="Times New Roman"/>
          <w:sz w:val="20"/>
          <w:szCs w:val="20"/>
          <w:u w:val="single"/>
          <w:lang w:val="az-Latn-AZ" w:eastAsia="az-Latn-AZ"/>
        </w:rPr>
        <w:t> nömrəli</w:t>
      </w:r>
      <w:r w:rsidRPr="00CD1C77">
        <w:rPr>
          <w:rFonts w:ascii="Palatino Linotype" w:eastAsia="Times New Roman" w:hAnsi="Palatino Linotype" w:cs="Times New Roman"/>
          <w:sz w:val="20"/>
          <w:szCs w:val="20"/>
          <w:lang w:val="az-Latn-AZ" w:eastAsia="az-Latn-AZ"/>
        </w:rPr>
        <w:t> Azərbaycan Respublikası Nazirlər Kabinetinin Qərarı </w:t>
      </w:r>
      <w:r w:rsidRPr="00CD1C77">
        <w:rPr>
          <w:rFonts w:ascii="Palatino Linotype" w:eastAsia="Times New Roman" w:hAnsi="Palatino Linotype" w:cs="Times New Roman"/>
          <w:b/>
          <w:bCs/>
          <w:sz w:val="20"/>
          <w:szCs w:val="20"/>
          <w:lang w:val="az-Latn-AZ" w:eastAsia="az-Latn-AZ"/>
        </w:rPr>
        <w:t>(“Azərbaycan” qəzeti, 6 iyul 2016-cı il, № 144</w:t>
      </w:r>
      <w:r w:rsidRPr="00CD1C77">
        <w:rPr>
          <w:rFonts w:ascii="Palatino Linotype" w:eastAsia="Times New Roman" w:hAnsi="Palatino Linotype" w:cs="Times New Roman"/>
          <w:sz w:val="20"/>
          <w:szCs w:val="20"/>
          <w:lang w:val="az-Latn-AZ" w:eastAsia="az-Latn-AZ"/>
        </w:rPr>
        <w:t>)</w:t>
      </w:r>
    </w:p>
    <w:p w:rsidR="00CD1C77" w:rsidRPr="00CD1C77" w:rsidRDefault="00CD1C77" w:rsidP="00CD1C77">
      <w:pPr>
        <w:spacing w:after="180" w:line="240" w:lineRule="auto"/>
        <w:ind w:firstLine="360"/>
        <w:jc w:val="both"/>
        <w:rPr>
          <w:rFonts w:ascii="Times New Roman" w:eastAsia="Times New Roman" w:hAnsi="Times New Roman" w:cs="Times New Roman"/>
          <w:sz w:val="20"/>
          <w:szCs w:val="20"/>
          <w:lang w:val="az-Latn-AZ" w:eastAsia="az-Latn-AZ"/>
        </w:rPr>
      </w:pPr>
      <w:r w:rsidRPr="00CD1C77">
        <w:rPr>
          <w:rFonts w:ascii="Palatino Linotype" w:eastAsia="Times New Roman" w:hAnsi="Palatino Linotype" w:cs="Times New Roman"/>
          <w:b/>
          <w:bCs/>
          <w:sz w:val="20"/>
          <w:szCs w:val="20"/>
          <w:lang w:val="az-Latn-AZ" w:eastAsia="az-Latn-AZ"/>
        </w:rPr>
        <w:t>Konstitusiya Məhkəməsinin Qərarları</w:t>
      </w:r>
    </w:p>
    <w:p w:rsidR="00CD1C77" w:rsidRPr="00CD1C77" w:rsidRDefault="00CD1C77" w:rsidP="00CD1C77">
      <w:pPr>
        <w:spacing w:after="0" w:line="240" w:lineRule="auto"/>
        <w:jc w:val="both"/>
        <w:rPr>
          <w:rFonts w:ascii="Times New Roman" w:eastAsia="Times New Roman" w:hAnsi="Times New Roman" w:cs="Times New Roman"/>
          <w:sz w:val="27"/>
          <w:szCs w:val="27"/>
          <w:lang w:val="az-Latn-AZ" w:eastAsia="az-Latn-AZ"/>
        </w:rPr>
      </w:pPr>
      <w:bookmarkStart w:id="3" w:name="KM1"/>
      <w:bookmarkEnd w:id="3"/>
      <w:r w:rsidRPr="00CD1C77">
        <w:rPr>
          <w:rFonts w:ascii="Palatino Linotype" w:eastAsia="Times New Roman" w:hAnsi="Palatino Linotype" w:cs="Times New Roman"/>
          <w:b/>
          <w:bCs/>
          <w:sz w:val="20"/>
          <w:szCs w:val="20"/>
          <w:u w:val="single"/>
          <w:lang w:val="az-Latn-AZ" w:eastAsia="az-Latn-AZ"/>
        </w:rPr>
        <w:t>KMQ1</w:t>
      </w:r>
      <w:r w:rsidRPr="00CD1C77">
        <w:rPr>
          <w:rFonts w:ascii="Palatino Linotype" w:eastAsia="Times New Roman" w:hAnsi="Palatino Linotype" w:cs="Times New Roman"/>
          <w:b/>
          <w:bCs/>
          <w:sz w:val="20"/>
          <w:szCs w:val="20"/>
          <w:lang w:val="az-Latn-AZ" w:eastAsia="az-Latn-AZ"/>
        </w:rPr>
        <w:t> </w:t>
      </w:r>
      <w:r w:rsidRPr="00CD1C77">
        <w:rPr>
          <w:rFonts w:ascii="Palatino Linotype" w:eastAsia="Times New Roman" w:hAnsi="Palatino Linotype" w:cs="Times New Roman"/>
          <w:sz w:val="20"/>
          <w:szCs w:val="20"/>
          <w:lang w:val="az-Latn-AZ" w:eastAsia="az-Latn-AZ"/>
        </w:rPr>
        <w:t>Azərbaycan Respublikası Ailə Məcəlləsinin 17.2.3-cü maddəsinin və 182-ci maddəsinin bəzi müddəalarının Azərbaycan Respublikası Konstitusiyasının 60-cı maddəsinin I hissəsinə uyğunluğunun yoxlanılmasına dair (Azərbaycan Respublikası Konstitusiya Məhkəməsinin 7 iyul 2013-cü il tarixli qərarı) – </w:t>
      </w:r>
      <w:r w:rsidRPr="00CD1C77">
        <w:rPr>
          <w:rFonts w:ascii="Palatino Linotype" w:eastAsia="Times New Roman" w:hAnsi="Palatino Linotype" w:cs="Times New Roman"/>
          <w:b/>
          <w:bCs/>
          <w:sz w:val="20"/>
          <w:szCs w:val="20"/>
          <w:lang w:val="az-Latn-AZ" w:eastAsia="az-Latn-AZ"/>
        </w:rPr>
        <w:t>(“Respublika” qəzeti, 20 iyul 2013-cü il, №156)</w:t>
      </w:r>
    </w:p>
    <w:p w:rsidR="00CD1C77" w:rsidRPr="00CD1C77" w:rsidRDefault="00CD1C77" w:rsidP="00CD1C77">
      <w:pPr>
        <w:spacing w:after="0" w:line="240" w:lineRule="auto"/>
        <w:jc w:val="both"/>
        <w:rPr>
          <w:rFonts w:ascii="Times New Roman" w:eastAsia="Times New Roman" w:hAnsi="Times New Roman" w:cs="Times New Roman"/>
          <w:sz w:val="27"/>
          <w:szCs w:val="27"/>
          <w:lang w:val="az-Latn-AZ" w:eastAsia="az-Latn-AZ"/>
        </w:rPr>
      </w:pPr>
      <w:r w:rsidRPr="00CD1C77">
        <w:rPr>
          <w:rFonts w:ascii="Palatino Linotype" w:eastAsia="Times New Roman" w:hAnsi="Palatino Linotype" w:cs="Times New Roman"/>
          <w:sz w:val="20"/>
          <w:szCs w:val="20"/>
          <w:lang w:val="az-Latn-AZ" w:eastAsia="az-Latn-AZ"/>
        </w:rPr>
        <w:t> </w:t>
      </w:r>
    </w:p>
    <w:p w:rsidR="00CD1C77" w:rsidRPr="00CD1C77" w:rsidRDefault="00CD1C77" w:rsidP="00CD1C77">
      <w:pPr>
        <w:spacing w:line="256" w:lineRule="auto"/>
        <w:rPr>
          <w:lang w:val="az-Latn-AZ"/>
        </w:rPr>
      </w:pPr>
    </w:p>
    <w:p w:rsidR="00EF3200" w:rsidRPr="00CD1C77" w:rsidRDefault="00EF3200" w:rsidP="00CD1C77">
      <w:pPr>
        <w:rPr>
          <w:lang w:val="az-Latn-AZ"/>
        </w:rPr>
      </w:pPr>
      <w:bookmarkStart w:id="4" w:name="_GoBack"/>
      <w:bookmarkEnd w:id="4"/>
    </w:p>
    <w:sectPr w:rsidR="00EF3200" w:rsidRPr="00CD1C7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Palatino Linotype">
    <w:panose1 w:val="02040502050505030304"/>
    <w:charset w:val="A2"/>
    <w:family w:val="roman"/>
    <w:pitch w:val="variable"/>
    <w:sig w:usb0="E0000287" w:usb1="40000013" w:usb2="00000000" w:usb3="00000000" w:csb0="0000019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1596"/>
    <w:rsid w:val="002250AB"/>
    <w:rsid w:val="00225EB7"/>
    <w:rsid w:val="00381596"/>
    <w:rsid w:val="004917A9"/>
    <w:rsid w:val="005E7A1B"/>
    <w:rsid w:val="007544CD"/>
    <w:rsid w:val="00BC5395"/>
    <w:rsid w:val="00CD1C77"/>
    <w:rsid w:val="00D66362"/>
    <w:rsid w:val="00EF32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17AB3CB-B33B-427F-B7D6-D209892544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exttonumber">
    <w:name w:val="nexttonumber"/>
    <w:basedOn w:val="Normal"/>
    <w:uiPriority w:val="99"/>
    <w:rsid w:val="0038159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awtype">
    <w:name w:val="lawtype"/>
    <w:basedOn w:val="Normal"/>
    <w:uiPriority w:val="99"/>
    <w:rsid w:val="0038159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ecelle">
    <w:name w:val="mecelle"/>
    <w:basedOn w:val="Normal"/>
    <w:uiPriority w:val="99"/>
    <w:rsid w:val="0038159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381596"/>
  </w:style>
  <w:style w:type="paragraph" w:styleId="NormalWeb">
    <w:name w:val="Normal (Web)"/>
    <w:basedOn w:val="Normal"/>
    <w:uiPriority w:val="99"/>
    <w:semiHidden/>
    <w:unhideWhenUsed/>
    <w:rsid w:val="0038159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ttomima">
    <w:name w:val="bottomima"/>
    <w:basedOn w:val="Normal"/>
    <w:uiPriority w:val="99"/>
    <w:rsid w:val="0038159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ttomno">
    <w:name w:val="bottomno"/>
    <w:basedOn w:val="Normal"/>
    <w:uiPriority w:val="99"/>
    <w:rsid w:val="00381596"/>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381596"/>
    <w:rPr>
      <w:color w:val="0000FF"/>
      <w:u w:val="single"/>
    </w:rPr>
  </w:style>
  <w:style w:type="character" w:styleId="FollowedHyperlink">
    <w:name w:val="FollowedHyperlink"/>
    <w:basedOn w:val="DefaultParagraphFont"/>
    <w:uiPriority w:val="99"/>
    <w:semiHidden/>
    <w:unhideWhenUsed/>
    <w:rsid w:val="00381596"/>
    <w:rPr>
      <w:color w:val="800080"/>
      <w:u w:val="single"/>
    </w:rPr>
  </w:style>
  <w:style w:type="character" w:styleId="EndnoteReference">
    <w:name w:val="endnote reference"/>
    <w:basedOn w:val="DefaultParagraphFont"/>
    <w:uiPriority w:val="99"/>
    <w:semiHidden/>
    <w:unhideWhenUsed/>
    <w:rsid w:val="00381596"/>
  </w:style>
  <w:style w:type="paragraph" w:customStyle="1" w:styleId="121212121">
    <w:name w:val="121212121"/>
    <w:basedOn w:val="Normal"/>
    <w:uiPriority w:val="99"/>
    <w:rsid w:val="0038159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ar1">
    <w:name w:val="lar1"/>
    <w:basedOn w:val="Normal"/>
    <w:uiPriority w:val="99"/>
    <w:rsid w:val="00381596"/>
    <w:pPr>
      <w:spacing w:before="100" w:beforeAutospacing="1" w:after="100" w:afterAutospacing="1" w:line="240" w:lineRule="auto"/>
    </w:pPr>
    <w:rPr>
      <w:rFonts w:ascii="Times New Roman" w:eastAsia="Times New Roman" w:hAnsi="Times New Roman" w:cs="Times New Roman"/>
      <w:sz w:val="24"/>
      <w:szCs w:val="24"/>
    </w:rPr>
  </w:style>
  <w:style w:type="paragraph" w:styleId="EndnoteText">
    <w:name w:val="endnote text"/>
    <w:basedOn w:val="Normal"/>
    <w:link w:val="EndnoteTextChar"/>
    <w:uiPriority w:val="99"/>
    <w:semiHidden/>
    <w:unhideWhenUsed/>
    <w:rsid w:val="0038159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ndnoteTextChar">
    <w:name w:val="Endnote Text Char"/>
    <w:basedOn w:val="DefaultParagraphFont"/>
    <w:link w:val="EndnoteText"/>
    <w:uiPriority w:val="99"/>
    <w:semiHidden/>
    <w:rsid w:val="00381596"/>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2213113">
      <w:bodyDiv w:val="1"/>
      <w:marLeft w:val="0"/>
      <w:marRight w:val="0"/>
      <w:marTop w:val="0"/>
      <w:marBottom w:val="0"/>
      <w:divBdr>
        <w:top w:val="none" w:sz="0" w:space="0" w:color="auto"/>
        <w:left w:val="none" w:sz="0" w:space="0" w:color="auto"/>
        <w:bottom w:val="none" w:sz="0" w:space="0" w:color="auto"/>
        <w:right w:val="none" w:sz="0" w:space="0" w:color="auto"/>
      </w:divBdr>
    </w:div>
    <w:div w:id="745811134">
      <w:bodyDiv w:val="1"/>
      <w:marLeft w:val="0"/>
      <w:marRight w:val="0"/>
      <w:marTop w:val="0"/>
      <w:marBottom w:val="0"/>
      <w:divBdr>
        <w:top w:val="none" w:sz="0" w:space="0" w:color="auto"/>
        <w:left w:val="none" w:sz="0" w:space="0" w:color="auto"/>
        <w:bottom w:val="none" w:sz="0" w:space="0" w:color="auto"/>
        <w:right w:val="none" w:sz="0" w:space="0" w:color="auto"/>
      </w:divBdr>
    </w:div>
    <w:div w:id="856888706">
      <w:bodyDiv w:val="1"/>
      <w:marLeft w:val="0"/>
      <w:marRight w:val="0"/>
      <w:marTop w:val="0"/>
      <w:marBottom w:val="0"/>
      <w:divBdr>
        <w:top w:val="none" w:sz="0" w:space="0" w:color="auto"/>
        <w:left w:val="none" w:sz="0" w:space="0" w:color="auto"/>
        <w:bottom w:val="none" w:sz="0" w:space="0" w:color="auto"/>
        <w:right w:val="none" w:sz="0" w:space="0" w:color="auto"/>
      </w:divBdr>
    </w:div>
    <w:div w:id="1349017829">
      <w:bodyDiv w:val="1"/>
      <w:marLeft w:val="0"/>
      <w:marRight w:val="0"/>
      <w:marTop w:val="0"/>
      <w:marBottom w:val="0"/>
      <w:divBdr>
        <w:top w:val="none" w:sz="0" w:space="0" w:color="auto"/>
        <w:left w:val="none" w:sz="0" w:space="0" w:color="auto"/>
        <w:bottom w:val="none" w:sz="0" w:space="0" w:color="auto"/>
        <w:right w:val="none" w:sz="0" w:space="0" w:color="auto"/>
      </w:divBdr>
      <w:divsChild>
        <w:div w:id="887035504">
          <w:marLeft w:val="0"/>
          <w:marRight w:val="0"/>
          <w:marTop w:val="0"/>
          <w:marBottom w:val="0"/>
          <w:divBdr>
            <w:top w:val="none" w:sz="0" w:space="0" w:color="auto"/>
            <w:left w:val="none" w:sz="0" w:space="0" w:color="auto"/>
            <w:bottom w:val="none" w:sz="0" w:space="0" w:color="auto"/>
            <w:right w:val="none" w:sz="0" w:space="0" w:color="auto"/>
          </w:divBdr>
          <w:divsChild>
            <w:div w:id="433330831">
              <w:marLeft w:val="0"/>
              <w:marRight w:val="0"/>
              <w:marTop w:val="0"/>
              <w:marBottom w:val="0"/>
              <w:divBdr>
                <w:top w:val="none" w:sz="0" w:space="0" w:color="auto"/>
                <w:left w:val="none" w:sz="0" w:space="0" w:color="auto"/>
                <w:bottom w:val="none" w:sz="0" w:space="0" w:color="auto"/>
                <w:right w:val="none" w:sz="0" w:space="0" w:color="auto"/>
              </w:divBdr>
            </w:div>
            <w:div w:id="1584952077">
              <w:marLeft w:val="0"/>
              <w:marRight w:val="0"/>
              <w:marTop w:val="0"/>
              <w:marBottom w:val="0"/>
              <w:divBdr>
                <w:top w:val="none" w:sz="0" w:space="0" w:color="auto"/>
                <w:left w:val="none" w:sz="0" w:space="0" w:color="auto"/>
                <w:bottom w:val="none" w:sz="0" w:space="0" w:color="auto"/>
                <w:right w:val="none" w:sz="0" w:space="0" w:color="auto"/>
              </w:divBdr>
            </w:div>
            <w:div w:id="1798600555">
              <w:marLeft w:val="0"/>
              <w:marRight w:val="0"/>
              <w:marTop w:val="0"/>
              <w:marBottom w:val="0"/>
              <w:divBdr>
                <w:top w:val="none" w:sz="0" w:space="0" w:color="auto"/>
                <w:left w:val="none" w:sz="0" w:space="0" w:color="auto"/>
                <w:bottom w:val="none" w:sz="0" w:space="0" w:color="auto"/>
                <w:right w:val="none" w:sz="0" w:space="0" w:color="auto"/>
              </w:divBdr>
            </w:div>
            <w:div w:id="1706440802">
              <w:marLeft w:val="0"/>
              <w:marRight w:val="0"/>
              <w:marTop w:val="0"/>
              <w:marBottom w:val="0"/>
              <w:divBdr>
                <w:top w:val="none" w:sz="0" w:space="0" w:color="auto"/>
                <w:left w:val="none" w:sz="0" w:space="0" w:color="auto"/>
                <w:bottom w:val="none" w:sz="0" w:space="0" w:color="auto"/>
                <w:right w:val="none" w:sz="0" w:space="0" w:color="auto"/>
              </w:divBdr>
            </w:div>
            <w:div w:id="332923334">
              <w:marLeft w:val="0"/>
              <w:marRight w:val="0"/>
              <w:marTop w:val="0"/>
              <w:marBottom w:val="0"/>
              <w:divBdr>
                <w:top w:val="none" w:sz="0" w:space="0" w:color="auto"/>
                <w:left w:val="none" w:sz="0" w:space="0" w:color="auto"/>
                <w:bottom w:val="none" w:sz="0" w:space="0" w:color="auto"/>
                <w:right w:val="none" w:sz="0" w:space="0" w:color="auto"/>
              </w:divBdr>
            </w:div>
            <w:div w:id="597180145">
              <w:marLeft w:val="0"/>
              <w:marRight w:val="0"/>
              <w:marTop w:val="0"/>
              <w:marBottom w:val="0"/>
              <w:divBdr>
                <w:top w:val="none" w:sz="0" w:space="0" w:color="auto"/>
                <w:left w:val="none" w:sz="0" w:space="0" w:color="auto"/>
                <w:bottom w:val="none" w:sz="0" w:space="0" w:color="auto"/>
                <w:right w:val="none" w:sz="0" w:space="0" w:color="auto"/>
              </w:divBdr>
            </w:div>
            <w:div w:id="1157384433">
              <w:marLeft w:val="0"/>
              <w:marRight w:val="0"/>
              <w:marTop w:val="0"/>
              <w:marBottom w:val="0"/>
              <w:divBdr>
                <w:top w:val="none" w:sz="0" w:space="0" w:color="auto"/>
                <w:left w:val="none" w:sz="0" w:space="0" w:color="auto"/>
                <w:bottom w:val="none" w:sz="0" w:space="0" w:color="auto"/>
                <w:right w:val="none" w:sz="0" w:space="0" w:color="auto"/>
              </w:divBdr>
            </w:div>
            <w:div w:id="1389962679">
              <w:marLeft w:val="0"/>
              <w:marRight w:val="0"/>
              <w:marTop w:val="0"/>
              <w:marBottom w:val="0"/>
              <w:divBdr>
                <w:top w:val="none" w:sz="0" w:space="0" w:color="auto"/>
                <w:left w:val="none" w:sz="0" w:space="0" w:color="auto"/>
                <w:bottom w:val="none" w:sz="0" w:space="0" w:color="auto"/>
                <w:right w:val="none" w:sz="0" w:space="0" w:color="auto"/>
              </w:divBdr>
            </w:div>
            <w:div w:id="1797214224">
              <w:marLeft w:val="0"/>
              <w:marRight w:val="0"/>
              <w:marTop w:val="0"/>
              <w:marBottom w:val="0"/>
              <w:divBdr>
                <w:top w:val="none" w:sz="0" w:space="0" w:color="auto"/>
                <w:left w:val="none" w:sz="0" w:space="0" w:color="auto"/>
                <w:bottom w:val="none" w:sz="0" w:space="0" w:color="auto"/>
                <w:right w:val="none" w:sz="0" w:space="0" w:color="auto"/>
              </w:divBdr>
            </w:div>
            <w:div w:id="290290219">
              <w:marLeft w:val="0"/>
              <w:marRight w:val="0"/>
              <w:marTop w:val="0"/>
              <w:marBottom w:val="0"/>
              <w:divBdr>
                <w:top w:val="none" w:sz="0" w:space="0" w:color="auto"/>
                <w:left w:val="none" w:sz="0" w:space="0" w:color="auto"/>
                <w:bottom w:val="none" w:sz="0" w:space="0" w:color="auto"/>
                <w:right w:val="none" w:sz="0" w:space="0" w:color="auto"/>
              </w:divBdr>
            </w:div>
            <w:div w:id="1906988238">
              <w:marLeft w:val="0"/>
              <w:marRight w:val="0"/>
              <w:marTop w:val="0"/>
              <w:marBottom w:val="0"/>
              <w:divBdr>
                <w:top w:val="none" w:sz="0" w:space="0" w:color="auto"/>
                <w:left w:val="none" w:sz="0" w:space="0" w:color="auto"/>
                <w:bottom w:val="none" w:sz="0" w:space="0" w:color="auto"/>
                <w:right w:val="none" w:sz="0" w:space="0" w:color="auto"/>
              </w:divBdr>
            </w:div>
            <w:div w:id="144471899">
              <w:marLeft w:val="0"/>
              <w:marRight w:val="0"/>
              <w:marTop w:val="0"/>
              <w:marBottom w:val="0"/>
              <w:divBdr>
                <w:top w:val="none" w:sz="0" w:space="0" w:color="auto"/>
                <w:left w:val="none" w:sz="0" w:space="0" w:color="auto"/>
                <w:bottom w:val="none" w:sz="0" w:space="0" w:color="auto"/>
                <w:right w:val="none" w:sz="0" w:space="0" w:color="auto"/>
              </w:divBdr>
            </w:div>
            <w:div w:id="284897523">
              <w:marLeft w:val="0"/>
              <w:marRight w:val="0"/>
              <w:marTop w:val="0"/>
              <w:marBottom w:val="0"/>
              <w:divBdr>
                <w:top w:val="none" w:sz="0" w:space="0" w:color="auto"/>
                <w:left w:val="none" w:sz="0" w:space="0" w:color="auto"/>
                <w:bottom w:val="none" w:sz="0" w:space="0" w:color="auto"/>
                <w:right w:val="none" w:sz="0" w:space="0" w:color="auto"/>
              </w:divBdr>
            </w:div>
            <w:div w:id="1790777244">
              <w:marLeft w:val="0"/>
              <w:marRight w:val="0"/>
              <w:marTop w:val="0"/>
              <w:marBottom w:val="0"/>
              <w:divBdr>
                <w:top w:val="none" w:sz="0" w:space="0" w:color="auto"/>
                <w:left w:val="none" w:sz="0" w:space="0" w:color="auto"/>
                <w:bottom w:val="none" w:sz="0" w:space="0" w:color="auto"/>
                <w:right w:val="none" w:sz="0" w:space="0" w:color="auto"/>
              </w:divBdr>
            </w:div>
            <w:div w:id="1207908325">
              <w:marLeft w:val="0"/>
              <w:marRight w:val="0"/>
              <w:marTop w:val="0"/>
              <w:marBottom w:val="0"/>
              <w:divBdr>
                <w:top w:val="none" w:sz="0" w:space="0" w:color="auto"/>
                <w:left w:val="none" w:sz="0" w:space="0" w:color="auto"/>
                <w:bottom w:val="none" w:sz="0" w:space="0" w:color="auto"/>
                <w:right w:val="none" w:sz="0" w:space="0" w:color="auto"/>
              </w:divBdr>
            </w:div>
            <w:div w:id="1581595881">
              <w:marLeft w:val="0"/>
              <w:marRight w:val="0"/>
              <w:marTop w:val="0"/>
              <w:marBottom w:val="0"/>
              <w:divBdr>
                <w:top w:val="none" w:sz="0" w:space="0" w:color="auto"/>
                <w:left w:val="none" w:sz="0" w:space="0" w:color="auto"/>
                <w:bottom w:val="none" w:sz="0" w:space="0" w:color="auto"/>
                <w:right w:val="none" w:sz="0" w:space="0" w:color="auto"/>
              </w:divBdr>
            </w:div>
            <w:div w:id="1173495703">
              <w:marLeft w:val="0"/>
              <w:marRight w:val="0"/>
              <w:marTop w:val="0"/>
              <w:marBottom w:val="0"/>
              <w:divBdr>
                <w:top w:val="none" w:sz="0" w:space="0" w:color="auto"/>
                <w:left w:val="none" w:sz="0" w:space="0" w:color="auto"/>
                <w:bottom w:val="none" w:sz="0" w:space="0" w:color="auto"/>
                <w:right w:val="none" w:sz="0" w:space="0" w:color="auto"/>
              </w:divBdr>
            </w:div>
            <w:div w:id="71195399">
              <w:marLeft w:val="0"/>
              <w:marRight w:val="0"/>
              <w:marTop w:val="0"/>
              <w:marBottom w:val="0"/>
              <w:divBdr>
                <w:top w:val="none" w:sz="0" w:space="0" w:color="auto"/>
                <w:left w:val="none" w:sz="0" w:space="0" w:color="auto"/>
                <w:bottom w:val="none" w:sz="0" w:space="0" w:color="auto"/>
                <w:right w:val="none" w:sz="0" w:space="0" w:color="auto"/>
              </w:divBdr>
            </w:div>
            <w:div w:id="1213738068">
              <w:marLeft w:val="0"/>
              <w:marRight w:val="0"/>
              <w:marTop w:val="0"/>
              <w:marBottom w:val="0"/>
              <w:divBdr>
                <w:top w:val="none" w:sz="0" w:space="0" w:color="auto"/>
                <w:left w:val="none" w:sz="0" w:space="0" w:color="auto"/>
                <w:bottom w:val="none" w:sz="0" w:space="0" w:color="auto"/>
                <w:right w:val="none" w:sz="0" w:space="0" w:color="auto"/>
              </w:divBdr>
            </w:div>
            <w:div w:id="434178850">
              <w:marLeft w:val="0"/>
              <w:marRight w:val="0"/>
              <w:marTop w:val="0"/>
              <w:marBottom w:val="0"/>
              <w:divBdr>
                <w:top w:val="none" w:sz="0" w:space="0" w:color="auto"/>
                <w:left w:val="none" w:sz="0" w:space="0" w:color="auto"/>
                <w:bottom w:val="none" w:sz="0" w:space="0" w:color="auto"/>
                <w:right w:val="none" w:sz="0" w:space="0" w:color="auto"/>
              </w:divBdr>
            </w:div>
            <w:div w:id="307708372">
              <w:marLeft w:val="0"/>
              <w:marRight w:val="0"/>
              <w:marTop w:val="0"/>
              <w:marBottom w:val="0"/>
              <w:divBdr>
                <w:top w:val="none" w:sz="0" w:space="0" w:color="auto"/>
                <w:left w:val="none" w:sz="0" w:space="0" w:color="auto"/>
                <w:bottom w:val="none" w:sz="0" w:space="0" w:color="auto"/>
                <w:right w:val="none" w:sz="0" w:space="0" w:color="auto"/>
              </w:divBdr>
            </w:div>
            <w:div w:id="1837528055">
              <w:marLeft w:val="0"/>
              <w:marRight w:val="0"/>
              <w:marTop w:val="0"/>
              <w:marBottom w:val="0"/>
              <w:divBdr>
                <w:top w:val="none" w:sz="0" w:space="0" w:color="auto"/>
                <w:left w:val="none" w:sz="0" w:space="0" w:color="auto"/>
                <w:bottom w:val="none" w:sz="0" w:space="0" w:color="auto"/>
                <w:right w:val="none" w:sz="0" w:space="0" w:color="auto"/>
              </w:divBdr>
            </w:div>
            <w:div w:id="1725636843">
              <w:marLeft w:val="0"/>
              <w:marRight w:val="0"/>
              <w:marTop w:val="0"/>
              <w:marBottom w:val="0"/>
              <w:divBdr>
                <w:top w:val="none" w:sz="0" w:space="0" w:color="auto"/>
                <w:left w:val="none" w:sz="0" w:space="0" w:color="auto"/>
                <w:bottom w:val="none" w:sz="0" w:space="0" w:color="auto"/>
                <w:right w:val="none" w:sz="0" w:space="0" w:color="auto"/>
              </w:divBdr>
            </w:div>
            <w:div w:id="1592009163">
              <w:marLeft w:val="0"/>
              <w:marRight w:val="0"/>
              <w:marTop w:val="0"/>
              <w:marBottom w:val="0"/>
              <w:divBdr>
                <w:top w:val="none" w:sz="0" w:space="0" w:color="auto"/>
                <w:left w:val="none" w:sz="0" w:space="0" w:color="auto"/>
                <w:bottom w:val="none" w:sz="0" w:space="0" w:color="auto"/>
                <w:right w:val="none" w:sz="0" w:space="0" w:color="auto"/>
              </w:divBdr>
            </w:div>
            <w:div w:id="1914317961">
              <w:marLeft w:val="0"/>
              <w:marRight w:val="0"/>
              <w:marTop w:val="0"/>
              <w:marBottom w:val="0"/>
              <w:divBdr>
                <w:top w:val="none" w:sz="0" w:space="0" w:color="auto"/>
                <w:left w:val="none" w:sz="0" w:space="0" w:color="auto"/>
                <w:bottom w:val="none" w:sz="0" w:space="0" w:color="auto"/>
                <w:right w:val="none" w:sz="0" w:space="0" w:color="auto"/>
              </w:divBdr>
            </w:div>
            <w:div w:id="211700483">
              <w:marLeft w:val="0"/>
              <w:marRight w:val="0"/>
              <w:marTop w:val="0"/>
              <w:marBottom w:val="0"/>
              <w:divBdr>
                <w:top w:val="none" w:sz="0" w:space="0" w:color="auto"/>
                <w:left w:val="none" w:sz="0" w:space="0" w:color="auto"/>
                <w:bottom w:val="none" w:sz="0" w:space="0" w:color="auto"/>
                <w:right w:val="none" w:sz="0" w:space="0" w:color="auto"/>
              </w:divBdr>
            </w:div>
            <w:div w:id="1143623348">
              <w:marLeft w:val="0"/>
              <w:marRight w:val="0"/>
              <w:marTop w:val="0"/>
              <w:marBottom w:val="0"/>
              <w:divBdr>
                <w:top w:val="none" w:sz="0" w:space="0" w:color="auto"/>
                <w:left w:val="none" w:sz="0" w:space="0" w:color="auto"/>
                <w:bottom w:val="none" w:sz="0" w:space="0" w:color="auto"/>
                <w:right w:val="none" w:sz="0" w:space="0" w:color="auto"/>
              </w:divBdr>
            </w:div>
            <w:div w:id="1845440470">
              <w:marLeft w:val="0"/>
              <w:marRight w:val="0"/>
              <w:marTop w:val="0"/>
              <w:marBottom w:val="0"/>
              <w:divBdr>
                <w:top w:val="none" w:sz="0" w:space="0" w:color="auto"/>
                <w:left w:val="none" w:sz="0" w:space="0" w:color="auto"/>
                <w:bottom w:val="none" w:sz="0" w:space="0" w:color="auto"/>
                <w:right w:val="none" w:sz="0" w:space="0" w:color="auto"/>
              </w:divBdr>
            </w:div>
            <w:div w:id="1132091202">
              <w:marLeft w:val="0"/>
              <w:marRight w:val="0"/>
              <w:marTop w:val="0"/>
              <w:marBottom w:val="0"/>
              <w:divBdr>
                <w:top w:val="none" w:sz="0" w:space="0" w:color="auto"/>
                <w:left w:val="none" w:sz="0" w:space="0" w:color="auto"/>
                <w:bottom w:val="none" w:sz="0" w:space="0" w:color="auto"/>
                <w:right w:val="none" w:sz="0" w:space="0" w:color="auto"/>
              </w:divBdr>
            </w:div>
            <w:div w:id="243346707">
              <w:marLeft w:val="0"/>
              <w:marRight w:val="0"/>
              <w:marTop w:val="0"/>
              <w:marBottom w:val="0"/>
              <w:divBdr>
                <w:top w:val="none" w:sz="0" w:space="0" w:color="auto"/>
                <w:left w:val="none" w:sz="0" w:space="0" w:color="auto"/>
                <w:bottom w:val="none" w:sz="0" w:space="0" w:color="auto"/>
                <w:right w:val="none" w:sz="0" w:space="0" w:color="auto"/>
              </w:divBdr>
            </w:div>
            <w:div w:id="1475833619">
              <w:marLeft w:val="0"/>
              <w:marRight w:val="0"/>
              <w:marTop w:val="0"/>
              <w:marBottom w:val="0"/>
              <w:divBdr>
                <w:top w:val="none" w:sz="0" w:space="0" w:color="auto"/>
                <w:left w:val="none" w:sz="0" w:space="0" w:color="auto"/>
                <w:bottom w:val="none" w:sz="0" w:space="0" w:color="auto"/>
                <w:right w:val="none" w:sz="0" w:space="0" w:color="auto"/>
              </w:divBdr>
            </w:div>
            <w:div w:id="1276862388">
              <w:marLeft w:val="0"/>
              <w:marRight w:val="0"/>
              <w:marTop w:val="0"/>
              <w:marBottom w:val="0"/>
              <w:divBdr>
                <w:top w:val="none" w:sz="0" w:space="0" w:color="auto"/>
                <w:left w:val="none" w:sz="0" w:space="0" w:color="auto"/>
                <w:bottom w:val="none" w:sz="0" w:space="0" w:color="auto"/>
                <w:right w:val="none" w:sz="0" w:space="0" w:color="auto"/>
              </w:divBdr>
            </w:div>
            <w:div w:id="378865202">
              <w:marLeft w:val="0"/>
              <w:marRight w:val="0"/>
              <w:marTop w:val="0"/>
              <w:marBottom w:val="0"/>
              <w:divBdr>
                <w:top w:val="none" w:sz="0" w:space="0" w:color="auto"/>
                <w:left w:val="none" w:sz="0" w:space="0" w:color="auto"/>
                <w:bottom w:val="none" w:sz="0" w:space="0" w:color="auto"/>
                <w:right w:val="none" w:sz="0" w:space="0" w:color="auto"/>
              </w:divBdr>
            </w:div>
            <w:div w:id="925379102">
              <w:marLeft w:val="0"/>
              <w:marRight w:val="0"/>
              <w:marTop w:val="0"/>
              <w:marBottom w:val="0"/>
              <w:divBdr>
                <w:top w:val="none" w:sz="0" w:space="0" w:color="auto"/>
                <w:left w:val="none" w:sz="0" w:space="0" w:color="auto"/>
                <w:bottom w:val="none" w:sz="0" w:space="0" w:color="auto"/>
                <w:right w:val="none" w:sz="0" w:space="0" w:color="auto"/>
              </w:divBdr>
            </w:div>
            <w:div w:id="1115170700">
              <w:marLeft w:val="0"/>
              <w:marRight w:val="0"/>
              <w:marTop w:val="0"/>
              <w:marBottom w:val="0"/>
              <w:divBdr>
                <w:top w:val="none" w:sz="0" w:space="0" w:color="auto"/>
                <w:left w:val="none" w:sz="0" w:space="0" w:color="auto"/>
                <w:bottom w:val="none" w:sz="0" w:space="0" w:color="auto"/>
                <w:right w:val="none" w:sz="0" w:space="0" w:color="auto"/>
              </w:divBdr>
            </w:div>
            <w:div w:id="1169367321">
              <w:marLeft w:val="0"/>
              <w:marRight w:val="0"/>
              <w:marTop w:val="0"/>
              <w:marBottom w:val="0"/>
              <w:divBdr>
                <w:top w:val="none" w:sz="0" w:space="0" w:color="auto"/>
                <w:left w:val="none" w:sz="0" w:space="0" w:color="auto"/>
                <w:bottom w:val="none" w:sz="0" w:space="0" w:color="auto"/>
                <w:right w:val="none" w:sz="0" w:space="0" w:color="auto"/>
              </w:divBdr>
            </w:div>
            <w:div w:id="1228227334">
              <w:marLeft w:val="0"/>
              <w:marRight w:val="0"/>
              <w:marTop w:val="0"/>
              <w:marBottom w:val="0"/>
              <w:divBdr>
                <w:top w:val="none" w:sz="0" w:space="0" w:color="auto"/>
                <w:left w:val="none" w:sz="0" w:space="0" w:color="auto"/>
                <w:bottom w:val="none" w:sz="0" w:space="0" w:color="auto"/>
                <w:right w:val="none" w:sz="0" w:space="0" w:color="auto"/>
              </w:divBdr>
            </w:div>
            <w:div w:id="1431505393">
              <w:marLeft w:val="0"/>
              <w:marRight w:val="0"/>
              <w:marTop w:val="0"/>
              <w:marBottom w:val="0"/>
              <w:divBdr>
                <w:top w:val="none" w:sz="0" w:space="0" w:color="auto"/>
                <w:left w:val="none" w:sz="0" w:space="0" w:color="auto"/>
                <w:bottom w:val="none" w:sz="0" w:space="0" w:color="auto"/>
                <w:right w:val="none" w:sz="0" w:space="0" w:color="auto"/>
              </w:divBdr>
            </w:div>
            <w:div w:id="1811440532">
              <w:marLeft w:val="0"/>
              <w:marRight w:val="0"/>
              <w:marTop w:val="0"/>
              <w:marBottom w:val="0"/>
              <w:divBdr>
                <w:top w:val="none" w:sz="0" w:space="0" w:color="auto"/>
                <w:left w:val="none" w:sz="0" w:space="0" w:color="auto"/>
                <w:bottom w:val="none" w:sz="0" w:space="0" w:color="auto"/>
                <w:right w:val="none" w:sz="0" w:space="0" w:color="auto"/>
              </w:divBdr>
            </w:div>
            <w:div w:id="1570530494">
              <w:marLeft w:val="0"/>
              <w:marRight w:val="0"/>
              <w:marTop w:val="0"/>
              <w:marBottom w:val="0"/>
              <w:divBdr>
                <w:top w:val="none" w:sz="0" w:space="0" w:color="auto"/>
                <w:left w:val="none" w:sz="0" w:space="0" w:color="auto"/>
                <w:bottom w:val="none" w:sz="0" w:space="0" w:color="auto"/>
                <w:right w:val="none" w:sz="0" w:space="0" w:color="auto"/>
              </w:divBdr>
            </w:div>
            <w:div w:id="2071616136">
              <w:marLeft w:val="0"/>
              <w:marRight w:val="0"/>
              <w:marTop w:val="0"/>
              <w:marBottom w:val="0"/>
              <w:divBdr>
                <w:top w:val="none" w:sz="0" w:space="0" w:color="auto"/>
                <w:left w:val="none" w:sz="0" w:space="0" w:color="auto"/>
                <w:bottom w:val="none" w:sz="0" w:space="0" w:color="auto"/>
                <w:right w:val="none" w:sz="0" w:space="0" w:color="auto"/>
              </w:divBdr>
            </w:div>
            <w:div w:id="1163934427">
              <w:marLeft w:val="0"/>
              <w:marRight w:val="0"/>
              <w:marTop w:val="0"/>
              <w:marBottom w:val="0"/>
              <w:divBdr>
                <w:top w:val="none" w:sz="0" w:space="0" w:color="auto"/>
                <w:left w:val="none" w:sz="0" w:space="0" w:color="auto"/>
                <w:bottom w:val="none" w:sz="0" w:space="0" w:color="auto"/>
                <w:right w:val="none" w:sz="0" w:space="0" w:color="auto"/>
              </w:divBdr>
            </w:div>
            <w:div w:id="119494468">
              <w:marLeft w:val="0"/>
              <w:marRight w:val="0"/>
              <w:marTop w:val="0"/>
              <w:marBottom w:val="0"/>
              <w:divBdr>
                <w:top w:val="none" w:sz="0" w:space="0" w:color="auto"/>
                <w:left w:val="none" w:sz="0" w:space="0" w:color="auto"/>
                <w:bottom w:val="none" w:sz="0" w:space="0" w:color="auto"/>
                <w:right w:val="none" w:sz="0" w:space="0" w:color="auto"/>
              </w:divBdr>
            </w:div>
            <w:div w:id="1647473254">
              <w:marLeft w:val="0"/>
              <w:marRight w:val="0"/>
              <w:marTop w:val="0"/>
              <w:marBottom w:val="0"/>
              <w:divBdr>
                <w:top w:val="none" w:sz="0" w:space="0" w:color="auto"/>
                <w:left w:val="none" w:sz="0" w:space="0" w:color="auto"/>
                <w:bottom w:val="none" w:sz="0" w:space="0" w:color="auto"/>
                <w:right w:val="none" w:sz="0" w:space="0" w:color="auto"/>
              </w:divBdr>
            </w:div>
            <w:div w:id="1636444236">
              <w:marLeft w:val="0"/>
              <w:marRight w:val="0"/>
              <w:marTop w:val="0"/>
              <w:marBottom w:val="0"/>
              <w:divBdr>
                <w:top w:val="none" w:sz="0" w:space="0" w:color="auto"/>
                <w:left w:val="none" w:sz="0" w:space="0" w:color="auto"/>
                <w:bottom w:val="none" w:sz="0" w:space="0" w:color="auto"/>
                <w:right w:val="none" w:sz="0" w:space="0" w:color="auto"/>
              </w:divBdr>
            </w:div>
            <w:div w:id="1938514167">
              <w:marLeft w:val="0"/>
              <w:marRight w:val="0"/>
              <w:marTop w:val="0"/>
              <w:marBottom w:val="0"/>
              <w:divBdr>
                <w:top w:val="none" w:sz="0" w:space="0" w:color="auto"/>
                <w:left w:val="none" w:sz="0" w:space="0" w:color="auto"/>
                <w:bottom w:val="none" w:sz="0" w:space="0" w:color="auto"/>
                <w:right w:val="none" w:sz="0" w:space="0" w:color="auto"/>
              </w:divBdr>
            </w:div>
            <w:div w:id="44257265">
              <w:marLeft w:val="0"/>
              <w:marRight w:val="0"/>
              <w:marTop w:val="0"/>
              <w:marBottom w:val="0"/>
              <w:divBdr>
                <w:top w:val="none" w:sz="0" w:space="0" w:color="auto"/>
                <w:left w:val="none" w:sz="0" w:space="0" w:color="auto"/>
                <w:bottom w:val="none" w:sz="0" w:space="0" w:color="auto"/>
                <w:right w:val="none" w:sz="0" w:space="0" w:color="auto"/>
              </w:divBdr>
            </w:div>
            <w:div w:id="2088458645">
              <w:marLeft w:val="0"/>
              <w:marRight w:val="0"/>
              <w:marTop w:val="0"/>
              <w:marBottom w:val="0"/>
              <w:divBdr>
                <w:top w:val="none" w:sz="0" w:space="0" w:color="auto"/>
                <w:left w:val="none" w:sz="0" w:space="0" w:color="auto"/>
                <w:bottom w:val="none" w:sz="0" w:space="0" w:color="auto"/>
                <w:right w:val="none" w:sz="0" w:space="0" w:color="auto"/>
              </w:divBdr>
            </w:div>
            <w:div w:id="1384791927">
              <w:marLeft w:val="0"/>
              <w:marRight w:val="0"/>
              <w:marTop w:val="0"/>
              <w:marBottom w:val="0"/>
              <w:divBdr>
                <w:top w:val="none" w:sz="0" w:space="0" w:color="auto"/>
                <w:left w:val="none" w:sz="0" w:space="0" w:color="auto"/>
                <w:bottom w:val="none" w:sz="0" w:space="0" w:color="auto"/>
                <w:right w:val="none" w:sz="0" w:space="0" w:color="auto"/>
              </w:divBdr>
            </w:div>
            <w:div w:id="1630012874">
              <w:marLeft w:val="0"/>
              <w:marRight w:val="0"/>
              <w:marTop w:val="0"/>
              <w:marBottom w:val="0"/>
              <w:divBdr>
                <w:top w:val="none" w:sz="0" w:space="0" w:color="auto"/>
                <w:left w:val="none" w:sz="0" w:space="0" w:color="auto"/>
                <w:bottom w:val="none" w:sz="0" w:space="0" w:color="auto"/>
                <w:right w:val="none" w:sz="0" w:space="0" w:color="auto"/>
              </w:divBdr>
            </w:div>
            <w:div w:id="831678684">
              <w:marLeft w:val="0"/>
              <w:marRight w:val="0"/>
              <w:marTop w:val="0"/>
              <w:marBottom w:val="0"/>
              <w:divBdr>
                <w:top w:val="none" w:sz="0" w:space="0" w:color="auto"/>
                <w:left w:val="none" w:sz="0" w:space="0" w:color="auto"/>
                <w:bottom w:val="none" w:sz="0" w:space="0" w:color="auto"/>
                <w:right w:val="none" w:sz="0" w:space="0" w:color="auto"/>
              </w:divBdr>
            </w:div>
            <w:div w:id="2024088075">
              <w:marLeft w:val="0"/>
              <w:marRight w:val="0"/>
              <w:marTop w:val="0"/>
              <w:marBottom w:val="0"/>
              <w:divBdr>
                <w:top w:val="none" w:sz="0" w:space="0" w:color="auto"/>
                <w:left w:val="none" w:sz="0" w:space="0" w:color="auto"/>
                <w:bottom w:val="none" w:sz="0" w:space="0" w:color="auto"/>
                <w:right w:val="none" w:sz="0" w:space="0" w:color="auto"/>
              </w:divBdr>
            </w:div>
            <w:div w:id="13385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30</Pages>
  <Words>58676</Words>
  <Characters>33446</Characters>
  <Application>Microsoft Office Word</Application>
  <DocSecurity>0</DocSecurity>
  <Lines>278</Lines>
  <Paragraphs>183</Paragraphs>
  <ScaleCrop>false</ScaleCrop>
  <Company/>
  <LinksUpToDate>false</LinksUpToDate>
  <CharactersWithSpaces>91939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ramil gachayev</dc:creator>
  <cp:keywords/>
  <dc:description/>
  <cp:lastModifiedBy>ramil gachayev</cp:lastModifiedBy>
  <cp:revision>5</cp:revision>
  <dcterms:created xsi:type="dcterms:W3CDTF">2015-12-21T07:45:00Z</dcterms:created>
  <dcterms:modified xsi:type="dcterms:W3CDTF">2016-07-21T08:26:00Z</dcterms:modified>
</cp:coreProperties>
</file>