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F2E" w:rsidRPr="00810F2E" w:rsidRDefault="00810F2E" w:rsidP="00810F2E">
      <w:pPr>
        <w:shd w:val="clear" w:color="auto" w:fill="FFFFFF"/>
        <w:spacing w:before="490" w:after="0" w:line="240" w:lineRule="auto"/>
        <w:ind w:left="2496" w:right="422" w:hanging="1781"/>
        <w:jc w:val="center"/>
        <w:rPr>
          <w:rFonts w:ascii="Times New Roman" w:eastAsia="Times New Roman" w:hAnsi="Times New Roman" w:cs="Times New Roman"/>
          <w:color w:val="000000"/>
          <w:sz w:val="20"/>
          <w:szCs w:val="20"/>
        </w:rPr>
      </w:pPr>
      <w:r w:rsidRPr="00810F2E">
        <w:rPr>
          <w:rFonts w:ascii="Palatino Linotype" w:eastAsia="Times New Roman" w:hAnsi="Palatino Linotype" w:cs="Times New Roman"/>
          <w:b/>
          <w:bCs/>
          <w:color w:val="000000"/>
          <w:sz w:val="24"/>
          <w:szCs w:val="24"/>
        </w:rPr>
        <w:t xml:space="preserve">Xarici rəsmi sənədlərin </w:t>
      </w:r>
      <w:proofErr w:type="spellStart"/>
      <w:r w:rsidRPr="00810F2E">
        <w:rPr>
          <w:rFonts w:ascii="Palatino Linotype" w:eastAsia="Times New Roman" w:hAnsi="Palatino Linotype" w:cs="Times New Roman"/>
          <w:b/>
          <w:bCs/>
          <w:color w:val="000000"/>
          <w:sz w:val="24"/>
          <w:szCs w:val="24"/>
        </w:rPr>
        <w:t>leqallaşdırılması</w:t>
      </w:r>
      <w:proofErr w:type="spellEnd"/>
      <w:r w:rsidRPr="00810F2E">
        <w:rPr>
          <w:rFonts w:ascii="Palatino Linotype" w:eastAsia="Times New Roman" w:hAnsi="Palatino Linotype" w:cs="Times New Roman"/>
          <w:b/>
          <w:bCs/>
          <w:color w:val="000000"/>
          <w:sz w:val="24"/>
          <w:szCs w:val="24"/>
        </w:rPr>
        <w:t xml:space="preserve"> tələbini ləğv edən</w:t>
      </w:r>
    </w:p>
    <w:p w:rsidR="00810F2E" w:rsidRPr="00810F2E" w:rsidRDefault="00810F2E" w:rsidP="00810F2E">
      <w:pPr>
        <w:shd w:val="clear" w:color="auto" w:fill="FFFFFF"/>
        <w:spacing w:before="490" w:after="0" w:line="240" w:lineRule="auto"/>
        <w:ind w:left="2496" w:right="422" w:hanging="1781"/>
        <w:jc w:val="center"/>
        <w:rPr>
          <w:rFonts w:ascii="Times New Roman" w:eastAsia="Times New Roman" w:hAnsi="Times New Roman" w:cs="Times New Roman"/>
          <w:color w:val="000000"/>
          <w:sz w:val="20"/>
          <w:szCs w:val="20"/>
        </w:rPr>
      </w:pPr>
      <w:bookmarkStart w:id="0" w:name="_GoBack"/>
      <w:bookmarkEnd w:id="0"/>
      <w:r w:rsidRPr="00810F2E">
        <w:rPr>
          <w:rFonts w:ascii="Palatino Linotype" w:eastAsia="Times New Roman" w:hAnsi="Palatino Linotype" w:cs="Times New Roman"/>
          <w:b/>
          <w:bCs/>
          <w:color w:val="000000"/>
          <w:sz w:val="24"/>
          <w:szCs w:val="24"/>
        </w:rPr>
        <w:t>KONVENSİYA</w:t>
      </w:r>
    </w:p>
    <w:p w:rsidR="00810F2E" w:rsidRPr="00810F2E" w:rsidRDefault="00810F2E" w:rsidP="00810F2E">
      <w:pPr>
        <w:shd w:val="clear" w:color="auto" w:fill="FFFFFF"/>
        <w:spacing w:before="211" w:after="0" w:line="240" w:lineRule="auto"/>
        <w:ind w:left="34"/>
        <w:jc w:val="center"/>
        <w:rPr>
          <w:rFonts w:ascii="Times New Roman" w:eastAsia="Times New Roman" w:hAnsi="Times New Roman" w:cs="Times New Roman"/>
          <w:color w:val="000000"/>
          <w:sz w:val="20"/>
          <w:szCs w:val="20"/>
        </w:rPr>
      </w:pPr>
      <w:r w:rsidRPr="00810F2E">
        <w:rPr>
          <w:rFonts w:ascii="Palatino Linotype" w:eastAsia="Times New Roman" w:hAnsi="Palatino Linotype" w:cs="Times New Roman"/>
          <w:i/>
          <w:iCs/>
          <w:color w:val="000000"/>
        </w:rPr>
        <w:t>1961-ci il oktyabrın 5-də bağlanmışdır</w:t>
      </w:r>
    </w:p>
    <w:p w:rsidR="00810F2E" w:rsidRPr="00810F2E" w:rsidRDefault="00810F2E" w:rsidP="00810F2E">
      <w:pPr>
        <w:shd w:val="clear" w:color="auto" w:fill="FFFFFF"/>
        <w:spacing w:before="288" w:after="0" w:line="240" w:lineRule="auto"/>
        <w:ind w:left="283"/>
        <w:jc w:val="both"/>
        <w:rPr>
          <w:rFonts w:ascii="Times New Roman" w:eastAsia="Times New Roman" w:hAnsi="Times New Roman" w:cs="Times New Roman"/>
          <w:color w:val="000000"/>
          <w:sz w:val="20"/>
          <w:szCs w:val="20"/>
        </w:rPr>
      </w:pPr>
      <w:r w:rsidRPr="00810F2E">
        <w:rPr>
          <w:rFonts w:ascii="Palatino Linotype" w:eastAsia="Times New Roman" w:hAnsi="Palatino Linotype" w:cs="Times New Roman"/>
          <w:color w:val="000000"/>
        </w:rPr>
        <w:t>Bu Konvensiyam imzalamış dövlətlər,</w:t>
      </w:r>
    </w:p>
    <w:p w:rsidR="00810F2E" w:rsidRPr="00810F2E" w:rsidRDefault="00810F2E" w:rsidP="00810F2E">
      <w:pPr>
        <w:shd w:val="clear" w:color="auto" w:fill="FFFFFF"/>
        <w:spacing w:before="5" w:after="0" w:line="240" w:lineRule="auto"/>
        <w:ind w:left="10" w:right="19" w:firstLine="278"/>
        <w:jc w:val="both"/>
        <w:rPr>
          <w:rFonts w:ascii="Times New Roman" w:eastAsia="Times New Roman" w:hAnsi="Times New Roman" w:cs="Times New Roman"/>
          <w:color w:val="000000"/>
          <w:sz w:val="20"/>
          <w:szCs w:val="20"/>
        </w:rPr>
      </w:pPr>
      <w:r w:rsidRPr="00810F2E">
        <w:rPr>
          <w:rFonts w:ascii="Palatino Linotype" w:eastAsia="Times New Roman" w:hAnsi="Palatino Linotype" w:cs="Times New Roman"/>
          <w:color w:val="000000"/>
        </w:rPr>
        <w:t xml:space="preserve">xarici rəsmi sənədlərin diplomatik və ya konsulluq </w:t>
      </w:r>
      <w:proofErr w:type="spellStart"/>
      <w:r w:rsidRPr="00810F2E">
        <w:rPr>
          <w:rFonts w:ascii="Palatino Linotype" w:eastAsia="Times New Roman" w:hAnsi="Palatino Linotype" w:cs="Times New Roman"/>
          <w:color w:val="000000"/>
        </w:rPr>
        <w:t>leqallaşdırılması</w:t>
      </w:r>
      <w:proofErr w:type="spellEnd"/>
      <w:r w:rsidRPr="00810F2E">
        <w:rPr>
          <w:rFonts w:ascii="Palatino Linotype" w:eastAsia="Times New Roman" w:hAnsi="Palatino Linotype" w:cs="Times New Roman"/>
          <w:color w:val="000000"/>
        </w:rPr>
        <w:t xml:space="preserve"> tələbinin ləğv edilməsini arzulayaraq,</w:t>
      </w:r>
    </w:p>
    <w:p w:rsidR="00810F2E" w:rsidRPr="00810F2E" w:rsidRDefault="00810F2E" w:rsidP="00810F2E">
      <w:pPr>
        <w:shd w:val="clear" w:color="auto" w:fill="FFFFFF"/>
        <w:spacing w:after="0" w:line="240" w:lineRule="auto"/>
        <w:ind w:left="10" w:right="10" w:firstLine="274"/>
        <w:jc w:val="both"/>
        <w:rPr>
          <w:rFonts w:ascii="Times New Roman" w:eastAsia="Times New Roman" w:hAnsi="Times New Roman" w:cs="Times New Roman"/>
          <w:color w:val="000000"/>
          <w:sz w:val="20"/>
          <w:szCs w:val="20"/>
        </w:rPr>
      </w:pPr>
      <w:r w:rsidRPr="00810F2E">
        <w:rPr>
          <w:rFonts w:ascii="Palatino Linotype" w:eastAsia="Times New Roman" w:hAnsi="Palatino Linotype" w:cs="Times New Roman"/>
          <w:color w:val="000000"/>
        </w:rPr>
        <w:t>bu məqsədlə Konvensiya bağlamağı qərara aldılar və aşağıdakı müddəalar barədə razılığa gəldilər:</w:t>
      </w:r>
    </w:p>
    <w:p w:rsidR="00810F2E" w:rsidRPr="00810F2E" w:rsidRDefault="00810F2E" w:rsidP="00810F2E">
      <w:pPr>
        <w:shd w:val="clear" w:color="auto" w:fill="FFFFFF"/>
        <w:spacing w:before="168" w:after="0" w:line="240" w:lineRule="auto"/>
        <w:ind w:right="24"/>
        <w:jc w:val="both"/>
        <w:rPr>
          <w:rFonts w:ascii="Times New Roman" w:eastAsia="Times New Roman" w:hAnsi="Times New Roman" w:cs="Times New Roman"/>
          <w:color w:val="000000"/>
          <w:sz w:val="20"/>
          <w:szCs w:val="20"/>
        </w:rPr>
      </w:pPr>
      <w:r w:rsidRPr="00810F2E">
        <w:rPr>
          <w:rFonts w:ascii="Palatino Linotype" w:eastAsia="Times New Roman" w:hAnsi="Palatino Linotype" w:cs="Times New Roman"/>
          <w:color w:val="000000"/>
        </w:rPr>
        <w:t xml:space="preserve">                                                                               M a d </w:t>
      </w:r>
      <w:proofErr w:type="spellStart"/>
      <w:r w:rsidRPr="00810F2E">
        <w:rPr>
          <w:rFonts w:ascii="Palatino Linotype" w:eastAsia="Times New Roman" w:hAnsi="Palatino Linotype" w:cs="Times New Roman"/>
          <w:color w:val="000000"/>
        </w:rPr>
        <w:t>d</w:t>
      </w:r>
      <w:proofErr w:type="spellEnd"/>
      <w:r w:rsidRPr="00810F2E">
        <w:rPr>
          <w:rFonts w:ascii="Palatino Linotype" w:eastAsia="Times New Roman" w:hAnsi="Palatino Linotype" w:cs="Times New Roman"/>
          <w:color w:val="000000"/>
        </w:rPr>
        <w:t xml:space="preserve"> ə   1</w:t>
      </w:r>
    </w:p>
    <w:p w:rsidR="00810F2E" w:rsidRPr="00810F2E" w:rsidRDefault="00810F2E" w:rsidP="00810F2E">
      <w:pPr>
        <w:shd w:val="clear" w:color="auto" w:fill="FFFFFF"/>
        <w:spacing w:before="168" w:after="0" w:line="240" w:lineRule="auto"/>
        <w:ind w:left="14" w:right="14" w:firstLine="278"/>
        <w:jc w:val="both"/>
        <w:rPr>
          <w:rFonts w:ascii="Times New Roman" w:eastAsia="Times New Roman" w:hAnsi="Times New Roman" w:cs="Times New Roman"/>
          <w:color w:val="000000"/>
          <w:sz w:val="20"/>
          <w:szCs w:val="20"/>
        </w:rPr>
      </w:pPr>
      <w:r w:rsidRPr="00810F2E">
        <w:rPr>
          <w:rFonts w:ascii="Palatino Linotype" w:eastAsia="Times New Roman" w:hAnsi="Palatino Linotype" w:cs="Times New Roman"/>
          <w:color w:val="000000"/>
        </w:rPr>
        <w:t>Bu Konvensiya Razılığa gələn Dövlətlərdən birinin ərazisində edilmiş və Razılığa gələn digər Dövlətin ərazisində təqdim olunmalı rəsmi sənədlərə tətbiq edilir.</w:t>
      </w:r>
    </w:p>
    <w:p w:rsidR="00810F2E" w:rsidRPr="00810F2E" w:rsidRDefault="00810F2E" w:rsidP="00810F2E">
      <w:pPr>
        <w:shd w:val="clear" w:color="auto" w:fill="FFFFFF"/>
        <w:spacing w:after="0" w:line="240" w:lineRule="auto"/>
        <w:ind w:left="293"/>
        <w:jc w:val="both"/>
        <w:rPr>
          <w:rFonts w:ascii="Times New Roman" w:eastAsia="Times New Roman" w:hAnsi="Times New Roman" w:cs="Times New Roman"/>
          <w:color w:val="000000"/>
          <w:sz w:val="20"/>
          <w:szCs w:val="20"/>
        </w:rPr>
      </w:pPr>
      <w:r w:rsidRPr="00810F2E">
        <w:rPr>
          <w:rFonts w:ascii="Palatino Linotype" w:eastAsia="Times New Roman" w:hAnsi="Palatino Linotype" w:cs="Times New Roman"/>
          <w:color w:val="000000"/>
        </w:rPr>
        <w:t>Bu Konvensiyanın məqsədləri üçün aşağıdakılar rəsmi sənəd hesab edilir:</w:t>
      </w:r>
    </w:p>
    <w:p w:rsidR="00810F2E" w:rsidRPr="00810F2E" w:rsidRDefault="00810F2E" w:rsidP="00810F2E">
      <w:pPr>
        <w:shd w:val="clear" w:color="auto" w:fill="FFFFFF"/>
        <w:spacing w:before="5" w:after="0" w:line="240" w:lineRule="auto"/>
        <w:ind w:left="14" w:firstLine="278"/>
        <w:jc w:val="both"/>
        <w:rPr>
          <w:rFonts w:ascii="Times New Roman" w:eastAsia="Times New Roman" w:hAnsi="Times New Roman" w:cs="Times New Roman"/>
          <w:color w:val="000000"/>
          <w:sz w:val="20"/>
          <w:szCs w:val="20"/>
        </w:rPr>
      </w:pPr>
      <w:r w:rsidRPr="00810F2E">
        <w:rPr>
          <w:rFonts w:ascii="Times New Roman" w:eastAsia="Times New Roman" w:hAnsi="Times New Roman" w:cs="Times New Roman"/>
          <w:color w:val="000000"/>
        </w:rPr>
        <w:t>a)</w:t>
      </w:r>
      <w:r w:rsidRPr="00810F2E">
        <w:rPr>
          <w:rFonts w:ascii="Times New Roman" w:eastAsia="Times New Roman" w:hAnsi="Times New Roman" w:cs="Times New Roman"/>
          <w:color w:val="000000"/>
          <w:sz w:val="14"/>
          <w:szCs w:val="14"/>
        </w:rPr>
        <w:t>  </w:t>
      </w:r>
      <w:r w:rsidRPr="00810F2E">
        <w:rPr>
          <w:rFonts w:ascii="Palatino Linotype" w:eastAsia="Times New Roman" w:hAnsi="Palatino Linotype" w:cs="Times New Roman"/>
          <w:color w:val="000000"/>
        </w:rPr>
        <w:t>dövlət orqanından və ya dövlətin məhkəməsi və ya iqtisadi məhkəməsi ilə əlaqəsi olan vəzifəli şəxsdən alınan sənədlər, o cümlədən dövlət ittihamçısından (prokurordan), məhkəmə katibindən, məhkəmə icraçısından alınan sənədlər;</w:t>
      </w:r>
    </w:p>
    <w:p w:rsidR="00810F2E" w:rsidRPr="00810F2E" w:rsidRDefault="00810F2E" w:rsidP="00810F2E">
      <w:pPr>
        <w:shd w:val="clear" w:color="auto" w:fill="FFFFFF"/>
        <w:spacing w:before="5" w:after="0" w:line="240" w:lineRule="auto"/>
        <w:ind w:left="293"/>
        <w:jc w:val="both"/>
        <w:rPr>
          <w:rFonts w:ascii="Times New Roman" w:eastAsia="Times New Roman" w:hAnsi="Times New Roman" w:cs="Times New Roman"/>
          <w:color w:val="000000"/>
          <w:sz w:val="20"/>
          <w:szCs w:val="20"/>
          <w:lang w:val="en-US"/>
        </w:rPr>
      </w:pPr>
      <w:r w:rsidRPr="00810F2E">
        <w:rPr>
          <w:rFonts w:ascii="Times New Roman" w:eastAsia="Times New Roman" w:hAnsi="Times New Roman" w:cs="Times New Roman"/>
          <w:color w:val="000000"/>
        </w:rPr>
        <w:t>b)</w:t>
      </w:r>
      <w:r w:rsidRPr="00810F2E">
        <w:rPr>
          <w:rFonts w:ascii="Times New Roman" w:eastAsia="Times New Roman" w:hAnsi="Times New Roman" w:cs="Times New Roman"/>
          <w:color w:val="000000"/>
          <w:sz w:val="14"/>
          <w:szCs w:val="14"/>
        </w:rPr>
        <w:t>  </w:t>
      </w:r>
      <w:r w:rsidRPr="00810F2E">
        <w:rPr>
          <w:rFonts w:ascii="Palatino Linotype" w:eastAsia="Times New Roman" w:hAnsi="Palatino Linotype" w:cs="Times New Roman"/>
          <w:color w:val="000000"/>
        </w:rPr>
        <w:t>inzibati sənədlər;</w:t>
      </w:r>
    </w:p>
    <w:p w:rsidR="00810F2E" w:rsidRPr="00810F2E" w:rsidRDefault="00810F2E" w:rsidP="00810F2E">
      <w:pPr>
        <w:shd w:val="clear" w:color="auto" w:fill="FFFFFF"/>
        <w:spacing w:before="5" w:after="0" w:line="240" w:lineRule="auto"/>
        <w:ind w:left="293"/>
        <w:jc w:val="both"/>
        <w:rPr>
          <w:rFonts w:ascii="Times New Roman" w:eastAsia="Times New Roman" w:hAnsi="Times New Roman" w:cs="Times New Roman"/>
          <w:color w:val="000000"/>
          <w:sz w:val="20"/>
          <w:szCs w:val="20"/>
          <w:lang w:val="en-US"/>
        </w:rPr>
      </w:pPr>
      <w:r w:rsidRPr="00810F2E">
        <w:rPr>
          <w:rFonts w:ascii="Times New Roman" w:eastAsia="Times New Roman" w:hAnsi="Times New Roman" w:cs="Times New Roman"/>
          <w:color w:val="000000"/>
        </w:rPr>
        <w:t>c)</w:t>
      </w:r>
      <w:r w:rsidRPr="00810F2E">
        <w:rPr>
          <w:rFonts w:ascii="Times New Roman" w:eastAsia="Times New Roman" w:hAnsi="Times New Roman" w:cs="Times New Roman"/>
          <w:color w:val="000000"/>
          <w:sz w:val="14"/>
          <w:szCs w:val="14"/>
        </w:rPr>
        <w:t>  </w:t>
      </w:r>
      <w:r w:rsidRPr="00810F2E">
        <w:rPr>
          <w:rFonts w:ascii="Palatino Linotype" w:eastAsia="Times New Roman" w:hAnsi="Palatino Linotype" w:cs="Times New Roman"/>
          <w:color w:val="000000"/>
        </w:rPr>
        <w:t>notarial aktlar;</w:t>
      </w:r>
    </w:p>
    <w:p w:rsidR="00810F2E" w:rsidRPr="00810F2E" w:rsidRDefault="00810F2E" w:rsidP="00810F2E">
      <w:pPr>
        <w:shd w:val="clear" w:color="auto" w:fill="FFFFFF"/>
        <w:spacing w:before="5" w:after="0" w:line="240" w:lineRule="auto"/>
        <w:ind w:left="14" w:firstLine="278"/>
        <w:jc w:val="both"/>
        <w:rPr>
          <w:rFonts w:ascii="Times New Roman" w:eastAsia="Times New Roman" w:hAnsi="Times New Roman" w:cs="Times New Roman"/>
          <w:color w:val="000000"/>
          <w:sz w:val="20"/>
          <w:szCs w:val="20"/>
          <w:lang w:val="en-US"/>
        </w:rPr>
      </w:pPr>
      <w:r w:rsidRPr="00810F2E">
        <w:rPr>
          <w:rFonts w:ascii="Times New Roman" w:eastAsia="Times New Roman" w:hAnsi="Times New Roman" w:cs="Times New Roman"/>
          <w:color w:val="000000"/>
        </w:rPr>
        <w:t>d)</w:t>
      </w:r>
      <w:r w:rsidRPr="00810F2E">
        <w:rPr>
          <w:rFonts w:ascii="Times New Roman" w:eastAsia="Times New Roman" w:hAnsi="Times New Roman" w:cs="Times New Roman"/>
          <w:color w:val="000000"/>
          <w:sz w:val="14"/>
          <w:szCs w:val="14"/>
        </w:rPr>
        <w:t>  </w:t>
      </w:r>
      <w:r w:rsidRPr="00810F2E">
        <w:rPr>
          <w:rFonts w:ascii="Palatino Linotype" w:eastAsia="Times New Roman" w:hAnsi="Palatino Linotype" w:cs="Times New Roman"/>
          <w:color w:val="000000"/>
        </w:rPr>
        <w:t xml:space="preserve">özəl fiziki şəxs tərəfindən imzalanmış sənədlərə bərkidilən (əlavə edilən) rəsmi qeydlər, sənədin qeydiyyatmı və ya müəyyən tarixdə baş vermiş faktı təsdiq edən və imzaların notarial və rəsmi </w:t>
      </w:r>
      <w:proofErr w:type="spellStart"/>
      <w:r w:rsidRPr="00810F2E">
        <w:rPr>
          <w:rFonts w:ascii="Palatino Linotype" w:eastAsia="Times New Roman" w:hAnsi="Palatino Linotype" w:cs="Times New Roman"/>
          <w:color w:val="000000"/>
        </w:rPr>
        <w:t>təsdiqlənməsinə</w:t>
      </w:r>
      <w:proofErr w:type="spellEnd"/>
      <w:r w:rsidRPr="00810F2E">
        <w:rPr>
          <w:rFonts w:ascii="Palatino Linotype" w:eastAsia="Times New Roman" w:hAnsi="Palatino Linotype" w:cs="Times New Roman"/>
          <w:color w:val="000000"/>
        </w:rPr>
        <w:t xml:space="preserve"> bərabər tutulan rəsmi sənədlər (qeydlər).</w:t>
      </w:r>
    </w:p>
    <w:p w:rsidR="00810F2E" w:rsidRPr="00810F2E" w:rsidRDefault="00810F2E" w:rsidP="00810F2E">
      <w:pPr>
        <w:shd w:val="clear" w:color="auto" w:fill="FFFFFF"/>
        <w:spacing w:before="5" w:after="0" w:line="240" w:lineRule="auto"/>
        <w:ind w:left="302"/>
        <w:jc w:val="both"/>
        <w:rPr>
          <w:rFonts w:ascii="Times New Roman" w:eastAsia="Times New Roman" w:hAnsi="Times New Roman" w:cs="Times New Roman"/>
          <w:color w:val="000000"/>
          <w:sz w:val="20"/>
          <w:szCs w:val="20"/>
          <w:lang w:val="en-US"/>
        </w:rPr>
      </w:pPr>
      <w:r w:rsidRPr="00810F2E">
        <w:rPr>
          <w:rFonts w:ascii="Palatino Linotype" w:eastAsia="Times New Roman" w:hAnsi="Palatino Linotype" w:cs="Times New Roman"/>
          <w:color w:val="000000"/>
        </w:rPr>
        <w:t xml:space="preserve">Buna baxmayaraq, bu Konvensiya </w:t>
      </w:r>
      <w:proofErr w:type="spellStart"/>
      <w:r w:rsidRPr="00810F2E">
        <w:rPr>
          <w:rFonts w:ascii="Palatino Linotype" w:eastAsia="Times New Roman" w:hAnsi="Palatino Linotype" w:cs="Times New Roman"/>
          <w:color w:val="000000"/>
        </w:rPr>
        <w:t>aşağıdakılara</w:t>
      </w:r>
      <w:proofErr w:type="spellEnd"/>
      <w:r w:rsidRPr="00810F2E">
        <w:rPr>
          <w:rFonts w:ascii="Palatino Linotype" w:eastAsia="Times New Roman" w:hAnsi="Palatino Linotype" w:cs="Times New Roman"/>
          <w:color w:val="000000"/>
        </w:rPr>
        <w:t xml:space="preserve"> tətbiq edilmir:</w:t>
      </w:r>
    </w:p>
    <w:p w:rsidR="00810F2E" w:rsidRPr="00810F2E" w:rsidRDefault="00810F2E" w:rsidP="00810F2E">
      <w:pPr>
        <w:shd w:val="clear" w:color="auto" w:fill="FFFFFF"/>
        <w:spacing w:before="5" w:after="0" w:line="240" w:lineRule="auto"/>
        <w:ind w:left="302"/>
        <w:jc w:val="both"/>
        <w:rPr>
          <w:rFonts w:ascii="Times New Roman" w:eastAsia="Times New Roman" w:hAnsi="Times New Roman" w:cs="Times New Roman"/>
          <w:color w:val="000000"/>
          <w:sz w:val="20"/>
          <w:szCs w:val="20"/>
          <w:lang w:val="en-US"/>
        </w:rPr>
      </w:pPr>
      <w:r w:rsidRPr="00810F2E">
        <w:rPr>
          <w:rFonts w:ascii="Times New Roman" w:eastAsia="Times New Roman" w:hAnsi="Times New Roman" w:cs="Times New Roman"/>
          <w:color w:val="000000"/>
        </w:rPr>
        <w:t>a)</w:t>
      </w:r>
      <w:r w:rsidRPr="00810F2E">
        <w:rPr>
          <w:rFonts w:ascii="Times New Roman" w:eastAsia="Times New Roman" w:hAnsi="Times New Roman" w:cs="Times New Roman"/>
          <w:color w:val="000000"/>
          <w:sz w:val="14"/>
          <w:szCs w:val="14"/>
        </w:rPr>
        <w:t>  </w:t>
      </w:r>
      <w:r w:rsidRPr="00810F2E">
        <w:rPr>
          <w:rFonts w:ascii="Palatino Linotype" w:eastAsia="Times New Roman" w:hAnsi="Palatino Linotype" w:cs="Times New Roman"/>
          <w:color w:val="000000"/>
        </w:rPr>
        <w:t>diplomatik və ya konsulluq idarələri tərəfindən icra edilən sənədlərə;</w:t>
      </w:r>
    </w:p>
    <w:p w:rsidR="00810F2E" w:rsidRPr="00810F2E" w:rsidRDefault="00810F2E" w:rsidP="00810F2E">
      <w:pPr>
        <w:shd w:val="clear" w:color="auto" w:fill="FFFFFF"/>
        <w:spacing w:after="0" w:line="240" w:lineRule="auto"/>
        <w:ind w:left="29" w:firstLine="274"/>
        <w:jc w:val="both"/>
        <w:rPr>
          <w:rFonts w:ascii="Times New Roman" w:eastAsia="Times New Roman" w:hAnsi="Times New Roman" w:cs="Times New Roman"/>
          <w:color w:val="000000"/>
          <w:sz w:val="20"/>
          <w:szCs w:val="20"/>
          <w:lang w:val="en-US"/>
        </w:rPr>
      </w:pPr>
      <w:r w:rsidRPr="00810F2E">
        <w:rPr>
          <w:rFonts w:ascii="Times New Roman" w:eastAsia="Times New Roman" w:hAnsi="Times New Roman" w:cs="Times New Roman"/>
          <w:color w:val="000000"/>
          <w:sz w:val="20"/>
          <w:szCs w:val="20"/>
        </w:rPr>
        <w:t>b)</w:t>
      </w:r>
      <w:r w:rsidRPr="00810F2E">
        <w:rPr>
          <w:rFonts w:ascii="Times New Roman" w:eastAsia="Times New Roman" w:hAnsi="Times New Roman" w:cs="Times New Roman"/>
          <w:color w:val="000000"/>
          <w:sz w:val="14"/>
          <w:szCs w:val="14"/>
        </w:rPr>
        <w:t>  </w:t>
      </w:r>
      <w:r w:rsidRPr="00810F2E">
        <w:rPr>
          <w:rFonts w:ascii="Palatino Linotype" w:eastAsia="Times New Roman" w:hAnsi="Palatino Linotype" w:cs="Times New Roman"/>
          <w:color w:val="000000"/>
        </w:rPr>
        <w:t>kommersiya və ya gömrük əməliyyatlarına birbaşa aidiyyəti olan inzibati sənədlərə.</w:t>
      </w:r>
    </w:p>
    <w:p w:rsidR="00810F2E" w:rsidRPr="00810F2E" w:rsidRDefault="00810F2E" w:rsidP="00810F2E">
      <w:pPr>
        <w:shd w:val="clear" w:color="auto" w:fill="FFFFFF"/>
        <w:spacing w:after="0" w:line="240" w:lineRule="auto"/>
        <w:jc w:val="center"/>
        <w:rPr>
          <w:rFonts w:ascii="Times New Roman" w:eastAsia="Times New Roman" w:hAnsi="Times New Roman" w:cs="Times New Roman"/>
          <w:color w:val="000000"/>
          <w:sz w:val="20"/>
          <w:szCs w:val="20"/>
          <w:lang w:val="en-US"/>
        </w:rPr>
      </w:pPr>
      <w:r w:rsidRPr="00810F2E">
        <w:rPr>
          <w:rFonts w:ascii="Palatino Linotype" w:eastAsia="Times New Roman" w:hAnsi="Palatino Linotype" w:cs="Times New Roman"/>
          <w:color w:val="000000"/>
        </w:rPr>
        <w:t> </w:t>
      </w:r>
    </w:p>
    <w:p w:rsidR="00810F2E" w:rsidRPr="00810F2E" w:rsidRDefault="00810F2E" w:rsidP="00810F2E">
      <w:pPr>
        <w:shd w:val="clear" w:color="auto" w:fill="FFFFFF"/>
        <w:spacing w:after="0" w:line="240" w:lineRule="auto"/>
        <w:jc w:val="center"/>
        <w:rPr>
          <w:rFonts w:ascii="Times New Roman" w:eastAsia="Times New Roman" w:hAnsi="Times New Roman" w:cs="Times New Roman"/>
          <w:color w:val="000000"/>
          <w:sz w:val="20"/>
          <w:szCs w:val="20"/>
          <w:lang w:val="en-US"/>
        </w:rPr>
      </w:pPr>
      <w:r w:rsidRPr="00810F2E">
        <w:rPr>
          <w:rFonts w:ascii="Palatino Linotype" w:eastAsia="Times New Roman" w:hAnsi="Palatino Linotype" w:cs="Times New Roman"/>
          <w:color w:val="000000"/>
        </w:rPr>
        <w:t xml:space="preserve">M a d </w:t>
      </w:r>
      <w:proofErr w:type="spellStart"/>
      <w:r w:rsidRPr="00810F2E">
        <w:rPr>
          <w:rFonts w:ascii="Palatino Linotype" w:eastAsia="Times New Roman" w:hAnsi="Palatino Linotype" w:cs="Times New Roman"/>
          <w:color w:val="000000"/>
        </w:rPr>
        <w:t>d</w:t>
      </w:r>
      <w:proofErr w:type="spellEnd"/>
      <w:r w:rsidRPr="00810F2E">
        <w:rPr>
          <w:rFonts w:ascii="Palatino Linotype" w:eastAsia="Times New Roman" w:hAnsi="Palatino Linotype" w:cs="Times New Roman"/>
          <w:color w:val="000000"/>
        </w:rPr>
        <w:t xml:space="preserve"> ə   2</w:t>
      </w:r>
    </w:p>
    <w:p w:rsidR="00810F2E" w:rsidRPr="00810F2E" w:rsidRDefault="00810F2E" w:rsidP="00810F2E">
      <w:pPr>
        <w:shd w:val="clear" w:color="auto" w:fill="FFFFFF"/>
        <w:spacing w:before="168" w:after="0" w:line="240" w:lineRule="auto"/>
        <w:ind w:right="34" w:firstLine="274"/>
        <w:jc w:val="both"/>
        <w:rPr>
          <w:rFonts w:ascii="Times New Roman" w:eastAsia="Times New Roman" w:hAnsi="Times New Roman" w:cs="Times New Roman"/>
          <w:color w:val="000000"/>
          <w:sz w:val="20"/>
          <w:szCs w:val="20"/>
        </w:rPr>
      </w:pPr>
      <w:r w:rsidRPr="00810F2E">
        <w:rPr>
          <w:rFonts w:ascii="Palatino Linotype" w:eastAsia="Times New Roman" w:hAnsi="Palatino Linotype" w:cs="Times New Roman"/>
          <w:color w:val="000000"/>
        </w:rPr>
        <w:t xml:space="preserve">Razılığa gələn hər bir Dövlət bu Konvensiyanın tətbiq edildiyi və onun ərazisində təqdim olunmalı sənədləri </w:t>
      </w:r>
      <w:proofErr w:type="spellStart"/>
      <w:r w:rsidRPr="00810F2E">
        <w:rPr>
          <w:rFonts w:ascii="Palatino Linotype" w:eastAsia="Times New Roman" w:hAnsi="Palatino Linotype" w:cs="Times New Roman"/>
          <w:color w:val="000000"/>
        </w:rPr>
        <w:t>leqallaşdırmadan</w:t>
      </w:r>
      <w:proofErr w:type="spellEnd"/>
      <w:r w:rsidRPr="00810F2E">
        <w:rPr>
          <w:rFonts w:ascii="Palatino Linotype" w:eastAsia="Times New Roman" w:hAnsi="Palatino Linotype" w:cs="Times New Roman"/>
          <w:color w:val="000000"/>
        </w:rPr>
        <w:t xml:space="preserve"> azad edir. Bu Konvensiyanın məqsədləri üçün </w:t>
      </w:r>
      <w:proofErr w:type="spellStart"/>
      <w:r w:rsidRPr="00810F2E">
        <w:rPr>
          <w:rFonts w:ascii="Palatino Linotype" w:eastAsia="Times New Roman" w:hAnsi="Palatino Linotype" w:cs="Times New Roman"/>
          <w:color w:val="000000"/>
        </w:rPr>
        <w:t>leqallaşdırma</w:t>
      </w:r>
      <w:proofErr w:type="spellEnd"/>
      <w:r w:rsidRPr="00810F2E">
        <w:rPr>
          <w:rFonts w:ascii="Palatino Linotype" w:eastAsia="Times New Roman" w:hAnsi="Palatino Linotype" w:cs="Times New Roman"/>
          <w:color w:val="000000"/>
        </w:rPr>
        <w:t xml:space="preserve"> dedikdə, imzanın həqiqiliyini, sənədi imzalamış şəxsin hansı qisimdə çıxış etdiyini və lazım gəldikdə, həmin sənədə vurulmuş möhürün və ya ştampın həqiqiliyini təsdiq etmək üçün sənədin təqdim ediləcəyi ölkənin diplomatik və konsulluq idarələrinin istifadə etdiyi formallıqlar başa düşülür.</w:t>
      </w:r>
    </w:p>
    <w:p w:rsidR="00810F2E" w:rsidRPr="00810F2E" w:rsidRDefault="00810F2E" w:rsidP="00810F2E">
      <w:pPr>
        <w:shd w:val="clear" w:color="auto" w:fill="FFFFFF"/>
        <w:spacing w:before="178" w:after="0" w:line="240" w:lineRule="auto"/>
        <w:ind w:right="38"/>
        <w:jc w:val="center"/>
        <w:rPr>
          <w:rFonts w:ascii="Times New Roman" w:eastAsia="Times New Roman" w:hAnsi="Times New Roman" w:cs="Times New Roman"/>
          <w:color w:val="000000"/>
          <w:sz w:val="20"/>
          <w:szCs w:val="20"/>
        </w:rPr>
      </w:pPr>
      <w:r w:rsidRPr="00810F2E">
        <w:rPr>
          <w:rFonts w:ascii="Palatino Linotype" w:eastAsia="Times New Roman" w:hAnsi="Palatino Linotype" w:cs="Times New Roman"/>
          <w:color w:val="000000"/>
        </w:rPr>
        <w:t xml:space="preserve">M a d </w:t>
      </w:r>
      <w:proofErr w:type="spellStart"/>
      <w:r w:rsidRPr="00810F2E">
        <w:rPr>
          <w:rFonts w:ascii="Palatino Linotype" w:eastAsia="Times New Roman" w:hAnsi="Palatino Linotype" w:cs="Times New Roman"/>
          <w:color w:val="000000"/>
        </w:rPr>
        <w:t>d</w:t>
      </w:r>
      <w:proofErr w:type="spellEnd"/>
      <w:r w:rsidRPr="00810F2E">
        <w:rPr>
          <w:rFonts w:ascii="Palatino Linotype" w:eastAsia="Times New Roman" w:hAnsi="Palatino Linotype" w:cs="Times New Roman"/>
          <w:color w:val="000000"/>
        </w:rPr>
        <w:t xml:space="preserve"> ə   3</w:t>
      </w:r>
    </w:p>
    <w:p w:rsidR="00810F2E" w:rsidRPr="00810F2E" w:rsidRDefault="00810F2E" w:rsidP="00810F2E">
      <w:pPr>
        <w:shd w:val="clear" w:color="auto" w:fill="FFFFFF"/>
        <w:spacing w:before="163" w:after="0" w:line="240" w:lineRule="auto"/>
        <w:ind w:left="5" w:right="34" w:firstLine="283"/>
        <w:jc w:val="both"/>
        <w:rPr>
          <w:rFonts w:ascii="Times New Roman" w:eastAsia="Times New Roman" w:hAnsi="Times New Roman" w:cs="Times New Roman"/>
          <w:color w:val="000000"/>
          <w:sz w:val="20"/>
          <w:szCs w:val="20"/>
        </w:rPr>
      </w:pPr>
      <w:r w:rsidRPr="00810F2E">
        <w:rPr>
          <w:rFonts w:ascii="Palatino Linotype" w:eastAsia="Times New Roman" w:hAnsi="Palatino Linotype" w:cs="Times New Roman"/>
          <w:color w:val="000000"/>
        </w:rPr>
        <w:t xml:space="preserve">İmzanın həqiqiliyini, sənədi imza etmiş şəxsin hansı qisimdə çıxış etdiyini və lazım gəldikdə, həmin sənədə vurulmuş möhürün və ya ştampın həqiqiliyini təsdiq etmək üçün tələb oluna </w:t>
      </w:r>
      <w:r w:rsidRPr="00810F2E">
        <w:rPr>
          <w:rFonts w:ascii="Palatino Linotype" w:eastAsia="Times New Roman" w:hAnsi="Palatino Linotype" w:cs="Times New Roman"/>
          <w:color w:val="000000"/>
        </w:rPr>
        <w:lastRenderedPageBreak/>
        <w:t xml:space="preserve">biləcək yeganə formallıq, həmin sənədin təqdim edildiyi dövlətin səlahiyyətli orqanı tərəfindən 4-cü maddədə nəzərdə tutulan şəhadətnamənin əlavə </w:t>
      </w:r>
      <w:proofErr w:type="spellStart"/>
      <w:r w:rsidRPr="00810F2E">
        <w:rPr>
          <w:rFonts w:ascii="Palatino Linotype" w:eastAsia="Times New Roman" w:hAnsi="Palatino Linotype" w:cs="Times New Roman"/>
          <w:color w:val="000000"/>
        </w:rPr>
        <w:t>edilməsidir</w:t>
      </w:r>
      <w:proofErr w:type="spellEnd"/>
      <w:r w:rsidRPr="00810F2E">
        <w:rPr>
          <w:rFonts w:ascii="Palatino Linotype" w:eastAsia="Times New Roman" w:hAnsi="Palatino Linotype" w:cs="Times New Roman"/>
          <w:color w:val="000000"/>
        </w:rPr>
        <w:t>.</w:t>
      </w:r>
    </w:p>
    <w:p w:rsidR="00810F2E" w:rsidRPr="00810F2E" w:rsidRDefault="00810F2E" w:rsidP="00810F2E">
      <w:pPr>
        <w:shd w:val="clear" w:color="auto" w:fill="FFFFFF"/>
        <w:spacing w:after="0" w:line="240" w:lineRule="auto"/>
        <w:ind w:left="10" w:right="19" w:firstLine="278"/>
        <w:jc w:val="both"/>
        <w:rPr>
          <w:rFonts w:ascii="Times New Roman" w:eastAsia="Times New Roman" w:hAnsi="Times New Roman" w:cs="Times New Roman"/>
          <w:color w:val="000000"/>
          <w:sz w:val="20"/>
          <w:szCs w:val="20"/>
        </w:rPr>
      </w:pPr>
      <w:r w:rsidRPr="00810F2E">
        <w:rPr>
          <w:rFonts w:ascii="Palatino Linotype" w:eastAsia="Times New Roman" w:hAnsi="Palatino Linotype" w:cs="Times New Roman"/>
          <w:color w:val="000000"/>
        </w:rPr>
        <w:t xml:space="preserve">Buna baxmayaraq, əgər sənədin təqdim edildiyi dövlətdə mövcud olan qanunlar, qaydalar və ya adətlər, yaxud da iki və ya bir neçə dövlət arasında razılaşma və ya Razılığa gələn bir neçə Dövlət arasında əldə olunmuş </w:t>
      </w:r>
      <w:proofErr w:type="spellStart"/>
      <w:r w:rsidRPr="00810F2E">
        <w:rPr>
          <w:rFonts w:ascii="Palatino Linotype" w:eastAsia="Times New Roman" w:hAnsi="Palatino Linotype" w:cs="Times New Roman"/>
          <w:color w:val="000000"/>
        </w:rPr>
        <w:t>razılaşmalar</w:t>
      </w:r>
      <w:proofErr w:type="spellEnd"/>
      <w:r w:rsidRPr="00810F2E">
        <w:rPr>
          <w:rFonts w:ascii="Palatino Linotype" w:eastAsia="Times New Roman" w:hAnsi="Palatino Linotype" w:cs="Times New Roman"/>
          <w:color w:val="000000"/>
        </w:rPr>
        <w:t xml:space="preserve"> əvvəlki abzasda göstərilən proseduru ləğv edirsə və ya </w:t>
      </w:r>
      <w:proofErr w:type="spellStart"/>
      <w:r w:rsidRPr="00810F2E">
        <w:rPr>
          <w:rFonts w:ascii="Palatino Linotype" w:eastAsia="Times New Roman" w:hAnsi="Palatino Linotype" w:cs="Times New Roman"/>
          <w:color w:val="000000"/>
        </w:rPr>
        <w:t>sadələşdirirsə</w:t>
      </w:r>
      <w:proofErr w:type="spellEnd"/>
      <w:r w:rsidRPr="00810F2E">
        <w:rPr>
          <w:rFonts w:ascii="Palatino Linotype" w:eastAsia="Times New Roman" w:hAnsi="Palatino Linotype" w:cs="Times New Roman"/>
          <w:color w:val="000000"/>
        </w:rPr>
        <w:t xml:space="preserve"> və ya sənədi </w:t>
      </w:r>
      <w:proofErr w:type="spellStart"/>
      <w:r w:rsidRPr="00810F2E">
        <w:rPr>
          <w:rFonts w:ascii="Palatino Linotype" w:eastAsia="Times New Roman" w:hAnsi="Palatino Linotype" w:cs="Times New Roman"/>
          <w:color w:val="000000"/>
        </w:rPr>
        <w:t>leqallaşdırmadan</w:t>
      </w:r>
      <w:proofErr w:type="spellEnd"/>
      <w:r w:rsidRPr="00810F2E">
        <w:rPr>
          <w:rFonts w:ascii="Palatino Linotype" w:eastAsia="Times New Roman" w:hAnsi="Palatino Linotype" w:cs="Times New Roman"/>
          <w:color w:val="000000"/>
        </w:rPr>
        <w:t xml:space="preserve"> azad edirsə, həmin funksiyaların yerinə yetirilməsi tələb edilə bilməz.</w:t>
      </w:r>
    </w:p>
    <w:p w:rsidR="00810F2E" w:rsidRPr="00810F2E" w:rsidRDefault="00810F2E" w:rsidP="00810F2E">
      <w:pPr>
        <w:shd w:val="clear" w:color="auto" w:fill="FFFFFF"/>
        <w:spacing w:before="178" w:after="0" w:line="240" w:lineRule="auto"/>
        <w:ind w:right="29"/>
        <w:jc w:val="center"/>
        <w:rPr>
          <w:rFonts w:ascii="Times New Roman" w:eastAsia="Times New Roman" w:hAnsi="Times New Roman" w:cs="Times New Roman"/>
          <w:color w:val="000000"/>
          <w:sz w:val="20"/>
          <w:szCs w:val="20"/>
        </w:rPr>
      </w:pPr>
      <w:r w:rsidRPr="00810F2E">
        <w:rPr>
          <w:rFonts w:ascii="Palatino Linotype" w:eastAsia="Times New Roman" w:hAnsi="Palatino Linotype" w:cs="Times New Roman"/>
          <w:color w:val="000000"/>
        </w:rPr>
        <w:t>Maddə   4</w:t>
      </w:r>
    </w:p>
    <w:p w:rsidR="00810F2E" w:rsidRPr="00810F2E" w:rsidRDefault="00810F2E" w:rsidP="00810F2E">
      <w:pPr>
        <w:shd w:val="clear" w:color="auto" w:fill="FFFFFF"/>
        <w:spacing w:before="163" w:after="0" w:line="240" w:lineRule="auto"/>
        <w:ind w:left="19" w:right="19" w:firstLine="278"/>
        <w:jc w:val="both"/>
        <w:rPr>
          <w:rFonts w:ascii="Times New Roman" w:eastAsia="Times New Roman" w:hAnsi="Times New Roman" w:cs="Times New Roman"/>
          <w:color w:val="000000"/>
          <w:sz w:val="20"/>
          <w:szCs w:val="20"/>
        </w:rPr>
      </w:pPr>
      <w:r w:rsidRPr="00810F2E">
        <w:rPr>
          <w:rFonts w:ascii="Palatino Linotype" w:eastAsia="Times New Roman" w:hAnsi="Palatino Linotype" w:cs="Times New Roman"/>
          <w:color w:val="000000"/>
        </w:rPr>
        <w:t>3-cü maddənin birinci abzasında nəzərdə tutulan şəhadətnamə sənədin özündə və ya sənədə əlavə edilən ayrıca vərəqdə əks etdirilir, həmin şəhadətnamə bu Konvensiyaya əlavə edilmiş nümunəyə uyğun olmalıdır.</w:t>
      </w:r>
    </w:p>
    <w:p w:rsidR="00810F2E" w:rsidRPr="00810F2E" w:rsidRDefault="00810F2E" w:rsidP="00810F2E">
      <w:pPr>
        <w:shd w:val="clear" w:color="auto" w:fill="FFFFFF"/>
        <w:spacing w:after="0" w:line="240" w:lineRule="auto"/>
        <w:ind w:left="19" w:right="19" w:firstLine="288"/>
        <w:jc w:val="both"/>
        <w:rPr>
          <w:rFonts w:ascii="Times New Roman" w:eastAsia="Times New Roman" w:hAnsi="Times New Roman" w:cs="Times New Roman"/>
          <w:color w:val="000000"/>
          <w:sz w:val="20"/>
          <w:szCs w:val="20"/>
          <w:lang w:val="en-US"/>
        </w:rPr>
      </w:pPr>
      <w:r w:rsidRPr="00810F2E">
        <w:rPr>
          <w:rFonts w:ascii="Palatino Linotype" w:eastAsia="Times New Roman" w:hAnsi="Palatino Linotype" w:cs="Times New Roman"/>
          <w:color w:val="000000"/>
        </w:rPr>
        <w:t>Lakin şəhadətnamə onu verən orqanın rəsmi dilində tərtib edilə bilər. Eyni zamanda onda qeyd edilmiş bəndlər ikinci dildə də izah edilə bilər. Şəhadətnamənin "</w:t>
      </w:r>
      <w:proofErr w:type="spellStart"/>
      <w:r w:rsidRPr="00810F2E">
        <w:rPr>
          <w:rFonts w:ascii="Palatino Linotype" w:eastAsia="Times New Roman" w:hAnsi="Palatino Linotype" w:cs="Times New Roman"/>
          <w:color w:val="000000"/>
        </w:rPr>
        <w:t>Apostille</w:t>
      </w:r>
      <w:proofErr w:type="spellEnd"/>
      <w:r w:rsidRPr="00810F2E">
        <w:rPr>
          <w:rFonts w:ascii="Palatino Linotype" w:eastAsia="Times New Roman" w:hAnsi="Palatino Linotype" w:cs="Times New Roman"/>
          <w:color w:val="000000"/>
        </w:rPr>
        <w:t xml:space="preserve"> (</w:t>
      </w:r>
      <w:proofErr w:type="spellStart"/>
      <w:r w:rsidRPr="00810F2E">
        <w:rPr>
          <w:rFonts w:ascii="Palatino Linotype" w:eastAsia="Times New Roman" w:hAnsi="Palatino Linotype" w:cs="Times New Roman"/>
          <w:color w:val="000000"/>
        </w:rPr>
        <w:t>Convention</w:t>
      </w:r>
      <w:proofErr w:type="spellEnd"/>
      <w:r w:rsidRPr="00810F2E">
        <w:rPr>
          <w:rFonts w:ascii="Palatino Linotype" w:eastAsia="Times New Roman" w:hAnsi="Palatino Linotype" w:cs="Times New Roman"/>
          <w:color w:val="000000"/>
        </w:rPr>
        <w:t xml:space="preserve"> de </w:t>
      </w:r>
      <w:proofErr w:type="spellStart"/>
      <w:r w:rsidRPr="00810F2E">
        <w:rPr>
          <w:rFonts w:ascii="Palatino Linotype" w:eastAsia="Times New Roman" w:hAnsi="Palatino Linotype" w:cs="Times New Roman"/>
          <w:color w:val="000000"/>
        </w:rPr>
        <w:t>la</w:t>
      </w:r>
      <w:proofErr w:type="spellEnd"/>
      <w:r w:rsidRPr="00810F2E">
        <w:rPr>
          <w:rFonts w:ascii="Palatino Linotype" w:eastAsia="Times New Roman" w:hAnsi="Palatino Linotype" w:cs="Times New Roman"/>
          <w:color w:val="000000"/>
        </w:rPr>
        <w:t xml:space="preserve"> </w:t>
      </w:r>
      <w:proofErr w:type="spellStart"/>
      <w:r w:rsidRPr="00810F2E">
        <w:rPr>
          <w:rFonts w:ascii="Palatino Linotype" w:eastAsia="Times New Roman" w:hAnsi="Palatino Linotype" w:cs="Times New Roman"/>
          <w:color w:val="000000"/>
        </w:rPr>
        <w:t>Haye</w:t>
      </w:r>
      <w:proofErr w:type="spellEnd"/>
      <w:r w:rsidRPr="00810F2E">
        <w:rPr>
          <w:rFonts w:ascii="Palatino Linotype" w:eastAsia="Times New Roman" w:hAnsi="Palatino Linotype" w:cs="Times New Roman"/>
          <w:color w:val="000000"/>
        </w:rPr>
        <w:t xml:space="preserve"> </w:t>
      </w:r>
      <w:proofErr w:type="spellStart"/>
      <w:r w:rsidRPr="00810F2E">
        <w:rPr>
          <w:rFonts w:ascii="Palatino Linotype" w:eastAsia="Times New Roman" w:hAnsi="Palatino Linotype" w:cs="Times New Roman"/>
          <w:color w:val="000000"/>
        </w:rPr>
        <w:t>du</w:t>
      </w:r>
      <w:proofErr w:type="spellEnd"/>
      <w:r w:rsidRPr="00810F2E">
        <w:rPr>
          <w:rFonts w:ascii="Palatino Linotype" w:eastAsia="Times New Roman" w:hAnsi="Palatino Linotype" w:cs="Times New Roman"/>
          <w:color w:val="000000"/>
        </w:rPr>
        <w:t xml:space="preserve"> 5 </w:t>
      </w:r>
      <w:proofErr w:type="spellStart"/>
      <w:r w:rsidRPr="00810F2E">
        <w:rPr>
          <w:rFonts w:ascii="Palatino Linotype" w:eastAsia="Times New Roman" w:hAnsi="Palatino Linotype" w:cs="Times New Roman"/>
          <w:color w:val="000000"/>
        </w:rPr>
        <w:t>octobre</w:t>
      </w:r>
      <w:proofErr w:type="spellEnd"/>
      <w:r w:rsidRPr="00810F2E">
        <w:rPr>
          <w:rFonts w:ascii="Palatino Linotype" w:eastAsia="Times New Roman" w:hAnsi="Palatino Linotype" w:cs="Times New Roman"/>
          <w:color w:val="000000"/>
        </w:rPr>
        <w:t xml:space="preserve"> 1961)" adlı başlığı fransız dilində </w:t>
      </w:r>
      <w:proofErr w:type="spellStart"/>
      <w:r w:rsidRPr="00810F2E">
        <w:rPr>
          <w:rFonts w:ascii="Palatino Linotype" w:eastAsia="Times New Roman" w:hAnsi="Palatino Linotype" w:cs="Times New Roman"/>
          <w:color w:val="000000"/>
        </w:rPr>
        <w:t>göstərilməlidir</w:t>
      </w:r>
      <w:proofErr w:type="spellEnd"/>
      <w:r w:rsidRPr="00810F2E">
        <w:rPr>
          <w:rFonts w:ascii="Palatino Linotype" w:eastAsia="Times New Roman" w:hAnsi="Palatino Linotype" w:cs="Times New Roman"/>
          <w:color w:val="000000"/>
        </w:rPr>
        <w:t>.</w:t>
      </w:r>
    </w:p>
    <w:p w:rsidR="00810F2E" w:rsidRPr="00810F2E" w:rsidRDefault="00810F2E" w:rsidP="00810F2E">
      <w:pPr>
        <w:shd w:val="clear" w:color="auto" w:fill="FFFFFF"/>
        <w:spacing w:before="173" w:after="0" w:line="240" w:lineRule="auto"/>
        <w:ind w:right="14"/>
        <w:jc w:val="center"/>
        <w:rPr>
          <w:rFonts w:ascii="Times New Roman" w:eastAsia="Times New Roman" w:hAnsi="Times New Roman" w:cs="Times New Roman"/>
          <w:color w:val="000000"/>
          <w:sz w:val="20"/>
          <w:szCs w:val="20"/>
          <w:lang w:val="en-US"/>
        </w:rPr>
      </w:pPr>
      <w:r w:rsidRPr="00810F2E">
        <w:rPr>
          <w:rFonts w:ascii="Palatino Linotype" w:eastAsia="Times New Roman" w:hAnsi="Palatino Linotype" w:cs="Times New Roman"/>
          <w:color w:val="000000"/>
        </w:rPr>
        <w:t xml:space="preserve">M a d </w:t>
      </w:r>
      <w:proofErr w:type="spellStart"/>
      <w:r w:rsidRPr="00810F2E">
        <w:rPr>
          <w:rFonts w:ascii="Palatino Linotype" w:eastAsia="Times New Roman" w:hAnsi="Palatino Linotype" w:cs="Times New Roman"/>
          <w:color w:val="000000"/>
        </w:rPr>
        <w:t>d</w:t>
      </w:r>
      <w:proofErr w:type="spellEnd"/>
      <w:r w:rsidRPr="00810F2E">
        <w:rPr>
          <w:rFonts w:ascii="Palatino Linotype" w:eastAsia="Times New Roman" w:hAnsi="Palatino Linotype" w:cs="Times New Roman"/>
          <w:color w:val="000000"/>
        </w:rPr>
        <w:t xml:space="preserve"> ə   5</w:t>
      </w:r>
    </w:p>
    <w:p w:rsidR="00810F2E" w:rsidRPr="00810F2E" w:rsidRDefault="00810F2E" w:rsidP="00810F2E">
      <w:pPr>
        <w:shd w:val="clear" w:color="auto" w:fill="FFFFFF"/>
        <w:spacing w:before="163" w:after="0" w:line="240" w:lineRule="auto"/>
        <w:ind w:left="24" w:right="10" w:firstLine="283"/>
        <w:jc w:val="both"/>
        <w:rPr>
          <w:rFonts w:ascii="Times New Roman" w:eastAsia="Times New Roman" w:hAnsi="Times New Roman" w:cs="Times New Roman"/>
          <w:color w:val="000000"/>
          <w:sz w:val="20"/>
          <w:szCs w:val="20"/>
          <w:lang w:val="en-US"/>
        </w:rPr>
      </w:pPr>
      <w:r w:rsidRPr="00810F2E">
        <w:rPr>
          <w:rFonts w:ascii="Palatino Linotype" w:eastAsia="Times New Roman" w:hAnsi="Palatino Linotype" w:cs="Times New Roman"/>
          <w:color w:val="000000"/>
        </w:rPr>
        <w:t xml:space="preserve">Şəhadətnamə sənədi imzalamış şəxsin və ya həm hansı bir sənəd sahibinin vəsatətinə əsasən </w:t>
      </w:r>
      <w:proofErr w:type="spellStart"/>
      <w:r w:rsidRPr="00810F2E">
        <w:rPr>
          <w:rFonts w:ascii="Palatino Linotype" w:eastAsia="Times New Roman" w:hAnsi="Palatino Linotype" w:cs="Times New Roman"/>
          <w:color w:val="000000"/>
        </w:rPr>
        <w:t>verilməlidir</w:t>
      </w:r>
      <w:proofErr w:type="spellEnd"/>
      <w:r w:rsidRPr="00810F2E">
        <w:rPr>
          <w:rFonts w:ascii="Palatino Linotype" w:eastAsia="Times New Roman" w:hAnsi="Palatino Linotype" w:cs="Times New Roman"/>
          <w:color w:val="000000"/>
        </w:rPr>
        <w:t>.</w:t>
      </w:r>
    </w:p>
    <w:p w:rsidR="00810F2E" w:rsidRPr="00810F2E" w:rsidRDefault="00810F2E" w:rsidP="00810F2E">
      <w:pPr>
        <w:shd w:val="clear" w:color="auto" w:fill="FFFFFF"/>
        <w:spacing w:after="0" w:line="240" w:lineRule="auto"/>
        <w:ind w:left="24" w:right="10" w:firstLine="278"/>
        <w:jc w:val="both"/>
        <w:rPr>
          <w:rFonts w:ascii="Times New Roman" w:eastAsia="Times New Roman" w:hAnsi="Times New Roman" w:cs="Times New Roman"/>
          <w:color w:val="000000"/>
          <w:sz w:val="20"/>
          <w:szCs w:val="20"/>
          <w:lang w:val="en-US"/>
        </w:rPr>
      </w:pPr>
      <w:r w:rsidRPr="00810F2E">
        <w:rPr>
          <w:rFonts w:ascii="Palatino Linotype" w:eastAsia="Times New Roman" w:hAnsi="Palatino Linotype" w:cs="Times New Roman"/>
          <w:color w:val="000000"/>
        </w:rPr>
        <w:t xml:space="preserve">Lazımi qaydada </w:t>
      </w:r>
      <w:proofErr w:type="spellStart"/>
      <w:r w:rsidRPr="00810F2E">
        <w:rPr>
          <w:rFonts w:ascii="Palatino Linotype" w:eastAsia="Times New Roman" w:hAnsi="Palatino Linotype" w:cs="Times New Roman"/>
          <w:color w:val="000000"/>
        </w:rPr>
        <w:t>doldurulmuş</w:t>
      </w:r>
      <w:proofErr w:type="spellEnd"/>
      <w:r w:rsidRPr="00810F2E">
        <w:rPr>
          <w:rFonts w:ascii="Palatino Linotype" w:eastAsia="Times New Roman" w:hAnsi="Palatino Linotype" w:cs="Times New Roman"/>
          <w:color w:val="000000"/>
        </w:rPr>
        <w:t xml:space="preserve"> şəhadətnamə imzanın həqiqiliyini, sənədi imzalamış şəxsin hansı qisimdə çıxış etdiyini və lazım gəldikdə, həmin sənədə vurulmuş möhürün və ya ştampın həqiqiliyini təsdiq edir.</w:t>
      </w:r>
    </w:p>
    <w:p w:rsidR="00810F2E" w:rsidRPr="00810F2E" w:rsidRDefault="00810F2E" w:rsidP="00810F2E">
      <w:pPr>
        <w:shd w:val="clear" w:color="auto" w:fill="FFFFFF"/>
        <w:spacing w:after="0" w:line="240" w:lineRule="auto"/>
        <w:ind w:left="29" w:right="5" w:firstLine="278"/>
        <w:jc w:val="both"/>
        <w:rPr>
          <w:rFonts w:ascii="Times New Roman" w:eastAsia="Times New Roman" w:hAnsi="Times New Roman" w:cs="Times New Roman"/>
          <w:color w:val="000000"/>
          <w:sz w:val="20"/>
          <w:szCs w:val="20"/>
          <w:lang w:val="en-US"/>
        </w:rPr>
      </w:pPr>
      <w:r w:rsidRPr="00810F2E">
        <w:rPr>
          <w:rFonts w:ascii="Palatino Linotype" w:eastAsia="Times New Roman" w:hAnsi="Palatino Linotype" w:cs="Times New Roman"/>
          <w:color w:val="000000"/>
        </w:rPr>
        <w:t>Şəhadətnamədə edilmiş imza, vurulmuş möhür və ştampın yenidən təsdiq edilməsi tələb olunmur.</w:t>
      </w:r>
    </w:p>
    <w:p w:rsidR="00810F2E" w:rsidRPr="00810F2E" w:rsidRDefault="00810F2E" w:rsidP="00810F2E">
      <w:pPr>
        <w:shd w:val="clear" w:color="auto" w:fill="FFFFFF"/>
        <w:spacing w:before="173" w:after="0" w:line="240" w:lineRule="auto"/>
        <w:ind w:left="19"/>
        <w:jc w:val="center"/>
        <w:rPr>
          <w:rFonts w:ascii="Times New Roman" w:eastAsia="Times New Roman" w:hAnsi="Times New Roman" w:cs="Times New Roman"/>
          <w:color w:val="000000"/>
          <w:sz w:val="20"/>
          <w:szCs w:val="20"/>
          <w:lang w:val="en-US"/>
        </w:rPr>
      </w:pPr>
      <w:r w:rsidRPr="00810F2E">
        <w:rPr>
          <w:rFonts w:ascii="Palatino Linotype" w:eastAsia="Times New Roman" w:hAnsi="Palatino Linotype" w:cs="Times New Roman"/>
          <w:color w:val="000000"/>
        </w:rPr>
        <w:t xml:space="preserve">M a d </w:t>
      </w:r>
      <w:proofErr w:type="spellStart"/>
      <w:r w:rsidRPr="00810F2E">
        <w:rPr>
          <w:rFonts w:ascii="Palatino Linotype" w:eastAsia="Times New Roman" w:hAnsi="Palatino Linotype" w:cs="Times New Roman"/>
          <w:color w:val="000000"/>
        </w:rPr>
        <w:t>d</w:t>
      </w:r>
      <w:proofErr w:type="spellEnd"/>
      <w:r w:rsidRPr="00810F2E">
        <w:rPr>
          <w:rFonts w:ascii="Palatino Linotype" w:eastAsia="Times New Roman" w:hAnsi="Palatino Linotype" w:cs="Times New Roman"/>
          <w:color w:val="000000"/>
        </w:rPr>
        <w:t xml:space="preserve"> ə   6</w:t>
      </w:r>
    </w:p>
    <w:p w:rsidR="00810F2E" w:rsidRPr="00810F2E" w:rsidRDefault="00810F2E" w:rsidP="00810F2E">
      <w:pPr>
        <w:shd w:val="clear" w:color="auto" w:fill="FFFFFF"/>
        <w:spacing w:after="0" w:line="240" w:lineRule="auto"/>
        <w:ind w:firstLine="357"/>
        <w:jc w:val="both"/>
        <w:rPr>
          <w:rFonts w:ascii="Times New Roman" w:eastAsia="Times New Roman" w:hAnsi="Times New Roman" w:cs="Times New Roman"/>
          <w:color w:val="000000"/>
          <w:sz w:val="20"/>
          <w:szCs w:val="20"/>
        </w:rPr>
      </w:pPr>
      <w:r w:rsidRPr="00810F2E">
        <w:rPr>
          <w:rFonts w:ascii="Palatino Linotype" w:eastAsia="Times New Roman" w:hAnsi="Palatino Linotype" w:cs="Times New Roman"/>
          <w:color w:val="000000"/>
        </w:rPr>
        <w:t xml:space="preserve">Razılığa gələn hər bir Dövlət öz rəsmi funksiyalarına uyğun olaraq, 3-cü maddənin birinci abzasında nəzərdə tutulan şəhadətnamənin </w:t>
      </w:r>
      <w:proofErr w:type="spellStart"/>
      <w:r w:rsidRPr="00810F2E">
        <w:rPr>
          <w:rFonts w:ascii="Palatino Linotype" w:eastAsia="Times New Roman" w:hAnsi="Palatino Linotype" w:cs="Times New Roman"/>
          <w:color w:val="000000"/>
        </w:rPr>
        <w:t>verilməsinə</w:t>
      </w:r>
      <w:proofErr w:type="spellEnd"/>
      <w:r w:rsidRPr="00810F2E">
        <w:rPr>
          <w:rFonts w:ascii="Palatino Linotype" w:eastAsia="Times New Roman" w:hAnsi="Palatino Linotype" w:cs="Times New Roman"/>
          <w:color w:val="000000"/>
        </w:rPr>
        <w:t xml:space="preserve"> səlahiyyəti olan orqanları təyin edir. Həmin orqan öz ratifikasiya və ya qoşulma haqqında sənədini və ya tətbiq </w:t>
      </w:r>
      <w:r w:rsidRPr="00810F2E">
        <w:rPr>
          <w:rFonts w:ascii="Palatino Linotype" w:eastAsia="Times New Roman" w:hAnsi="Palatino Linotype" w:cs="Times New Roman"/>
          <w:color w:val="000000"/>
          <w:spacing w:val="-2"/>
        </w:rPr>
        <w:t>etmə haqqında bəyanatım saxlanca verərkən Niderlandın Xarici İşlər Nazirliyi</w:t>
      </w:r>
      <w:r w:rsidRPr="00810F2E">
        <w:rPr>
          <w:rFonts w:ascii="Palatino Linotype" w:eastAsia="Times New Roman" w:hAnsi="Palatino Linotype" w:cs="Times New Roman"/>
          <w:color w:val="000000"/>
          <w:spacing w:val="-1"/>
        </w:rPr>
        <w:t xml:space="preserve">ni bu cür təyinat haqqında </w:t>
      </w:r>
      <w:proofErr w:type="spellStart"/>
      <w:r w:rsidRPr="00810F2E">
        <w:rPr>
          <w:rFonts w:ascii="Palatino Linotype" w:eastAsia="Times New Roman" w:hAnsi="Palatino Linotype" w:cs="Times New Roman"/>
          <w:color w:val="000000"/>
          <w:spacing w:val="-1"/>
        </w:rPr>
        <w:t>məlumatlandırır</w:t>
      </w:r>
      <w:proofErr w:type="spellEnd"/>
      <w:r w:rsidRPr="00810F2E">
        <w:rPr>
          <w:rFonts w:ascii="Palatino Linotype" w:eastAsia="Times New Roman" w:hAnsi="Palatino Linotype" w:cs="Times New Roman"/>
          <w:color w:val="000000"/>
          <w:spacing w:val="-1"/>
        </w:rPr>
        <w:t>. Eyni zamanda o, təyin edilmiş or</w:t>
      </w:r>
      <w:r w:rsidRPr="00810F2E">
        <w:rPr>
          <w:rFonts w:ascii="Palatino Linotype" w:eastAsia="Times New Roman" w:hAnsi="Palatino Linotype" w:cs="Times New Roman"/>
          <w:color w:val="000000"/>
        </w:rPr>
        <w:t xml:space="preserve">qanlarda edilən hər bir dəyişiklik haqqında Nazirliyi </w:t>
      </w:r>
      <w:proofErr w:type="spellStart"/>
      <w:r w:rsidRPr="00810F2E">
        <w:rPr>
          <w:rFonts w:ascii="Palatino Linotype" w:eastAsia="Times New Roman" w:hAnsi="Palatino Linotype" w:cs="Times New Roman"/>
          <w:color w:val="000000"/>
        </w:rPr>
        <w:t>məlumatlandırır</w:t>
      </w:r>
      <w:proofErr w:type="spellEnd"/>
      <w:r w:rsidRPr="00810F2E">
        <w:rPr>
          <w:rFonts w:ascii="Palatino Linotype" w:eastAsia="Times New Roman" w:hAnsi="Palatino Linotype" w:cs="Times New Roman"/>
          <w:color w:val="000000"/>
        </w:rPr>
        <w:t>.</w:t>
      </w:r>
    </w:p>
    <w:p w:rsidR="00810F2E" w:rsidRPr="00810F2E" w:rsidRDefault="00810F2E" w:rsidP="00810F2E">
      <w:pPr>
        <w:shd w:val="clear" w:color="auto" w:fill="FFFFFF"/>
        <w:spacing w:after="0" w:line="240" w:lineRule="auto"/>
        <w:ind w:firstLine="357"/>
        <w:jc w:val="center"/>
        <w:rPr>
          <w:rFonts w:ascii="Times New Roman" w:eastAsia="Times New Roman" w:hAnsi="Times New Roman" w:cs="Times New Roman"/>
          <w:color w:val="000000"/>
          <w:sz w:val="20"/>
          <w:szCs w:val="20"/>
        </w:rPr>
      </w:pPr>
      <w:r w:rsidRPr="00810F2E">
        <w:rPr>
          <w:rFonts w:ascii="Palatino Linotype" w:eastAsia="Times New Roman" w:hAnsi="Palatino Linotype" w:cs="Times New Roman"/>
          <w:color w:val="000000"/>
          <w:spacing w:val="-5"/>
        </w:rPr>
        <w:t>M </w:t>
      </w:r>
      <w:proofErr w:type="spellStart"/>
      <w:r w:rsidRPr="00810F2E">
        <w:rPr>
          <w:rFonts w:ascii="Palatino Linotype" w:eastAsia="Times New Roman" w:hAnsi="Palatino Linotype" w:cs="Times New Roman"/>
          <w:color w:val="000000"/>
          <w:spacing w:val="43"/>
        </w:rPr>
        <w:t>addə</w:t>
      </w:r>
      <w:proofErr w:type="spellEnd"/>
      <w:r w:rsidRPr="00810F2E">
        <w:rPr>
          <w:rFonts w:ascii="Palatino Linotype" w:eastAsia="Times New Roman" w:hAnsi="Palatino Linotype" w:cs="Times New Roman"/>
          <w:color w:val="000000"/>
          <w:spacing w:val="-5"/>
        </w:rPr>
        <w:t>   7</w:t>
      </w:r>
    </w:p>
    <w:p w:rsidR="00810F2E" w:rsidRPr="00810F2E" w:rsidRDefault="00810F2E" w:rsidP="00810F2E">
      <w:pPr>
        <w:shd w:val="clear" w:color="auto" w:fill="FFFFFF"/>
        <w:spacing w:after="0" w:line="240" w:lineRule="auto"/>
        <w:ind w:firstLine="357"/>
        <w:jc w:val="both"/>
        <w:rPr>
          <w:rFonts w:ascii="Times New Roman" w:eastAsia="Times New Roman" w:hAnsi="Times New Roman" w:cs="Times New Roman"/>
          <w:color w:val="000000"/>
          <w:sz w:val="20"/>
          <w:szCs w:val="20"/>
        </w:rPr>
      </w:pPr>
      <w:r w:rsidRPr="00810F2E">
        <w:rPr>
          <w:rFonts w:ascii="Palatino Linotype" w:eastAsia="Times New Roman" w:hAnsi="Palatino Linotype" w:cs="Times New Roman"/>
          <w:color w:val="000000"/>
          <w:spacing w:val="-1"/>
        </w:rPr>
        <w:t>Verilmiş şəhadətnamələri qeydə almaq üçün 6-cı maddəyə uyğun olaraq təyin edilmiş hər bir orqanın qeydiyyat kitabı və ya kartotekası olmalı və o, ora-da aşağıdakıları göstərməlidir:</w:t>
      </w:r>
    </w:p>
    <w:p w:rsidR="00810F2E" w:rsidRPr="00810F2E" w:rsidRDefault="00810F2E" w:rsidP="00810F2E">
      <w:pPr>
        <w:shd w:val="clear" w:color="auto" w:fill="FFFFFF"/>
        <w:spacing w:after="0" w:line="240" w:lineRule="auto"/>
        <w:ind w:firstLine="357"/>
        <w:jc w:val="both"/>
        <w:rPr>
          <w:rFonts w:ascii="Times New Roman" w:eastAsia="Times New Roman" w:hAnsi="Times New Roman" w:cs="Times New Roman"/>
          <w:color w:val="000000"/>
          <w:sz w:val="20"/>
          <w:szCs w:val="20"/>
          <w:lang w:val="en-US"/>
        </w:rPr>
      </w:pPr>
      <w:r w:rsidRPr="00810F2E">
        <w:rPr>
          <w:rFonts w:ascii="Times New Roman" w:eastAsia="Times New Roman" w:hAnsi="Times New Roman" w:cs="Times New Roman"/>
          <w:color w:val="000000"/>
          <w:spacing w:val="-11"/>
        </w:rPr>
        <w:t>a)</w:t>
      </w:r>
      <w:r w:rsidRPr="00810F2E">
        <w:rPr>
          <w:rFonts w:ascii="Times New Roman" w:eastAsia="Times New Roman" w:hAnsi="Times New Roman" w:cs="Times New Roman"/>
          <w:color w:val="000000"/>
          <w:spacing w:val="-11"/>
          <w:sz w:val="14"/>
          <w:szCs w:val="14"/>
        </w:rPr>
        <w:t>      </w:t>
      </w:r>
      <w:r w:rsidRPr="00810F2E">
        <w:rPr>
          <w:rFonts w:ascii="Palatino Linotype" w:eastAsia="Times New Roman" w:hAnsi="Palatino Linotype" w:cs="Times New Roman"/>
          <w:color w:val="000000"/>
        </w:rPr>
        <w:t>şəhadətnamənin nömrəsi və tarixi;</w:t>
      </w:r>
    </w:p>
    <w:p w:rsidR="00810F2E" w:rsidRPr="00810F2E" w:rsidRDefault="00810F2E" w:rsidP="00810F2E">
      <w:pPr>
        <w:shd w:val="clear" w:color="auto" w:fill="FFFFFF"/>
        <w:spacing w:after="0" w:line="240" w:lineRule="auto"/>
        <w:ind w:firstLine="357"/>
        <w:jc w:val="both"/>
        <w:rPr>
          <w:rFonts w:ascii="Times New Roman" w:eastAsia="Times New Roman" w:hAnsi="Times New Roman" w:cs="Times New Roman"/>
          <w:color w:val="000000"/>
          <w:sz w:val="20"/>
          <w:szCs w:val="20"/>
          <w:lang w:val="en-US"/>
        </w:rPr>
      </w:pPr>
      <w:r w:rsidRPr="00810F2E">
        <w:rPr>
          <w:rFonts w:ascii="Times New Roman" w:eastAsia="Times New Roman" w:hAnsi="Times New Roman" w:cs="Times New Roman"/>
          <w:color w:val="000000"/>
          <w:spacing w:val="-9"/>
        </w:rPr>
        <w:t>b)</w:t>
      </w:r>
      <w:r w:rsidRPr="00810F2E">
        <w:rPr>
          <w:rFonts w:ascii="Times New Roman" w:eastAsia="Times New Roman" w:hAnsi="Times New Roman" w:cs="Times New Roman"/>
          <w:color w:val="000000"/>
          <w:spacing w:val="-9"/>
          <w:sz w:val="14"/>
          <w:szCs w:val="14"/>
        </w:rPr>
        <w:t>      </w:t>
      </w:r>
      <w:r w:rsidRPr="00810F2E">
        <w:rPr>
          <w:rFonts w:ascii="Palatino Linotype" w:eastAsia="Times New Roman" w:hAnsi="Palatino Linotype" w:cs="Times New Roman"/>
          <w:color w:val="000000"/>
        </w:rPr>
        <w:t>rəsmi sənədi imzalamış şəxsin soyadı və onun hansı qisimdə çıxış etmə</w:t>
      </w:r>
      <w:r w:rsidRPr="00810F2E">
        <w:rPr>
          <w:rFonts w:ascii="Palatino Linotype" w:eastAsia="Times New Roman" w:hAnsi="Palatino Linotype" w:cs="Times New Roman"/>
          <w:color w:val="000000"/>
          <w:spacing w:val="-1"/>
        </w:rPr>
        <w:t>si haqqında məlumat, imza edilməmiş sənədlərə münasibətdə isə möhürü və ya </w:t>
      </w:r>
      <w:r w:rsidRPr="00810F2E">
        <w:rPr>
          <w:rFonts w:ascii="Palatino Linotype" w:eastAsia="Times New Roman" w:hAnsi="Palatino Linotype" w:cs="Times New Roman"/>
          <w:color w:val="000000"/>
          <w:spacing w:val="-2"/>
        </w:rPr>
        <w:t>ştampı vurmuş orqanın adı.</w:t>
      </w:r>
    </w:p>
    <w:p w:rsidR="00810F2E" w:rsidRPr="00810F2E" w:rsidRDefault="00810F2E" w:rsidP="00810F2E">
      <w:pPr>
        <w:shd w:val="clear" w:color="auto" w:fill="FFFFFF"/>
        <w:spacing w:after="0" w:line="240" w:lineRule="auto"/>
        <w:ind w:firstLine="357"/>
        <w:jc w:val="both"/>
        <w:rPr>
          <w:rFonts w:ascii="Times New Roman" w:eastAsia="Times New Roman" w:hAnsi="Times New Roman" w:cs="Times New Roman"/>
          <w:color w:val="000000"/>
          <w:sz w:val="20"/>
          <w:szCs w:val="20"/>
          <w:lang w:val="en-US"/>
        </w:rPr>
      </w:pPr>
      <w:r w:rsidRPr="00810F2E">
        <w:rPr>
          <w:rFonts w:ascii="Palatino Linotype" w:eastAsia="Times New Roman" w:hAnsi="Palatino Linotype" w:cs="Times New Roman"/>
          <w:color w:val="000000"/>
        </w:rPr>
        <w:t>Hər hansı bir maraqlı şəxsin vəsatətinə əsasən şəhadətnaməni vermiş orqan </w:t>
      </w:r>
      <w:r w:rsidRPr="00810F2E">
        <w:rPr>
          <w:rFonts w:ascii="Palatino Linotype" w:eastAsia="Times New Roman" w:hAnsi="Palatino Linotype" w:cs="Times New Roman"/>
          <w:color w:val="000000"/>
          <w:spacing w:val="-1"/>
        </w:rPr>
        <w:t>həmin şəhadətnamədə göstərilən məlumatın qeydiyyat kitabında və ya kartotekada əks etdirilən məlumatla uyğun olub-olmamasını yoxlamalıdır.</w:t>
      </w:r>
    </w:p>
    <w:p w:rsidR="00810F2E" w:rsidRPr="00810F2E" w:rsidRDefault="00810F2E" w:rsidP="00810F2E">
      <w:pPr>
        <w:shd w:val="clear" w:color="auto" w:fill="FFFFFF"/>
        <w:spacing w:after="0" w:line="240" w:lineRule="auto"/>
        <w:ind w:firstLine="357"/>
        <w:jc w:val="center"/>
        <w:rPr>
          <w:rFonts w:ascii="Times New Roman" w:eastAsia="Times New Roman" w:hAnsi="Times New Roman" w:cs="Times New Roman"/>
          <w:color w:val="000000"/>
          <w:sz w:val="20"/>
          <w:szCs w:val="20"/>
          <w:lang w:val="en-US"/>
        </w:rPr>
      </w:pPr>
      <w:r w:rsidRPr="00810F2E">
        <w:rPr>
          <w:rFonts w:ascii="Palatino Linotype" w:eastAsia="Times New Roman" w:hAnsi="Palatino Linotype" w:cs="Times New Roman"/>
          <w:color w:val="000000"/>
          <w:spacing w:val="23"/>
        </w:rPr>
        <w:t>Maddə   8</w:t>
      </w:r>
    </w:p>
    <w:p w:rsidR="00810F2E" w:rsidRPr="00810F2E" w:rsidRDefault="00810F2E" w:rsidP="00810F2E">
      <w:pPr>
        <w:shd w:val="clear" w:color="auto" w:fill="FFFFFF"/>
        <w:spacing w:after="0" w:line="240" w:lineRule="auto"/>
        <w:ind w:firstLine="357"/>
        <w:jc w:val="both"/>
        <w:rPr>
          <w:rFonts w:ascii="Times New Roman" w:eastAsia="Times New Roman" w:hAnsi="Times New Roman" w:cs="Times New Roman"/>
          <w:color w:val="000000"/>
          <w:sz w:val="20"/>
          <w:szCs w:val="20"/>
          <w:lang w:val="en-US"/>
        </w:rPr>
      </w:pPr>
      <w:r w:rsidRPr="00810F2E">
        <w:rPr>
          <w:rFonts w:ascii="Palatino Linotype" w:eastAsia="Times New Roman" w:hAnsi="Palatino Linotype" w:cs="Times New Roman"/>
          <w:color w:val="000000"/>
          <w:spacing w:val="-2"/>
        </w:rPr>
        <w:lastRenderedPageBreak/>
        <w:t>Əgər Razılığa gələn iki və ya bir neçə Dövlət arasında imzanın, möhürün və ya ştampın təsdiq edilməsi üçün müvafiq formallıqlara riayət edilmə tələbi haq</w:t>
      </w:r>
      <w:r w:rsidRPr="00810F2E">
        <w:rPr>
          <w:rFonts w:ascii="Palatino Linotype" w:eastAsia="Times New Roman" w:hAnsi="Palatino Linotype" w:cs="Times New Roman"/>
          <w:color w:val="000000"/>
          <w:spacing w:val="-1"/>
        </w:rPr>
        <w:t>qında müddəaları özündə əks etdirən müqavilə, konvensiya və ya saziş bağla</w:t>
      </w:r>
      <w:r w:rsidRPr="00810F2E">
        <w:rPr>
          <w:rFonts w:ascii="Palatino Linotype" w:eastAsia="Times New Roman" w:hAnsi="Palatino Linotype" w:cs="Times New Roman"/>
          <w:color w:val="000000"/>
          <w:spacing w:val="-3"/>
        </w:rPr>
        <w:t>nıbsa, bu Konvensiya yalnız o halda həmin müddəalarla müqayisədə tətbiq edil</w:t>
      </w:r>
      <w:r w:rsidRPr="00810F2E">
        <w:rPr>
          <w:rFonts w:ascii="Palatino Linotype" w:eastAsia="Times New Roman" w:hAnsi="Palatino Linotype" w:cs="Times New Roman"/>
          <w:color w:val="000000"/>
        </w:rPr>
        <w:t xml:space="preserve">məyə bilər ki, həmin müddəalar 3-cü və 4-cü maddələrdə nəzərdə tutulan </w:t>
      </w:r>
      <w:proofErr w:type="spellStart"/>
      <w:r w:rsidRPr="00810F2E">
        <w:rPr>
          <w:rFonts w:ascii="Palatino Linotype" w:eastAsia="Times New Roman" w:hAnsi="Palatino Linotype" w:cs="Times New Roman"/>
          <w:color w:val="000000"/>
        </w:rPr>
        <w:t>for</w:t>
      </w:r>
      <w:r w:rsidRPr="00810F2E">
        <w:rPr>
          <w:rFonts w:ascii="Palatino Linotype" w:eastAsia="Times New Roman" w:hAnsi="Palatino Linotype" w:cs="Times New Roman"/>
          <w:color w:val="000000"/>
          <w:spacing w:val="-1"/>
        </w:rPr>
        <w:t>mallıqlardan</w:t>
      </w:r>
      <w:proofErr w:type="spellEnd"/>
      <w:r w:rsidRPr="00810F2E">
        <w:rPr>
          <w:rFonts w:ascii="Palatino Linotype" w:eastAsia="Times New Roman" w:hAnsi="Palatino Linotype" w:cs="Times New Roman"/>
          <w:color w:val="000000"/>
          <w:spacing w:val="-1"/>
        </w:rPr>
        <w:t xml:space="preserve"> daha sərt olsun.</w:t>
      </w:r>
    </w:p>
    <w:p w:rsidR="00810F2E" w:rsidRPr="00810F2E" w:rsidRDefault="00810F2E" w:rsidP="00810F2E">
      <w:pPr>
        <w:shd w:val="clear" w:color="auto" w:fill="FFFFFF"/>
        <w:spacing w:after="0" w:line="240" w:lineRule="auto"/>
        <w:ind w:firstLine="357"/>
        <w:jc w:val="center"/>
        <w:rPr>
          <w:rFonts w:ascii="Times New Roman" w:eastAsia="Times New Roman" w:hAnsi="Times New Roman" w:cs="Times New Roman"/>
          <w:color w:val="000000"/>
          <w:sz w:val="20"/>
          <w:szCs w:val="20"/>
          <w:lang w:val="en-US"/>
        </w:rPr>
      </w:pPr>
      <w:r w:rsidRPr="00810F2E">
        <w:rPr>
          <w:rFonts w:ascii="Palatino Linotype" w:eastAsia="Times New Roman" w:hAnsi="Palatino Linotype" w:cs="Times New Roman"/>
          <w:color w:val="000000"/>
          <w:spacing w:val="24"/>
        </w:rPr>
        <w:t>Maddə   9</w:t>
      </w:r>
    </w:p>
    <w:p w:rsidR="00810F2E" w:rsidRPr="00810F2E" w:rsidRDefault="00810F2E" w:rsidP="00810F2E">
      <w:pPr>
        <w:shd w:val="clear" w:color="auto" w:fill="FFFFFF"/>
        <w:spacing w:after="0" w:line="240" w:lineRule="auto"/>
        <w:ind w:firstLine="357"/>
        <w:jc w:val="both"/>
        <w:rPr>
          <w:rFonts w:ascii="Times New Roman" w:eastAsia="Times New Roman" w:hAnsi="Times New Roman" w:cs="Times New Roman"/>
          <w:color w:val="000000"/>
          <w:sz w:val="20"/>
          <w:szCs w:val="20"/>
          <w:lang w:val="en-US"/>
        </w:rPr>
      </w:pPr>
      <w:r w:rsidRPr="00810F2E">
        <w:rPr>
          <w:rFonts w:ascii="Palatino Linotype" w:eastAsia="Times New Roman" w:hAnsi="Palatino Linotype" w:cs="Times New Roman"/>
          <w:color w:val="000000"/>
          <w:spacing w:val="-2"/>
        </w:rPr>
        <w:t xml:space="preserve">Bu Konvensiyada </w:t>
      </w:r>
      <w:proofErr w:type="spellStart"/>
      <w:r w:rsidRPr="00810F2E">
        <w:rPr>
          <w:rFonts w:ascii="Palatino Linotype" w:eastAsia="Times New Roman" w:hAnsi="Palatino Linotype" w:cs="Times New Roman"/>
          <w:color w:val="000000"/>
          <w:spacing w:val="-2"/>
        </w:rPr>
        <w:t>leqallaşdırmadan</w:t>
      </w:r>
      <w:proofErr w:type="spellEnd"/>
      <w:r w:rsidRPr="00810F2E">
        <w:rPr>
          <w:rFonts w:ascii="Palatino Linotype" w:eastAsia="Times New Roman" w:hAnsi="Palatino Linotype" w:cs="Times New Roman"/>
          <w:color w:val="000000"/>
          <w:spacing w:val="-2"/>
        </w:rPr>
        <w:t xml:space="preserve"> azad edilmə nəzərdə tutulduqda, Razılı</w:t>
      </w:r>
      <w:r w:rsidRPr="00810F2E">
        <w:rPr>
          <w:rFonts w:ascii="Palatino Linotype" w:eastAsia="Times New Roman" w:hAnsi="Palatino Linotype" w:cs="Times New Roman"/>
          <w:color w:val="000000"/>
          <w:spacing w:val="-1"/>
        </w:rPr>
        <w:t xml:space="preserve">ğa gələn hər bir Dövlət belə hallarda öz diplomatik və konsulluq idarələri tərə-findən </w:t>
      </w:r>
      <w:proofErr w:type="spellStart"/>
      <w:r w:rsidRPr="00810F2E">
        <w:rPr>
          <w:rFonts w:ascii="Palatino Linotype" w:eastAsia="Times New Roman" w:hAnsi="Palatino Linotype" w:cs="Times New Roman"/>
          <w:color w:val="000000"/>
          <w:spacing w:val="-1"/>
        </w:rPr>
        <w:t>leqallaşdırmanın</w:t>
      </w:r>
      <w:proofErr w:type="spellEnd"/>
      <w:r w:rsidRPr="00810F2E">
        <w:rPr>
          <w:rFonts w:ascii="Palatino Linotype" w:eastAsia="Times New Roman" w:hAnsi="Palatino Linotype" w:cs="Times New Roman"/>
          <w:color w:val="000000"/>
          <w:spacing w:val="-1"/>
        </w:rPr>
        <w:t xml:space="preserve"> həyata </w:t>
      </w:r>
      <w:proofErr w:type="spellStart"/>
      <w:r w:rsidRPr="00810F2E">
        <w:rPr>
          <w:rFonts w:ascii="Palatino Linotype" w:eastAsia="Times New Roman" w:hAnsi="Palatino Linotype" w:cs="Times New Roman"/>
          <w:color w:val="000000"/>
          <w:spacing w:val="-1"/>
        </w:rPr>
        <w:t>keçirilməsinin</w:t>
      </w:r>
      <w:proofErr w:type="spellEnd"/>
      <w:r w:rsidRPr="00810F2E">
        <w:rPr>
          <w:rFonts w:ascii="Palatino Linotype" w:eastAsia="Times New Roman" w:hAnsi="Palatino Linotype" w:cs="Times New Roman"/>
          <w:color w:val="000000"/>
          <w:spacing w:val="-1"/>
        </w:rPr>
        <w:t xml:space="preserve"> qarşısını almaq üçün zəruri tədbirlər görür.</w:t>
      </w:r>
    </w:p>
    <w:p w:rsidR="00810F2E" w:rsidRPr="00810F2E" w:rsidRDefault="00810F2E" w:rsidP="00810F2E">
      <w:pPr>
        <w:shd w:val="clear" w:color="auto" w:fill="FFFFFF"/>
        <w:spacing w:after="0" w:line="240" w:lineRule="auto"/>
        <w:ind w:firstLine="357"/>
        <w:jc w:val="center"/>
        <w:rPr>
          <w:rFonts w:ascii="Times New Roman" w:eastAsia="Times New Roman" w:hAnsi="Times New Roman" w:cs="Times New Roman"/>
          <w:color w:val="000000"/>
          <w:sz w:val="20"/>
          <w:szCs w:val="20"/>
          <w:lang w:val="en-US"/>
        </w:rPr>
      </w:pPr>
      <w:r w:rsidRPr="00810F2E">
        <w:rPr>
          <w:rFonts w:ascii="Palatino Linotype" w:eastAsia="Times New Roman" w:hAnsi="Palatino Linotype" w:cs="Times New Roman"/>
          <w:color w:val="000000"/>
          <w:spacing w:val="19"/>
        </w:rPr>
        <w:t>Maddə   10</w:t>
      </w:r>
    </w:p>
    <w:p w:rsidR="00810F2E" w:rsidRPr="00810F2E" w:rsidRDefault="00810F2E" w:rsidP="00810F2E">
      <w:pPr>
        <w:shd w:val="clear" w:color="auto" w:fill="FFFFFF"/>
        <w:spacing w:after="0" w:line="240" w:lineRule="auto"/>
        <w:ind w:firstLine="357"/>
        <w:jc w:val="both"/>
        <w:rPr>
          <w:rFonts w:ascii="Times New Roman" w:eastAsia="Times New Roman" w:hAnsi="Times New Roman" w:cs="Times New Roman"/>
          <w:color w:val="000000"/>
          <w:sz w:val="20"/>
          <w:szCs w:val="20"/>
          <w:lang w:val="en-US"/>
        </w:rPr>
      </w:pPr>
      <w:r w:rsidRPr="00810F2E">
        <w:rPr>
          <w:rFonts w:ascii="Palatino Linotype" w:eastAsia="Times New Roman" w:hAnsi="Palatino Linotype" w:cs="Times New Roman"/>
          <w:color w:val="000000"/>
          <w:spacing w:val="-2"/>
        </w:rPr>
        <w:t>Bu Konvensiya beynəlxalq xüsusi hüquq üzrə Haaqa konfransının 9-cu sessiyasında iştirak edən dövlətlər, habelə İrlandiya, İslandiya, Lixtenşteyn və Tür</w:t>
      </w:r>
      <w:r w:rsidRPr="00810F2E">
        <w:rPr>
          <w:rFonts w:ascii="Palatino Linotype" w:eastAsia="Times New Roman" w:hAnsi="Palatino Linotype" w:cs="Times New Roman"/>
          <w:color w:val="000000"/>
        </w:rPr>
        <w:t>kiyə Tərəfindən imzalanmaq üçün açıqdır.</w:t>
      </w:r>
    </w:p>
    <w:p w:rsidR="00810F2E" w:rsidRPr="00810F2E" w:rsidRDefault="00810F2E" w:rsidP="00810F2E">
      <w:pPr>
        <w:shd w:val="clear" w:color="auto" w:fill="FFFFFF"/>
        <w:spacing w:after="0" w:line="240" w:lineRule="auto"/>
        <w:ind w:firstLine="357"/>
        <w:jc w:val="both"/>
        <w:rPr>
          <w:rFonts w:ascii="Times New Roman" w:eastAsia="Times New Roman" w:hAnsi="Times New Roman" w:cs="Times New Roman"/>
          <w:color w:val="000000"/>
          <w:sz w:val="20"/>
          <w:szCs w:val="20"/>
          <w:lang w:val="en-US"/>
        </w:rPr>
      </w:pPr>
      <w:r w:rsidRPr="00810F2E">
        <w:rPr>
          <w:rFonts w:ascii="Palatino Linotype" w:eastAsia="Times New Roman" w:hAnsi="Palatino Linotype" w:cs="Times New Roman"/>
          <w:color w:val="000000"/>
          <w:spacing w:val="-1"/>
        </w:rPr>
        <w:t xml:space="preserve">O, ratifikasiya edilməli və ratifikasiya sənədləri Niderland Xarici İşlər Nazirliyinə saxlanca </w:t>
      </w:r>
      <w:proofErr w:type="spellStart"/>
      <w:r w:rsidRPr="00810F2E">
        <w:rPr>
          <w:rFonts w:ascii="Palatino Linotype" w:eastAsia="Times New Roman" w:hAnsi="Palatino Linotype" w:cs="Times New Roman"/>
          <w:color w:val="000000"/>
          <w:spacing w:val="-1"/>
        </w:rPr>
        <w:t>verilməlidir</w:t>
      </w:r>
      <w:proofErr w:type="spellEnd"/>
      <w:r w:rsidRPr="00810F2E">
        <w:rPr>
          <w:rFonts w:ascii="Palatino Linotype" w:eastAsia="Times New Roman" w:hAnsi="Palatino Linotype" w:cs="Times New Roman"/>
          <w:color w:val="000000"/>
          <w:spacing w:val="-1"/>
        </w:rPr>
        <w:t>.</w:t>
      </w:r>
    </w:p>
    <w:p w:rsidR="00810F2E" w:rsidRPr="00810F2E" w:rsidRDefault="00810F2E" w:rsidP="00810F2E">
      <w:pPr>
        <w:shd w:val="clear" w:color="auto" w:fill="FFFFFF"/>
        <w:spacing w:after="0" w:line="240" w:lineRule="auto"/>
        <w:ind w:firstLine="357"/>
        <w:jc w:val="center"/>
        <w:rPr>
          <w:rFonts w:ascii="Times New Roman" w:eastAsia="Times New Roman" w:hAnsi="Times New Roman" w:cs="Times New Roman"/>
          <w:color w:val="000000"/>
          <w:sz w:val="20"/>
          <w:szCs w:val="20"/>
          <w:lang w:val="en-US"/>
        </w:rPr>
      </w:pPr>
      <w:r w:rsidRPr="00810F2E">
        <w:rPr>
          <w:rFonts w:ascii="Palatino Linotype" w:eastAsia="Times New Roman" w:hAnsi="Palatino Linotype" w:cs="Times New Roman"/>
          <w:color w:val="000000"/>
          <w:spacing w:val="25"/>
        </w:rPr>
        <w:t>Maddə   11</w:t>
      </w:r>
    </w:p>
    <w:p w:rsidR="00810F2E" w:rsidRPr="00810F2E" w:rsidRDefault="00810F2E" w:rsidP="00810F2E">
      <w:pPr>
        <w:shd w:val="clear" w:color="auto" w:fill="FFFFFF"/>
        <w:spacing w:after="0" w:line="240" w:lineRule="auto"/>
        <w:ind w:firstLine="357"/>
        <w:jc w:val="both"/>
        <w:rPr>
          <w:rFonts w:ascii="Times New Roman" w:eastAsia="Times New Roman" w:hAnsi="Times New Roman" w:cs="Times New Roman"/>
          <w:color w:val="000000"/>
          <w:sz w:val="20"/>
          <w:szCs w:val="20"/>
          <w:lang w:val="en-US"/>
        </w:rPr>
      </w:pPr>
      <w:r w:rsidRPr="00810F2E">
        <w:rPr>
          <w:rFonts w:ascii="Palatino Linotype" w:eastAsia="Times New Roman" w:hAnsi="Palatino Linotype" w:cs="Times New Roman"/>
          <w:color w:val="000000"/>
          <w:spacing w:val="-2"/>
        </w:rPr>
        <w:t>Bu Konvensiya 10-cu maddənin ikinci abzasında nəzərdə tutulan üçüncü ratifikasiya fərmanının saxlanca verildiyi tarixdən sonra gələn altmışıncı gün qüv</w:t>
      </w:r>
      <w:r w:rsidRPr="00810F2E">
        <w:rPr>
          <w:rFonts w:ascii="Palatino Linotype" w:eastAsia="Times New Roman" w:hAnsi="Palatino Linotype" w:cs="Times New Roman"/>
          <w:color w:val="000000"/>
          <w:spacing w:val="-1"/>
        </w:rPr>
        <w:t>vəyə minir.</w:t>
      </w:r>
    </w:p>
    <w:p w:rsidR="00810F2E" w:rsidRPr="00810F2E" w:rsidRDefault="00810F2E" w:rsidP="00810F2E">
      <w:pPr>
        <w:shd w:val="clear" w:color="auto" w:fill="FFFFFF"/>
        <w:spacing w:after="0" w:line="240" w:lineRule="auto"/>
        <w:ind w:firstLine="357"/>
        <w:jc w:val="both"/>
        <w:rPr>
          <w:rFonts w:ascii="Times New Roman" w:eastAsia="Times New Roman" w:hAnsi="Times New Roman" w:cs="Times New Roman"/>
          <w:color w:val="000000"/>
          <w:sz w:val="20"/>
          <w:szCs w:val="20"/>
          <w:lang w:val="en-US"/>
        </w:rPr>
      </w:pPr>
      <w:r w:rsidRPr="00810F2E">
        <w:rPr>
          <w:rFonts w:ascii="Palatino Linotype" w:eastAsia="Times New Roman" w:hAnsi="Palatino Linotype" w:cs="Times New Roman"/>
          <w:color w:val="000000"/>
          <w:spacing w:val="-2"/>
        </w:rPr>
        <w:t>Konvensiyanı imzalamış və sonradan onu ratifikasiya etmiş hər bir dövlətə münasibətdə bu Konvensiya o, öz ratifikasiya fərmanını saxlanca verdiyi tarix-</w:t>
      </w:r>
      <w:r w:rsidRPr="00810F2E">
        <w:rPr>
          <w:rFonts w:ascii="Palatino Linotype" w:eastAsia="Times New Roman" w:hAnsi="Palatino Linotype" w:cs="Times New Roman"/>
          <w:color w:val="000000"/>
          <w:spacing w:val="1"/>
        </w:rPr>
        <w:t>dən sonra gələn altmışıncı gün qüvvəyə minir.</w:t>
      </w:r>
    </w:p>
    <w:p w:rsidR="00810F2E" w:rsidRPr="00810F2E" w:rsidRDefault="00810F2E" w:rsidP="00810F2E">
      <w:pPr>
        <w:shd w:val="clear" w:color="auto" w:fill="FFFFFF"/>
        <w:spacing w:after="0" w:line="240" w:lineRule="auto"/>
        <w:ind w:firstLine="357"/>
        <w:jc w:val="center"/>
        <w:rPr>
          <w:rFonts w:ascii="Times New Roman" w:eastAsia="Times New Roman" w:hAnsi="Times New Roman" w:cs="Times New Roman"/>
          <w:color w:val="000000"/>
          <w:sz w:val="20"/>
          <w:szCs w:val="20"/>
          <w:lang w:val="en-US"/>
        </w:rPr>
      </w:pPr>
      <w:r w:rsidRPr="00810F2E">
        <w:rPr>
          <w:rFonts w:ascii="Palatino Linotype" w:eastAsia="Times New Roman" w:hAnsi="Palatino Linotype" w:cs="Times New Roman"/>
          <w:color w:val="000000"/>
          <w:spacing w:val="17"/>
        </w:rPr>
        <w:t>Maddə   1 2</w:t>
      </w:r>
    </w:p>
    <w:p w:rsidR="00810F2E" w:rsidRPr="00810F2E" w:rsidRDefault="00810F2E" w:rsidP="00810F2E">
      <w:pPr>
        <w:shd w:val="clear" w:color="auto" w:fill="FFFFFF"/>
        <w:spacing w:after="0" w:line="240" w:lineRule="auto"/>
        <w:ind w:firstLine="357"/>
        <w:jc w:val="both"/>
        <w:rPr>
          <w:rFonts w:ascii="Times New Roman" w:eastAsia="Times New Roman" w:hAnsi="Times New Roman" w:cs="Times New Roman"/>
          <w:color w:val="000000"/>
          <w:sz w:val="20"/>
          <w:szCs w:val="20"/>
        </w:rPr>
      </w:pPr>
      <w:r w:rsidRPr="00810F2E">
        <w:rPr>
          <w:rFonts w:ascii="Palatino Linotype" w:eastAsia="Times New Roman" w:hAnsi="Palatino Linotype" w:cs="Times New Roman"/>
          <w:color w:val="000000"/>
          <w:spacing w:val="-1"/>
        </w:rPr>
        <w:t xml:space="preserve">10-cu maddə adı çəkilməyən istənilən dövlət bu Konvensiyaya, onun qüvvəyə </w:t>
      </w:r>
      <w:proofErr w:type="spellStart"/>
      <w:r w:rsidRPr="00810F2E">
        <w:rPr>
          <w:rFonts w:ascii="Palatino Linotype" w:eastAsia="Times New Roman" w:hAnsi="Palatino Linotype" w:cs="Times New Roman"/>
          <w:color w:val="000000"/>
          <w:spacing w:val="-1"/>
        </w:rPr>
        <w:t>minməsindən</w:t>
      </w:r>
      <w:proofErr w:type="spellEnd"/>
      <w:r w:rsidRPr="00810F2E">
        <w:rPr>
          <w:rFonts w:ascii="Palatino Linotype" w:eastAsia="Times New Roman" w:hAnsi="Palatino Linotype" w:cs="Times New Roman"/>
          <w:color w:val="000000"/>
          <w:spacing w:val="-1"/>
        </w:rPr>
        <w:t xml:space="preserve"> sonra 11-ci maddənin birinci abzasına əsasən qoşula bilər. Qoşulma haqqında sənəd Niderlandın Xarici İşlər Nazirliyinə saxlanca verilir.</w:t>
      </w:r>
    </w:p>
    <w:p w:rsidR="00810F2E" w:rsidRPr="00810F2E" w:rsidRDefault="00810F2E" w:rsidP="00810F2E">
      <w:pPr>
        <w:shd w:val="clear" w:color="auto" w:fill="FFFFFF"/>
        <w:spacing w:after="0" w:line="240" w:lineRule="auto"/>
        <w:ind w:firstLine="357"/>
        <w:jc w:val="both"/>
        <w:rPr>
          <w:rFonts w:ascii="Times New Roman" w:eastAsia="Times New Roman" w:hAnsi="Times New Roman" w:cs="Times New Roman"/>
          <w:color w:val="000000"/>
          <w:sz w:val="20"/>
          <w:szCs w:val="20"/>
        </w:rPr>
      </w:pPr>
      <w:r w:rsidRPr="00810F2E">
        <w:rPr>
          <w:rFonts w:ascii="Palatino Linotype" w:eastAsia="Times New Roman" w:hAnsi="Palatino Linotype" w:cs="Times New Roman"/>
          <w:color w:val="000000"/>
          <w:spacing w:val="-1"/>
        </w:rPr>
        <w:t>Qoşulmanın yalnız qoşulan dövlətlə və 15-ci maddənin "d" yarımbəndində </w:t>
      </w:r>
      <w:r w:rsidRPr="00810F2E">
        <w:rPr>
          <w:rFonts w:ascii="Palatino Linotype" w:eastAsia="Times New Roman" w:hAnsi="Palatino Linotype" w:cs="Times New Roman"/>
          <w:color w:val="000000"/>
          <w:spacing w:val="-2"/>
        </w:rPr>
        <w:t xml:space="preserve">nəzərdə tutulan bildirişi aldıqdan sonra onun </w:t>
      </w:r>
      <w:proofErr w:type="spellStart"/>
      <w:r w:rsidRPr="00810F2E">
        <w:rPr>
          <w:rFonts w:ascii="Palatino Linotype" w:eastAsia="Times New Roman" w:hAnsi="Palatino Linotype" w:cs="Times New Roman"/>
          <w:color w:val="000000"/>
          <w:spacing w:val="-2"/>
        </w:rPr>
        <w:t>qoşulmasına</w:t>
      </w:r>
      <w:proofErr w:type="spellEnd"/>
      <w:r w:rsidRPr="00810F2E">
        <w:rPr>
          <w:rFonts w:ascii="Palatino Linotype" w:eastAsia="Times New Roman" w:hAnsi="Palatino Linotype" w:cs="Times New Roman"/>
          <w:color w:val="000000"/>
          <w:spacing w:val="-2"/>
        </w:rPr>
        <w:t xml:space="preserve"> altı ay ərzində öz eti</w:t>
      </w:r>
      <w:r w:rsidRPr="00810F2E">
        <w:rPr>
          <w:rFonts w:ascii="Palatino Linotype" w:eastAsia="Times New Roman" w:hAnsi="Palatino Linotype" w:cs="Times New Roman"/>
          <w:color w:val="000000"/>
        </w:rPr>
        <w:t>razmı bildirməyən Razılığa gələn Dövlətlər arasındakı münasibətlərə hüquqi </w:t>
      </w:r>
      <w:r w:rsidRPr="00810F2E">
        <w:rPr>
          <w:rFonts w:ascii="Palatino Linotype" w:eastAsia="Times New Roman" w:hAnsi="Palatino Linotype" w:cs="Times New Roman"/>
          <w:color w:val="000000"/>
          <w:spacing w:val="-1"/>
        </w:rPr>
        <w:t>təsiri vardır. Bu cür təsir haqqında bildiriş Niderlandın Xarici İşlər Nazirliyinə </w:t>
      </w:r>
      <w:r w:rsidRPr="00810F2E">
        <w:rPr>
          <w:rFonts w:ascii="Palatino Linotype" w:eastAsia="Times New Roman" w:hAnsi="Palatino Linotype" w:cs="Times New Roman"/>
          <w:color w:val="000000"/>
          <w:spacing w:val="-2"/>
        </w:rPr>
        <w:t>saxlanca verilir.</w:t>
      </w:r>
    </w:p>
    <w:p w:rsidR="00810F2E" w:rsidRPr="00810F2E" w:rsidRDefault="00810F2E" w:rsidP="00810F2E">
      <w:pPr>
        <w:shd w:val="clear" w:color="auto" w:fill="FFFFFF"/>
        <w:spacing w:after="0" w:line="240" w:lineRule="auto"/>
        <w:ind w:firstLine="357"/>
        <w:jc w:val="both"/>
        <w:rPr>
          <w:rFonts w:ascii="Times New Roman" w:eastAsia="Times New Roman" w:hAnsi="Times New Roman" w:cs="Times New Roman"/>
          <w:color w:val="000000"/>
          <w:sz w:val="20"/>
          <w:szCs w:val="20"/>
        </w:rPr>
      </w:pPr>
      <w:r w:rsidRPr="00810F2E">
        <w:rPr>
          <w:rFonts w:ascii="Palatino Linotype" w:eastAsia="Times New Roman" w:hAnsi="Palatino Linotype" w:cs="Times New Roman"/>
          <w:color w:val="000000"/>
          <w:spacing w:val="-1"/>
        </w:rPr>
        <w:t xml:space="preserve">Konvensiyaya qoşulan dövlətlə və onun </w:t>
      </w:r>
      <w:proofErr w:type="spellStart"/>
      <w:r w:rsidRPr="00810F2E">
        <w:rPr>
          <w:rFonts w:ascii="Palatino Linotype" w:eastAsia="Times New Roman" w:hAnsi="Palatino Linotype" w:cs="Times New Roman"/>
          <w:color w:val="000000"/>
          <w:spacing w:val="-1"/>
        </w:rPr>
        <w:t>qoşulmasına</w:t>
      </w:r>
      <w:proofErr w:type="spellEnd"/>
      <w:r w:rsidRPr="00810F2E">
        <w:rPr>
          <w:rFonts w:ascii="Palatino Linotype" w:eastAsia="Times New Roman" w:hAnsi="Palatino Linotype" w:cs="Times New Roman"/>
          <w:color w:val="000000"/>
          <w:spacing w:val="-1"/>
        </w:rPr>
        <w:t xml:space="preserve"> öz etirazmı bildirmə</w:t>
      </w:r>
      <w:r w:rsidRPr="00810F2E">
        <w:rPr>
          <w:rFonts w:ascii="Palatino Linotype" w:eastAsia="Times New Roman" w:hAnsi="Palatino Linotype" w:cs="Times New Roman"/>
          <w:color w:val="000000"/>
        </w:rPr>
        <w:t xml:space="preserve">miş dövlətlər arasındakı münasibətlərdə əvvəlki bənddə göstərilən altı aylıq müddətin </w:t>
      </w:r>
      <w:proofErr w:type="spellStart"/>
      <w:r w:rsidRPr="00810F2E">
        <w:rPr>
          <w:rFonts w:ascii="Palatino Linotype" w:eastAsia="Times New Roman" w:hAnsi="Palatino Linotype" w:cs="Times New Roman"/>
          <w:color w:val="000000"/>
        </w:rPr>
        <w:t>keçməsindən</w:t>
      </w:r>
      <w:proofErr w:type="spellEnd"/>
      <w:r w:rsidRPr="00810F2E">
        <w:rPr>
          <w:rFonts w:ascii="Palatino Linotype" w:eastAsia="Times New Roman" w:hAnsi="Palatino Linotype" w:cs="Times New Roman"/>
          <w:color w:val="000000"/>
        </w:rPr>
        <w:t xml:space="preserve"> sonra gələn altmışıncı gün qüvvəyə minir.</w:t>
      </w:r>
    </w:p>
    <w:p w:rsidR="00810F2E" w:rsidRPr="00810F2E" w:rsidRDefault="00810F2E" w:rsidP="00810F2E">
      <w:pPr>
        <w:shd w:val="clear" w:color="auto" w:fill="FFFFFF"/>
        <w:spacing w:after="0" w:line="240" w:lineRule="auto"/>
        <w:ind w:firstLine="357"/>
        <w:jc w:val="center"/>
        <w:rPr>
          <w:rFonts w:ascii="Times New Roman" w:eastAsia="Times New Roman" w:hAnsi="Times New Roman" w:cs="Times New Roman"/>
          <w:color w:val="000000"/>
          <w:sz w:val="20"/>
          <w:szCs w:val="20"/>
        </w:rPr>
      </w:pPr>
      <w:r w:rsidRPr="00810F2E">
        <w:rPr>
          <w:rFonts w:ascii="Palatino Linotype" w:eastAsia="Times New Roman" w:hAnsi="Palatino Linotype" w:cs="Times New Roman"/>
          <w:color w:val="000000"/>
          <w:spacing w:val="17"/>
        </w:rPr>
        <w:t>Maddə   1 3</w:t>
      </w:r>
    </w:p>
    <w:p w:rsidR="00810F2E" w:rsidRPr="00810F2E" w:rsidRDefault="00810F2E" w:rsidP="00810F2E">
      <w:pPr>
        <w:shd w:val="clear" w:color="auto" w:fill="FFFFFF"/>
        <w:spacing w:after="0" w:line="240" w:lineRule="auto"/>
        <w:ind w:firstLine="357"/>
        <w:jc w:val="both"/>
        <w:rPr>
          <w:rFonts w:ascii="Times New Roman" w:eastAsia="Times New Roman" w:hAnsi="Times New Roman" w:cs="Times New Roman"/>
          <w:color w:val="000000"/>
          <w:sz w:val="20"/>
          <w:szCs w:val="20"/>
        </w:rPr>
      </w:pPr>
      <w:r w:rsidRPr="00810F2E">
        <w:rPr>
          <w:rFonts w:ascii="Palatino Linotype" w:eastAsia="Times New Roman" w:hAnsi="Palatino Linotype" w:cs="Times New Roman"/>
          <w:color w:val="000000"/>
        </w:rPr>
        <w:t>İstənilən dövlət imzalayan, ratifikasiya edən və qoşulan zaman bəyan edə </w:t>
      </w:r>
      <w:r w:rsidRPr="00810F2E">
        <w:rPr>
          <w:rFonts w:ascii="Palatino Linotype" w:eastAsia="Times New Roman" w:hAnsi="Palatino Linotype" w:cs="Times New Roman"/>
          <w:color w:val="000000"/>
          <w:spacing w:val="-1"/>
        </w:rPr>
        <w:t>bilər ki, bu Konvensiya beynəlxalq səviyyədə onun təmsil etdiyi bütün ərazilə</w:t>
      </w:r>
      <w:r w:rsidRPr="00810F2E">
        <w:rPr>
          <w:rFonts w:ascii="Palatino Linotype" w:eastAsia="Times New Roman" w:hAnsi="Palatino Linotype" w:cs="Times New Roman"/>
          <w:color w:val="000000"/>
        </w:rPr>
        <w:t>rə yaxud bu ərazilərdən biri və ya bir neçəsinə tətbiq edilir. Bu bəyanat hazırkı Konvensiyanın həmin dövlət üçün qüvvəyə mindiyi tarixdən etibarlı hesab </w:t>
      </w:r>
      <w:r w:rsidRPr="00810F2E">
        <w:rPr>
          <w:rFonts w:ascii="Palatino Linotype" w:eastAsia="Times New Roman" w:hAnsi="Palatino Linotype" w:cs="Times New Roman"/>
          <w:color w:val="000000"/>
          <w:spacing w:val="-5"/>
        </w:rPr>
        <w:t>edilir.</w:t>
      </w:r>
    </w:p>
    <w:p w:rsidR="00810F2E" w:rsidRPr="00810F2E" w:rsidRDefault="00810F2E" w:rsidP="00810F2E">
      <w:pPr>
        <w:shd w:val="clear" w:color="auto" w:fill="FFFFFF"/>
        <w:spacing w:after="0" w:line="240" w:lineRule="auto"/>
        <w:ind w:firstLine="357"/>
        <w:jc w:val="both"/>
        <w:rPr>
          <w:rFonts w:ascii="Times New Roman" w:eastAsia="Times New Roman" w:hAnsi="Times New Roman" w:cs="Times New Roman"/>
          <w:color w:val="000000"/>
          <w:sz w:val="20"/>
          <w:szCs w:val="20"/>
        </w:rPr>
      </w:pPr>
      <w:r w:rsidRPr="00810F2E">
        <w:rPr>
          <w:rFonts w:ascii="Palatino Linotype" w:eastAsia="Times New Roman" w:hAnsi="Palatino Linotype" w:cs="Times New Roman"/>
          <w:color w:val="000000"/>
          <w:spacing w:val="-3"/>
        </w:rPr>
        <w:t xml:space="preserve">Sonradan Niderlandın Xarici İşlər Nazirliyi bu cür tətbiq etmə haqqında </w:t>
      </w:r>
      <w:proofErr w:type="spellStart"/>
      <w:r w:rsidRPr="00810F2E">
        <w:rPr>
          <w:rFonts w:ascii="Palatino Linotype" w:eastAsia="Times New Roman" w:hAnsi="Palatino Linotype" w:cs="Times New Roman"/>
          <w:color w:val="000000"/>
          <w:spacing w:val="-3"/>
        </w:rPr>
        <w:t>mə</w:t>
      </w:r>
      <w:r w:rsidRPr="00810F2E">
        <w:rPr>
          <w:rFonts w:ascii="Palatino Linotype" w:eastAsia="Times New Roman" w:hAnsi="Palatino Linotype" w:cs="Times New Roman"/>
          <w:color w:val="000000"/>
          <w:spacing w:val="-2"/>
        </w:rPr>
        <w:t>lumatlandırılır</w:t>
      </w:r>
      <w:proofErr w:type="spellEnd"/>
      <w:r w:rsidRPr="00810F2E">
        <w:rPr>
          <w:rFonts w:ascii="Palatino Linotype" w:eastAsia="Times New Roman" w:hAnsi="Palatino Linotype" w:cs="Times New Roman"/>
          <w:color w:val="000000"/>
          <w:spacing w:val="-2"/>
        </w:rPr>
        <w:t>.</w:t>
      </w:r>
    </w:p>
    <w:p w:rsidR="00810F2E" w:rsidRPr="00810F2E" w:rsidRDefault="00810F2E" w:rsidP="00810F2E">
      <w:pPr>
        <w:shd w:val="clear" w:color="auto" w:fill="FFFFFF"/>
        <w:spacing w:after="0" w:line="240" w:lineRule="auto"/>
        <w:ind w:firstLine="357"/>
        <w:jc w:val="both"/>
        <w:rPr>
          <w:rFonts w:ascii="Times New Roman" w:eastAsia="Times New Roman" w:hAnsi="Times New Roman" w:cs="Times New Roman"/>
          <w:color w:val="000000"/>
          <w:sz w:val="20"/>
          <w:szCs w:val="20"/>
        </w:rPr>
      </w:pPr>
      <w:r w:rsidRPr="00810F2E">
        <w:rPr>
          <w:rFonts w:ascii="Palatino Linotype" w:eastAsia="Times New Roman" w:hAnsi="Palatino Linotype" w:cs="Times New Roman"/>
          <w:color w:val="000000"/>
          <w:spacing w:val="-1"/>
        </w:rPr>
        <w:t>Əgər tətbiq etmə haqqında bəyanat Konvensiyanı imzalamış və ratifikasiya </w:t>
      </w:r>
      <w:r w:rsidRPr="00810F2E">
        <w:rPr>
          <w:rFonts w:ascii="Palatino Linotype" w:eastAsia="Times New Roman" w:hAnsi="Palatino Linotype" w:cs="Times New Roman"/>
          <w:color w:val="000000"/>
          <w:spacing w:val="1"/>
        </w:rPr>
        <w:t>etmiş dövlət Tərəfindən edilibsə, Konvensiya bəyanatda göstərilən ərazilərə </w:t>
      </w:r>
      <w:r w:rsidRPr="00810F2E">
        <w:rPr>
          <w:rFonts w:ascii="Palatino Linotype" w:eastAsia="Times New Roman" w:hAnsi="Palatino Linotype" w:cs="Times New Roman"/>
          <w:color w:val="000000"/>
          <w:spacing w:val="-1"/>
        </w:rPr>
        <w:t>münasibətdə 11-ci maddənin müddəalarına uyğun olaraq qüvvəyə minir. Əgər </w:t>
      </w:r>
      <w:r w:rsidRPr="00810F2E">
        <w:rPr>
          <w:rFonts w:ascii="Palatino Linotype" w:eastAsia="Times New Roman" w:hAnsi="Palatino Linotype" w:cs="Times New Roman"/>
          <w:color w:val="000000"/>
          <w:spacing w:val="-2"/>
        </w:rPr>
        <w:t>tətbiq etmə haqqında bəyanat Konvensiyaya qoşulan dövlət Tərəfindən edilibsə, </w:t>
      </w:r>
      <w:r w:rsidRPr="00810F2E">
        <w:rPr>
          <w:rFonts w:ascii="Palatino Linotype" w:eastAsia="Times New Roman" w:hAnsi="Palatino Linotype" w:cs="Times New Roman"/>
          <w:color w:val="000000"/>
          <w:spacing w:val="-1"/>
        </w:rPr>
        <w:t>Konvensiya bəyanatda göstərilən ərazilərə münasibətdə 12-ci maddənin müd</w:t>
      </w:r>
      <w:r w:rsidRPr="00810F2E">
        <w:rPr>
          <w:rFonts w:ascii="Palatino Linotype" w:eastAsia="Times New Roman" w:hAnsi="Palatino Linotype" w:cs="Times New Roman"/>
          <w:color w:val="000000"/>
        </w:rPr>
        <w:t>dəalarına uyğun olaraq qüvvəyə minir.</w:t>
      </w:r>
    </w:p>
    <w:p w:rsidR="00810F2E" w:rsidRPr="00810F2E" w:rsidRDefault="00810F2E" w:rsidP="00810F2E">
      <w:pPr>
        <w:shd w:val="clear" w:color="auto" w:fill="FFFFFF"/>
        <w:spacing w:after="0" w:line="240" w:lineRule="auto"/>
        <w:ind w:firstLine="357"/>
        <w:jc w:val="center"/>
        <w:rPr>
          <w:rFonts w:ascii="Times New Roman" w:eastAsia="Times New Roman" w:hAnsi="Times New Roman" w:cs="Times New Roman"/>
          <w:color w:val="000000"/>
          <w:sz w:val="20"/>
          <w:szCs w:val="20"/>
        </w:rPr>
      </w:pPr>
      <w:r w:rsidRPr="00810F2E">
        <w:rPr>
          <w:rFonts w:ascii="Palatino Linotype" w:eastAsia="Times New Roman" w:hAnsi="Palatino Linotype" w:cs="Times New Roman"/>
          <w:color w:val="000000"/>
          <w:spacing w:val="25"/>
        </w:rPr>
        <w:lastRenderedPageBreak/>
        <w:t>Maddə   14</w:t>
      </w:r>
    </w:p>
    <w:p w:rsidR="00810F2E" w:rsidRPr="00810F2E" w:rsidRDefault="00810F2E" w:rsidP="00810F2E">
      <w:pPr>
        <w:shd w:val="clear" w:color="auto" w:fill="FFFFFF"/>
        <w:spacing w:after="0" w:line="240" w:lineRule="auto"/>
        <w:ind w:firstLine="357"/>
        <w:jc w:val="both"/>
        <w:rPr>
          <w:rFonts w:ascii="Times New Roman" w:eastAsia="Times New Roman" w:hAnsi="Times New Roman" w:cs="Times New Roman"/>
          <w:color w:val="000000"/>
          <w:sz w:val="20"/>
          <w:szCs w:val="20"/>
        </w:rPr>
      </w:pPr>
      <w:r w:rsidRPr="00810F2E">
        <w:rPr>
          <w:rFonts w:ascii="Palatino Linotype" w:eastAsia="Times New Roman" w:hAnsi="Palatino Linotype" w:cs="Times New Roman"/>
          <w:color w:val="000000"/>
          <w:spacing w:val="-3"/>
        </w:rPr>
        <w:t>Bu Konvensiya 11 -</w:t>
      </w:r>
      <w:proofErr w:type="spellStart"/>
      <w:r w:rsidRPr="00810F2E">
        <w:rPr>
          <w:rFonts w:ascii="Palatino Linotype" w:eastAsia="Times New Roman" w:hAnsi="Palatino Linotype" w:cs="Times New Roman"/>
          <w:color w:val="000000"/>
          <w:spacing w:val="-3"/>
        </w:rPr>
        <w:t>ci</w:t>
      </w:r>
      <w:proofErr w:type="spellEnd"/>
      <w:r w:rsidRPr="00810F2E">
        <w:rPr>
          <w:rFonts w:ascii="Palatino Linotype" w:eastAsia="Times New Roman" w:hAnsi="Palatino Linotype" w:cs="Times New Roman"/>
          <w:color w:val="000000"/>
          <w:spacing w:val="-3"/>
        </w:rPr>
        <w:t xml:space="preserve"> maddənin birinci abzasına uyğun olaraq qüvvəyə min</w:t>
      </w:r>
      <w:r w:rsidRPr="00810F2E">
        <w:rPr>
          <w:rFonts w:ascii="Palatino Linotype" w:eastAsia="Times New Roman" w:hAnsi="Palatino Linotype" w:cs="Times New Roman"/>
          <w:color w:val="000000"/>
          <w:spacing w:val="-1"/>
        </w:rPr>
        <w:t>diyi tarixdən etibarən beş il müddət ərzində qüvvədə qalacaq, hətta onu ratifi</w:t>
      </w:r>
      <w:r w:rsidRPr="00810F2E">
        <w:rPr>
          <w:rFonts w:ascii="Palatino Linotype" w:eastAsia="Times New Roman" w:hAnsi="Palatino Linotype" w:cs="Times New Roman"/>
          <w:color w:val="000000"/>
          <w:spacing w:val="-2"/>
        </w:rPr>
        <w:t>kasiya edən və ya sonradan ona qoşulan dövlətlərə münasibətdə də həmin müd</w:t>
      </w:r>
      <w:r w:rsidRPr="00810F2E">
        <w:rPr>
          <w:rFonts w:ascii="Palatino Linotype" w:eastAsia="Times New Roman" w:hAnsi="Palatino Linotype" w:cs="Times New Roman"/>
          <w:color w:val="000000"/>
          <w:spacing w:val="1"/>
        </w:rPr>
        <w:t>dət ərzində qüvvədə qalacaqdır.</w:t>
      </w:r>
    </w:p>
    <w:p w:rsidR="00810F2E" w:rsidRPr="00810F2E" w:rsidRDefault="00810F2E" w:rsidP="00810F2E">
      <w:pPr>
        <w:shd w:val="clear" w:color="auto" w:fill="FFFFFF"/>
        <w:spacing w:after="0" w:line="240" w:lineRule="auto"/>
        <w:ind w:firstLine="357"/>
        <w:jc w:val="both"/>
        <w:rPr>
          <w:rFonts w:ascii="Times New Roman" w:eastAsia="Times New Roman" w:hAnsi="Times New Roman" w:cs="Times New Roman"/>
          <w:color w:val="000000"/>
          <w:sz w:val="20"/>
          <w:szCs w:val="20"/>
        </w:rPr>
      </w:pPr>
      <w:r w:rsidRPr="00810F2E">
        <w:rPr>
          <w:rFonts w:ascii="Palatino Linotype" w:eastAsia="Times New Roman" w:hAnsi="Palatino Linotype" w:cs="Times New Roman"/>
          <w:color w:val="000000"/>
          <w:spacing w:val="-1"/>
        </w:rPr>
        <w:t>Əgər Konvensiya denonsasiya edilməzsə, onun təsiri növbəti beş il müddə</w:t>
      </w:r>
      <w:r w:rsidRPr="00810F2E">
        <w:rPr>
          <w:rFonts w:ascii="Palatino Linotype" w:eastAsia="Times New Roman" w:hAnsi="Palatino Linotype" w:cs="Times New Roman"/>
          <w:color w:val="000000"/>
        </w:rPr>
        <w:t xml:space="preserve">tinə qədər </w:t>
      </w:r>
      <w:proofErr w:type="spellStart"/>
      <w:r w:rsidRPr="00810F2E">
        <w:rPr>
          <w:rFonts w:ascii="Palatino Linotype" w:eastAsia="Times New Roman" w:hAnsi="Palatino Linotype" w:cs="Times New Roman"/>
          <w:color w:val="000000"/>
        </w:rPr>
        <w:t>uzadılacaqdır</w:t>
      </w:r>
      <w:proofErr w:type="spellEnd"/>
      <w:r w:rsidRPr="00810F2E">
        <w:rPr>
          <w:rFonts w:ascii="Palatino Linotype" w:eastAsia="Times New Roman" w:hAnsi="Palatino Linotype" w:cs="Times New Roman"/>
          <w:color w:val="000000"/>
        </w:rPr>
        <w:t>.</w:t>
      </w:r>
    </w:p>
    <w:p w:rsidR="00810F2E" w:rsidRPr="00810F2E" w:rsidRDefault="00810F2E" w:rsidP="00810F2E">
      <w:pPr>
        <w:shd w:val="clear" w:color="auto" w:fill="FFFFFF"/>
        <w:spacing w:after="0" w:line="240" w:lineRule="auto"/>
        <w:ind w:firstLine="357"/>
        <w:jc w:val="both"/>
        <w:rPr>
          <w:rFonts w:ascii="Times New Roman" w:eastAsia="Times New Roman" w:hAnsi="Times New Roman" w:cs="Times New Roman"/>
          <w:color w:val="000000"/>
          <w:sz w:val="20"/>
          <w:szCs w:val="20"/>
        </w:rPr>
      </w:pPr>
      <w:r w:rsidRPr="00810F2E">
        <w:rPr>
          <w:rFonts w:ascii="Palatino Linotype" w:eastAsia="Times New Roman" w:hAnsi="Palatino Linotype" w:cs="Times New Roman"/>
          <w:color w:val="000000"/>
          <w:spacing w:val="-1"/>
        </w:rPr>
        <w:t xml:space="preserve">Niderlandın Xarici İşlər Nazirliyi beş illik müddətin bitməsinə ən azı altı ay qalmış denonsasiya haqqında </w:t>
      </w:r>
      <w:proofErr w:type="spellStart"/>
      <w:r w:rsidRPr="00810F2E">
        <w:rPr>
          <w:rFonts w:ascii="Palatino Linotype" w:eastAsia="Times New Roman" w:hAnsi="Palatino Linotype" w:cs="Times New Roman"/>
          <w:color w:val="000000"/>
          <w:spacing w:val="-1"/>
        </w:rPr>
        <w:t>məlumatlandırılır</w:t>
      </w:r>
      <w:proofErr w:type="spellEnd"/>
      <w:r w:rsidRPr="00810F2E">
        <w:rPr>
          <w:rFonts w:ascii="Palatino Linotype" w:eastAsia="Times New Roman" w:hAnsi="Palatino Linotype" w:cs="Times New Roman"/>
          <w:color w:val="000000"/>
          <w:spacing w:val="-1"/>
        </w:rPr>
        <w:t>.</w:t>
      </w:r>
    </w:p>
    <w:p w:rsidR="00810F2E" w:rsidRPr="00810F2E" w:rsidRDefault="00810F2E" w:rsidP="00810F2E">
      <w:pPr>
        <w:shd w:val="clear" w:color="auto" w:fill="FFFFFF"/>
        <w:spacing w:after="0" w:line="240" w:lineRule="auto"/>
        <w:ind w:firstLine="357"/>
        <w:jc w:val="both"/>
        <w:rPr>
          <w:rFonts w:ascii="Times New Roman" w:eastAsia="Times New Roman" w:hAnsi="Times New Roman" w:cs="Times New Roman"/>
          <w:color w:val="000000"/>
          <w:sz w:val="20"/>
          <w:szCs w:val="20"/>
        </w:rPr>
      </w:pPr>
      <w:r w:rsidRPr="00810F2E">
        <w:rPr>
          <w:rFonts w:ascii="Palatino Linotype" w:eastAsia="Times New Roman" w:hAnsi="Palatino Linotype" w:cs="Times New Roman"/>
          <w:color w:val="000000"/>
          <w:spacing w:val="-1"/>
        </w:rPr>
        <w:t>Denonsasiya bu Konvensiyanın tətbiq edildiyi bəzi ərazilərə münasibətdə </w:t>
      </w:r>
      <w:r w:rsidRPr="00810F2E">
        <w:rPr>
          <w:rFonts w:ascii="Palatino Linotype" w:eastAsia="Times New Roman" w:hAnsi="Palatino Linotype" w:cs="Times New Roman"/>
          <w:color w:val="000000"/>
        </w:rPr>
        <w:t>məhdudlaşdırıla bilər.</w:t>
      </w:r>
    </w:p>
    <w:p w:rsidR="00810F2E" w:rsidRPr="00810F2E" w:rsidRDefault="00810F2E" w:rsidP="00810F2E">
      <w:pPr>
        <w:shd w:val="clear" w:color="auto" w:fill="FFFFFF"/>
        <w:spacing w:after="0" w:line="240" w:lineRule="auto"/>
        <w:ind w:firstLine="357"/>
        <w:jc w:val="both"/>
        <w:rPr>
          <w:rFonts w:ascii="Times New Roman" w:eastAsia="Times New Roman" w:hAnsi="Times New Roman" w:cs="Times New Roman"/>
          <w:color w:val="000000"/>
          <w:sz w:val="20"/>
          <w:szCs w:val="20"/>
        </w:rPr>
      </w:pPr>
      <w:r w:rsidRPr="00810F2E">
        <w:rPr>
          <w:rFonts w:ascii="Palatino Linotype" w:eastAsia="Times New Roman" w:hAnsi="Palatino Linotype" w:cs="Times New Roman"/>
          <w:color w:val="000000"/>
          <w:spacing w:val="-1"/>
        </w:rPr>
        <w:t>Denonsasiyanın yalnız denonsasiya haqqında bildirişi təqdim edən dövlətə </w:t>
      </w:r>
      <w:r w:rsidRPr="00810F2E">
        <w:rPr>
          <w:rFonts w:ascii="Palatino Linotype" w:eastAsia="Times New Roman" w:hAnsi="Palatino Linotype" w:cs="Times New Roman"/>
          <w:color w:val="000000"/>
        </w:rPr>
        <w:t>münasibətdə hüquqi təsiri vardır.</w:t>
      </w:r>
    </w:p>
    <w:p w:rsidR="00810F2E" w:rsidRPr="00810F2E" w:rsidRDefault="00810F2E" w:rsidP="00810F2E">
      <w:pPr>
        <w:shd w:val="clear" w:color="auto" w:fill="FFFFFF"/>
        <w:spacing w:after="0" w:line="240" w:lineRule="auto"/>
        <w:ind w:firstLine="357"/>
        <w:jc w:val="center"/>
        <w:rPr>
          <w:rFonts w:ascii="Times New Roman" w:eastAsia="Times New Roman" w:hAnsi="Times New Roman" w:cs="Times New Roman"/>
          <w:color w:val="000000"/>
          <w:sz w:val="20"/>
          <w:szCs w:val="20"/>
        </w:rPr>
      </w:pPr>
      <w:r w:rsidRPr="00810F2E">
        <w:rPr>
          <w:rFonts w:ascii="Palatino Linotype" w:eastAsia="Times New Roman" w:hAnsi="Palatino Linotype" w:cs="Times New Roman"/>
          <w:color w:val="000000"/>
          <w:spacing w:val="17"/>
        </w:rPr>
        <w:t>Maddə   1 5</w:t>
      </w:r>
    </w:p>
    <w:p w:rsidR="00810F2E" w:rsidRPr="00810F2E" w:rsidRDefault="00810F2E" w:rsidP="00810F2E">
      <w:pPr>
        <w:shd w:val="clear" w:color="auto" w:fill="FFFFFF"/>
        <w:spacing w:after="0" w:line="240" w:lineRule="auto"/>
        <w:ind w:firstLine="357"/>
        <w:jc w:val="both"/>
        <w:rPr>
          <w:rFonts w:ascii="Times New Roman" w:eastAsia="Times New Roman" w:hAnsi="Times New Roman" w:cs="Times New Roman"/>
          <w:color w:val="000000"/>
          <w:sz w:val="20"/>
          <w:szCs w:val="20"/>
        </w:rPr>
      </w:pPr>
      <w:r w:rsidRPr="00810F2E">
        <w:rPr>
          <w:rFonts w:ascii="Palatino Linotype" w:eastAsia="Times New Roman" w:hAnsi="Palatino Linotype" w:cs="Times New Roman"/>
          <w:color w:val="000000"/>
          <w:spacing w:val="-1"/>
        </w:rPr>
        <w:t>Niderlandın Xarici İşlər Nazirliyi 10-cu maddədə göstərilən dövlətləri, ha-</w:t>
      </w:r>
      <w:r w:rsidRPr="00810F2E">
        <w:rPr>
          <w:rFonts w:ascii="Palatino Linotype" w:eastAsia="Times New Roman" w:hAnsi="Palatino Linotype" w:cs="Times New Roman"/>
          <w:color w:val="000000"/>
          <w:spacing w:val="-2"/>
        </w:rPr>
        <w:t>belə 12-ci maddənin müddəalarına uyğun olaraq qoşulan dövlətləri aşağıdakılar </w:t>
      </w:r>
      <w:r w:rsidRPr="00810F2E">
        <w:rPr>
          <w:rFonts w:ascii="Palatino Linotype" w:eastAsia="Times New Roman" w:hAnsi="Palatino Linotype" w:cs="Times New Roman"/>
          <w:color w:val="000000"/>
          <w:spacing w:val="-1"/>
        </w:rPr>
        <w:t xml:space="preserve">barədə </w:t>
      </w:r>
      <w:proofErr w:type="spellStart"/>
      <w:r w:rsidRPr="00810F2E">
        <w:rPr>
          <w:rFonts w:ascii="Palatino Linotype" w:eastAsia="Times New Roman" w:hAnsi="Palatino Linotype" w:cs="Times New Roman"/>
          <w:color w:val="000000"/>
          <w:spacing w:val="-1"/>
        </w:rPr>
        <w:t>məlumatlandırır</w:t>
      </w:r>
      <w:proofErr w:type="spellEnd"/>
      <w:r w:rsidRPr="00810F2E">
        <w:rPr>
          <w:rFonts w:ascii="Palatino Linotype" w:eastAsia="Times New Roman" w:hAnsi="Palatino Linotype" w:cs="Times New Roman"/>
          <w:color w:val="000000"/>
          <w:spacing w:val="-1"/>
        </w:rPr>
        <w:t>:</w:t>
      </w:r>
    </w:p>
    <w:p w:rsidR="00810F2E" w:rsidRPr="00810F2E" w:rsidRDefault="00810F2E" w:rsidP="00810F2E">
      <w:pPr>
        <w:shd w:val="clear" w:color="auto" w:fill="FFFFFF"/>
        <w:spacing w:after="0" w:line="240" w:lineRule="auto"/>
        <w:ind w:firstLine="357"/>
        <w:jc w:val="both"/>
        <w:rPr>
          <w:rFonts w:ascii="Times New Roman" w:eastAsia="Times New Roman" w:hAnsi="Times New Roman" w:cs="Times New Roman"/>
          <w:color w:val="000000"/>
          <w:sz w:val="20"/>
          <w:szCs w:val="20"/>
        </w:rPr>
      </w:pPr>
      <w:r w:rsidRPr="00810F2E">
        <w:rPr>
          <w:rFonts w:ascii="Times New Roman" w:eastAsia="Times New Roman" w:hAnsi="Times New Roman" w:cs="Times New Roman"/>
          <w:color w:val="000000"/>
          <w:spacing w:val="-11"/>
        </w:rPr>
        <w:t>a)</w:t>
      </w:r>
      <w:r w:rsidRPr="00810F2E">
        <w:rPr>
          <w:rFonts w:ascii="Times New Roman" w:eastAsia="Times New Roman" w:hAnsi="Times New Roman" w:cs="Times New Roman"/>
          <w:color w:val="000000"/>
          <w:spacing w:val="-11"/>
          <w:sz w:val="14"/>
          <w:szCs w:val="14"/>
        </w:rPr>
        <w:t>      </w:t>
      </w:r>
      <w:r w:rsidRPr="00810F2E">
        <w:rPr>
          <w:rFonts w:ascii="Palatino Linotype" w:eastAsia="Times New Roman" w:hAnsi="Palatino Linotype" w:cs="Times New Roman"/>
          <w:color w:val="000000"/>
          <w:spacing w:val="-1"/>
        </w:rPr>
        <w:t>6-ci maddənin ikinci abzasında göstərilən bildirişlər haqqında;</w:t>
      </w:r>
    </w:p>
    <w:p w:rsidR="00810F2E" w:rsidRPr="00810F2E" w:rsidRDefault="00810F2E" w:rsidP="00810F2E">
      <w:pPr>
        <w:shd w:val="clear" w:color="auto" w:fill="FFFFFF"/>
        <w:spacing w:after="0" w:line="240" w:lineRule="auto"/>
        <w:ind w:firstLine="357"/>
        <w:jc w:val="both"/>
        <w:rPr>
          <w:rFonts w:ascii="Times New Roman" w:eastAsia="Times New Roman" w:hAnsi="Times New Roman" w:cs="Times New Roman"/>
          <w:color w:val="000000"/>
          <w:sz w:val="20"/>
          <w:szCs w:val="20"/>
        </w:rPr>
      </w:pPr>
      <w:r w:rsidRPr="00810F2E">
        <w:rPr>
          <w:rFonts w:ascii="Times New Roman" w:eastAsia="Times New Roman" w:hAnsi="Times New Roman" w:cs="Times New Roman"/>
          <w:color w:val="000000"/>
          <w:spacing w:val="-6"/>
        </w:rPr>
        <w:t>b)</w:t>
      </w:r>
      <w:r w:rsidRPr="00810F2E">
        <w:rPr>
          <w:rFonts w:ascii="Times New Roman" w:eastAsia="Times New Roman" w:hAnsi="Times New Roman" w:cs="Times New Roman"/>
          <w:color w:val="000000"/>
          <w:spacing w:val="-6"/>
          <w:sz w:val="14"/>
          <w:szCs w:val="14"/>
        </w:rPr>
        <w:t>  </w:t>
      </w:r>
      <w:r w:rsidRPr="00810F2E">
        <w:rPr>
          <w:rFonts w:ascii="Palatino Linotype" w:eastAsia="Times New Roman" w:hAnsi="Palatino Linotype" w:cs="Times New Roman"/>
          <w:color w:val="000000"/>
          <w:spacing w:val="-1"/>
        </w:rPr>
        <w:t>10-cu maddədə göstərilən imzalamalar və ratifikasiyalar haqqında;</w:t>
      </w:r>
    </w:p>
    <w:p w:rsidR="00810F2E" w:rsidRPr="00810F2E" w:rsidRDefault="00810F2E" w:rsidP="00810F2E">
      <w:pPr>
        <w:shd w:val="clear" w:color="auto" w:fill="FFFFFF"/>
        <w:spacing w:after="0" w:line="240" w:lineRule="auto"/>
        <w:ind w:firstLine="357"/>
        <w:jc w:val="both"/>
        <w:rPr>
          <w:rFonts w:ascii="Times New Roman" w:eastAsia="Times New Roman" w:hAnsi="Times New Roman" w:cs="Times New Roman"/>
          <w:color w:val="000000"/>
          <w:sz w:val="20"/>
          <w:szCs w:val="20"/>
        </w:rPr>
      </w:pPr>
      <w:r w:rsidRPr="00810F2E">
        <w:rPr>
          <w:rFonts w:ascii="Times New Roman" w:eastAsia="Times New Roman" w:hAnsi="Times New Roman" w:cs="Times New Roman"/>
          <w:color w:val="000000"/>
          <w:spacing w:val="-13"/>
        </w:rPr>
        <w:t>c)</w:t>
      </w:r>
      <w:r w:rsidRPr="00810F2E">
        <w:rPr>
          <w:rFonts w:ascii="Times New Roman" w:eastAsia="Times New Roman" w:hAnsi="Times New Roman" w:cs="Times New Roman"/>
          <w:color w:val="000000"/>
          <w:spacing w:val="-13"/>
          <w:sz w:val="14"/>
          <w:szCs w:val="14"/>
        </w:rPr>
        <w:t>      </w:t>
      </w:r>
      <w:r w:rsidRPr="00810F2E">
        <w:rPr>
          <w:rFonts w:ascii="Palatino Linotype" w:eastAsia="Times New Roman" w:hAnsi="Palatino Linotype" w:cs="Times New Roman"/>
          <w:color w:val="000000"/>
          <w:spacing w:val="-1"/>
        </w:rPr>
        <w:t>bu Konvensiyanın 11-ci maddənin birinci abzasının müddəalarına uyğun olaraq qüvvəyə minmə tarixi haqqında;</w:t>
      </w:r>
    </w:p>
    <w:p w:rsidR="00810F2E" w:rsidRPr="00810F2E" w:rsidRDefault="00810F2E" w:rsidP="00810F2E">
      <w:pPr>
        <w:shd w:val="clear" w:color="auto" w:fill="FFFFFF"/>
        <w:spacing w:after="0" w:line="240" w:lineRule="auto"/>
        <w:ind w:firstLine="357"/>
        <w:jc w:val="both"/>
        <w:rPr>
          <w:rFonts w:ascii="Times New Roman" w:eastAsia="Times New Roman" w:hAnsi="Times New Roman" w:cs="Times New Roman"/>
          <w:color w:val="000000"/>
          <w:sz w:val="20"/>
          <w:szCs w:val="20"/>
        </w:rPr>
      </w:pPr>
      <w:r w:rsidRPr="00810F2E">
        <w:rPr>
          <w:rFonts w:ascii="Times New Roman" w:eastAsia="Times New Roman" w:hAnsi="Times New Roman" w:cs="Times New Roman"/>
          <w:color w:val="000000"/>
          <w:spacing w:val="-10"/>
        </w:rPr>
        <w:t>d)</w:t>
      </w:r>
      <w:r w:rsidRPr="00810F2E">
        <w:rPr>
          <w:rFonts w:ascii="Times New Roman" w:eastAsia="Times New Roman" w:hAnsi="Times New Roman" w:cs="Times New Roman"/>
          <w:color w:val="000000"/>
          <w:spacing w:val="-10"/>
          <w:sz w:val="14"/>
          <w:szCs w:val="14"/>
        </w:rPr>
        <w:t>      </w:t>
      </w:r>
      <w:r w:rsidRPr="00810F2E">
        <w:rPr>
          <w:rFonts w:ascii="Palatino Linotype" w:eastAsia="Times New Roman" w:hAnsi="Palatino Linotype" w:cs="Times New Roman"/>
          <w:color w:val="000000"/>
          <w:spacing w:val="-2"/>
        </w:rPr>
        <w:t>12-ci maddədə göstərilən qoşulmalar və etirazlar və qoşulmanın qüvvəyə mindiyi tarix haqqında;</w:t>
      </w:r>
    </w:p>
    <w:p w:rsidR="00810F2E" w:rsidRPr="00810F2E" w:rsidRDefault="00810F2E" w:rsidP="00810F2E">
      <w:pPr>
        <w:shd w:val="clear" w:color="auto" w:fill="FFFFFF"/>
        <w:spacing w:after="0" w:line="240" w:lineRule="auto"/>
        <w:ind w:firstLine="357"/>
        <w:jc w:val="both"/>
        <w:rPr>
          <w:rFonts w:ascii="Times New Roman" w:eastAsia="Times New Roman" w:hAnsi="Times New Roman" w:cs="Times New Roman"/>
          <w:color w:val="000000"/>
          <w:sz w:val="20"/>
          <w:szCs w:val="20"/>
        </w:rPr>
      </w:pPr>
      <w:r w:rsidRPr="00810F2E">
        <w:rPr>
          <w:rFonts w:ascii="Times New Roman" w:eastAsia="Times New Roman" w:hAnsi="Times New Roman" w:cs="Times New Roman"/>
          <w:color w:val="000000"/>
          <w:spacing w:val="-13"/>
        </w:rPr>
        <w:t>e)</w:t>
      </w:r>
      <w:r w:rsidRPr="00810F2E">
        <w:rPr>
          <w:rFonts w:ascii="Times New Roman" w:eastAsia="Times New Roman" w:hAnsi="Times New Roman" w:cs="Times New Roman"/>
          <w:color w:val="000000"/>
          <w:spacing w:val="-13"/>
          <w:sz w:val="14"/>
          <w:szCs w:val="14"/>
        </w:rPr>
        <w:t>      </w:t>
      </w:r>
      <w:r w:rsidRPr="00810F2E">
        <w:rPr>
          <w:rFonts w:ascii="Palatino Linotype" w:eastAsia="Times New Roman" w:hAnsi="Palatino Linotype" w:cs="Times New Roman"/>
          <w:color w:val="000000"/>
          <w:spacing w:val="-2"/>
        </w:rPr>
        <w:t>13-cü maddədə göstərilən tətbiq etmə və onun qüvvəyə minmə tarixi haq</w:t>
      </w:r>
      <w:r w:rsidRPr="00810F2E">
        <w:rPr>
          <w:rFonts w:ascii="Palatino Linotype" w:eastAsia="Times New Roman" w:hAnsi="Palatino Linotype" w:cs="Times New Roman"/>
          <w:color w:val="000000"/>
          <w:spacing w:val="-8"/>
        </w:rPr>
        <w:t>qında;</w:t>
      </w:r>
    </w:p>
    <w:p w:rsidR="00810F2E" w:rsidRPr="00810F2E" w:rsidRDefault="00810F2E" w:rsidP="00810F2E">
      <w:pPr>
        <w:shd w:val="clear" w:color="auto" w:fill="FFFFFF"/>
        <w:spacing w:after="0" w:line="240" w:lineRule="auto"/>
        <w:ind w:firstLine="357"/>
        <w:jc w:val="both"/>
        <w:rPr>
          <w:rFonts w:ascii="Times New Roman" w:eastAsia="Times New Roman" w:hAnsi="Times New Roman" w:cs="Times New Roman"/>
          <w:color w:val="000000"/>
          <w:sz w:val="20"/>
          <w:szCs w:val="20"/>
        </w:rPr>
      </w:pPr>
      <w:r w:rsidRPr="00810F2E">
        <w:rPr>
          <w:rFonts w:ascii="Palatino Linotype" w:eastAsia="Times New Roman" w:hAnsi="Palatino Linotype" w:cs="Times New Roman"/>
          <w:color w:val="000000"/>
          <w:spacing w:val="-14"/>
        </w:rPr>
        <w:t>f)</w:t>
      </w:r>
      <w:r w:rsidRPr="00810F2E">
        <w:rPr>
          <w:rFonts w:ascii="Palatino Linotype" w:eastAsia="Times New Roman" w:hAnsi="Palatino Linotype" w:cs="Times New Roman"/>
          <w:color w:val="000000"/>
        </w:rPr>
        <w:t>    </w:t>
      </w:r>
      <w:r w:rsidRPr="00810F2E">
        <w:rPr>
          <w:rFonts w:ascii="Palatino Linotype" w:eastAsia="Times New Roman" w:hAnsi="Palatino Linotype" w:cs="Times New Roman"/>
          <w:color w:val="000000"/>
          <w:spacing w:val="-1"/>
        </w:rPr>
        <w:t>14-cü maddənin üçüncü abzasında göstərilən denonsasiyalar haqqında.</w:t>
      </w:r>
      <w:r w:rsidRPr="00810F2E">
        <w:rPr>
          <w:rFonts w:ascii="Palatino Linotype" w:eastAsia="Times New Roman" w:hAnsi="Palatino Linotype" w:cs="Times New Roman"/>
          <w:color w:val="000000"/>
          <w:spacing w:val="-1"/>
        </w:rPr>
        <w:br/>
      </w:r>
      <w:r w:rsidRPr="00810F2E">
        <w:rPr>
          <w:rFonts w:ascii="Palatino Linotype" w:eastAsia="Times New Roman" w:hAnsi="Palatino Linotype" w:cs="Times New Roman"/>
          <w:color w:val="000000"/>
        </w:rPr>
        <w:t>Bunun təsdiqi olaraq, öz hökumətləri Tərəfindən lazımi qaydada buna vəkil</w:t>
      </w:r>
    </w:p>
    <w:p w:rsidR="00810F2E" w:rsidRPr="00810F2E" w:rsidRDefault="00810F2E" w:rsidP="00810F2E">
      <w:pPr>
        <w:shd w:val="clear" w:color="auto" w:fill="FFFFFF"/>
        <w:spacing w:after="0" w:line="240" w:lineRule="auto"/>
        <w:ind w:firstLine="357"/>
        <w:jc w:val="both"/>
        <w:rPr>
          <w:rFonts w:ascii="Times New Roman" w:eastAsia="Times New Roman" w:hAnsi="Times New Roman" w:cs="Times New Roman"/>
          <w:color w:val="000000"/>
          <w:sz w:val="20"/>
          <w:szCs w:val="20"/>
        </w:rPr>
      </w:pPr>
      <w:r w:rsidRPr="00810F2E">
        <w:rPr>
          <w:rFonts w:ascii="Palatino Linotype" w:eastAsia="Times New Roman" w:hAnsi="Palatino Linotype" w:cs="Times New Roman"/>
          <w:color w:val="000000"/>
          <w:spacing w:val="2"/>
        </w:rPr>
        <w:t>edilmiş, aşağıda imza edən səlahiyyətli nümayəndələr hazırkı Konvensiyanı </w:t>
      </w:r>
      <w:r w:rsidRPr="00810F2E">
        <w:rPr>
          <w:rFonts w:ascii="Palatino Linotype" w:eastAsia="Times New Roman" w:hAnsi="Palatino Linotype" w:cs="Times New Roman"/>
          <w:color w:val="000000"/>
          <w:spacing w:val="-4"/>
        </w:rPr>
        <w:t>imzaladılar.</w:t>
      </w:r>
    </w:p>
    <w:p w:rsidR="00810F2E" w:rsidRPr="00810F2E" w:rsidRDefault="00810F2E" w:rsidP="00810F2E">
      <w:pPr>
        <w:shd w:val="clear" w:color="auto" w:fill="FFFFFF"/>
        <w:spacing w:after="0" w:line="240" w:lineRule="auto"/>
        <w:ind w:firstLine="357"/>
        <w:jc w:val="both"/>
        <w:rPr>
          <w:rFonts w:ascii="Times New Roman" w:eastAsia="Times New Roman" w:hAnsi="Times New Roman" w:cs="Times New Roman"/>
          <w:color w:val="000000"/>
          <w:sz w:val="20"/>
          <w:szCs w:val="20"/>
        </w:rPr>
      </w:pPr>
      <w:r w:rsidRPr="00810F2E">
        <w:rPr>
          <w:rFonts w:ascii="Palatino Linotype" w:eastAsia="Times New Roman" w:hAnsi="Palatino Linotype" w:cs="Times New Roman"/>
          <w:color w:val="000000"/>
          <w:spacing w:val="-2"/>
        </w:rPr>
        <w:t>Haaqa şəhərində 1961-ci il oktyabrın 5-də fransız və ingilis dillərində tərtib </w:t>
      </w:r>
      <w:r w:rsidRPr="00810F2E">
        <w:rPr>
          <w:rFonts w:ascii="Palatino Linotype" w:eastAsia="Times New Roman" w:hAnsi="Palatino Linotype" w:cs="Times New Roman"/>
          <w:color w:val="000000"/>
        </w:rPr>
        <w:t>edilmiş əsil bir nüsxədə Niderland Hökumətinin arxivinə saxlanca verilir və onun təsdiq edilmiş surətləri diplomatik kanallar vasitəsilə beynəlxalq xüsusi </w:t>
      </w:r>
      <w:r w:rsidRPr="00810F2E">
        <w:rPr>
          <w:rFonts w:ascii="Palatino Linotype" w:eastAsia="Times New Roman" w:hAnsi="Palatino Linotype" w:cs="Times New Roman"/>
          <w:color w:val="000000"/>
          <w:spacing w:val="-2"/>
        </w:rPr>
        <w:t>hüquqa dair Haaqa konfransının doqquzuncu sessiyasında təmsil edilən hər bir </w:t>
      </w:r>
      <w:r w:rsidRPr="00810F2E">
        <w:rPr>
          <w:rFonts w:ascii="Palatino Linotype" w:eastAsia="Times New Roman" w:hAnsi="Palatino Linotype" w:cs="Times New Roman"/>
          <w:color w:val="000000"/>
          <w:spacing w:val="1"/>
        </w:rPr>
        <w:t>dövlətə, habelə İrlandiya, İslandiya, Lixtenşteyn və Türkiyəyə göndərilir. </w:t>
      </w:r>
      <w:r w:rsidRPr="00810F2E">
        <w:rPr>
          <w:rFonts w:ascii="Palatino Linotype" w:eastAsia="Times New Roman" w:hAnsi="Palatino Linotype" w:cs="Times New Roman"/>
          <w:color w:val="000000"/>
        </w:rPr>
        <w:t>Mətnlər arasında fikir ayrılığı yarandıqda, fransız dilində olan mətn üstünlük </w:t>
      </w:r>
      <w:r w:rsidRPr="00810F2E">
        <w:rPr>
          <w:rFonts w:ascii="Palatino Linotype" w:eastAsia="Times New Roman" w:hAnsi="Palatino Linotype" w:cs="Times New Roman"/>
          <w:color w:val="000000"/>
          <w:spacing w:val="-2"/>
        </w:rPr>
        <w:t>təşkil edir.</w:t>
      </w:r>
    </w:p>
    <w:p w:rsidR="00810F2E" w:rsidRPr="00810F2E" w:rsidRDefault="00810F2E" w:rsidP="00810F2E">
      <w:pPr>
        <w:shd w:val="clear" w:color="auto" w:fill="FFFFFF"/>
        <w:spacing w:after="0" w:line="240" w:lineRule="auto"/>
        <w:ind w:firstLine="357"/>
        <w:jc w:val="right"/>
        <w:rPr>
          <w:rFonts w:ascii="Times New Roman" w:eastAsia="Times New Roman" w:hAnsi="Times New Roman" w:cs="Times New Roman"/>
          <w:color w:val="000000"/>
          <w:sz w:val="20"/>
          <w:szCs w:val="20"/>
        </w:rPr>
      </w:pPr>
      <w:r w:rsidRPr="00810F2E">
        <w:rPr>
          <w:rFonts w:ascii="Palatino Linotype" w:eastAsia="Times New Roman" w:hAnsi="Palatino Linotype" w:cs="Times New Roman"/>
          <w:b/>
          <w:bCs/>
          <w:color w:val="000000"/>
          <w:spacing w:val="-4"/>
          <w:sz w:val="18"/>
          <w:szCs w:val="18"/>
        </w:rPr>
        <w:t>Konvensiyaya</w:t>
      </w:r>
    </w:p>
    <w:p w:rsidR="00810F2E" w:rsidRPr="00810F2E" w:rsidRDefault="00810F2E" w:rsidP="00810F2E">
      <w:pPr>
        <w:shd w:val="clear" w:color="auto" w:fill="FFFFFF"/>
        <w:spacing w:after="0" w:line="240" w:lineRule="auto"/>
        <w:ind w:firstLine="357"/>
        <w:jc w:val="right"/>
        <w:rPr>
          <w:rFonts w:ascii="Times New Roman" w:eastAsia="Times New Roman" w:hAnsi="Times New Roman" w:cs="Times New Roman"/>
          <w:color w:val="000000"/>
          <w:sz w:val="20"/>
          <w:szCs w:val="20"/>
        </w:rPr>
      </w:pPr>
      <w:r w:rsidRPr="00810F2E">
        <w:rPr>
          <w:rFonts w:ascii="Palatino Linotype" w:eastAsia="Times New Roman" w:hAnsi="Palatino Linotype" w:cs="Times New Roman"/>
          <w:b/>
          <w:bCs/>
          <w:color w:val="000000"/>
          <w:sz w:val="18"/>
          <w:szCs w:val="18"/>
        </w:rPr>
        <w:t>Əlavə</w:t>
      </w:r>
    </w:p>
    <w:p w:rsidR="00810F2E" w:rsidRPr="00810F2E" w:rsidRDefault="00810F2E" w:rsidP="00810F2E">
      <w:pPr>
        <w:shd w:val="clear" w:color="auto" w:fill="FFFFFF"/>
        <w:spacing w:after="0" w:line="240" w:lineRule="auto"/>
        <w:ind w:firstLine="357"/>
        <w:rPr>
          <w:rFonts w:ascii="Times New Roman" w:eastAsia="Times New Roman" w:hAnsi="Times New Roman" w:cs="Times New Roman"/>
          <w:color w:val="000000"/>
          <w:sz w:val="20"/>
          <w:szCs w:val="20"/>
        </w:rPr>
      </w:pPr>
      <w:r w:rsidRPr="00810F2E">
        <w:rPr>
          <w:rFonts w:ascii="Palatino Linotype" w:eastAsia="Times New Roman" w:hAnsi="Palatino Linotype" w:cs="Times New Roman"/>
          <w:b/>
          <w:bCs/>
          <w:color w:val="000000"/>
          <w:spacing w:val="1"/>
        </w:rPr>
        <w:t> </w:t>
      </w:r>
    </w:p>
    <w:p w:rsidR="00810F2E" w:rsidRPr="00810F2E" w:rsidRDefault="00810F2E" w:rsidP="00810F2E">
      <w:pPr>
        <w:shd w:val="clear" w:color="auto" w:fill="FFFFFF"/>
        <w:spacing w:after="0" w:line="240" w:lineRule="auto"/>
        <w:ind w:firstLine="357"/>
        <w:rPr>
          <w:rFonts w:ascii="Times New Roman" w:eastAsia="Times New Roman" w:hAnsi="Times New Roman" w:cs="Times New Roman"/>
          <w:color w:val="000000"/>
          <w:sz w:val="20"/>
          <w:szCs w:val="20"/>
        </w:rPr>
      </w:pPr>
      <w:r w:rsidRPr="00810F2E">
        <w:rPr>
          <w:rFonts w:ascii="Palatino Linotype" w:eastAsia="Times New Roman" w:hAnsi="Palatino Linotype" w:cs="Times New Roman"/>
          <w:b/>
          <w:bCs/>
          <w:color w:val="000000"/>
          <w:spacing w:val="1"/>
        </w:rPr>
        <w:t>Şəhadətnamənin nümunəsi</w:t>
      </w:r>
    </w:p>
    <w:p w:rsidR="00810F2E" w:rsidRPr="00810F2E" w:rsidRDefault="00810F2E" w:rsidP="00810F2E">
      <w:pPr>
        <w:shd w:val="clear" w:color="auto" w:fill="FFFFFF"/>
        <w:spacing w:after="0" w:line="240" w:lineRule="auto"/>
        <w:ind w:firstLine="357"/>
        <w:rPr>
          <w:rFonts w:ascii="Times New Roman" w:eastAsia="Times New Roman" w:hAnsi="Times New Roman" w:cs="Times New Roman"/>
          <w:color w:val="000000"/>
          <w:sz w:val="20"/>
          <w:szCs w:val="20"/>
        </w:rPr>
      </w:pPr>
      <w:r w:rsidRPr="00810F2E">
        <w:rPr>
          <w:rFonts w:ascii="Palatino Linotype" w:eastAsia="Times New Roman" w:hAnsi="Palatino Linotype" w:cs="Times New Roman"/>
          <w:color w:val="000000"/>
          <w:sz w:val="20"/>
          <w:szCs w:val="20"/>
        </w:rPr>
        <w:t> </w:t>
      </w:r>
    </w:p>
    <w:p w:rsidR="00810F2E" w:rsidRPr="00810F2E" w:rsidRDefault="00810F2E" w:rsidP="00810F2E">
      <w:pPr>
        <w:shd w:val="clear" w:color="auto" w:fill="FFFFFF"/>
        <w:spacing w:after="0" w:line="240" w:lineRule="auto"/>
        <w:ind w:firstLine="357"/>
        <w:rPr>
          <w:rFonts w:ascii="Times New Roman" w:eastAsia="Times New Roman" w:hAnsi="Times New Roman" w:cs="Times New Roman"/>
          <w:color w:val="000000"/>
          <w:sz w:val="20"/>
          <w:szCs w:val="20"/>
        </w:rPr>
      </w:pPr>
      <w:r w:rsidRPr="00810F2E">
        <w:rPr>
          <w:rFonts w:ascii="Palatino Linotype" w:eastAsia="Times New Roman" w:hAnsi="Palatino Linotype" w:cs="Times New Roman"/>
          <w:color w:val="000000"/>
          <w:spacing w:val="4"/>
        </w:rPr>
        <w:t>Şəhadətnamə, tərəfləri ən azı 9 santimetr uzunluğunda olan dördbucaqlı </w:t>
      </w:r>
      <w:r w:rsidRPr="00810F2E">
        <w:rPr>
          <w:rFonts w:ascii="Palatino Linotype" w:eastAsia="Times New Roman" w:hAnsi="Palatino Linotype" w:cs="Times New Roman"/>
          <w:color w:val="000000"/>
          <w:spacing w:val="-2"/>
        </w:rPr>
        <w:t>şəklində olmalıdır.</w:t>
      </w:r>
      <w:r w:rsidRPr="00810F2E">
        <w:rPr>
          <w:rFonts w:ascii="Palatino Linotype" w:eastAsia="Times New Roman" w:hAnsi="Palatino Linotype" w:cs="Times New Roman"/>
          <w:color w:val="000000"/>
        </w:rPr>
        <w:t>      </w:t>
      </w:r>
    </w:p>
    <w:p w:rsidR="00810F2E" w:rsidRPr="00810F2E" w:rsidRDefault="00810F2E" w:rsidP="00810F2E">
      <w:pPr>
        <w:shd w:val="clear" w:color="auto" w:fill="FFFFFF"/>
        <w:spacing w:after="0" w:line="259" w:lineRule="atLeast"/>
        <w:jc w:val="center"/>
        <w:rPr>
          <w:rFonts w:ascii="Times New Roman" w:eastAsia="Times New Roman" w:hAnsi="Times New Roman" w:cs="Times New Roman"/>
          <w:color w:val="000000"/>
          <w:sz w:val="20"/>
          <w:szCs w:val="20"/>
          <w:lang w:val="en-US"/>
        </w:rPr>
      </w:pPr>
      <w:r w:rsidRPr="00810F2E">
        <w:rPr>
          <w:rFonts w:ascii="Palatino Linotype" w:eastAsia="Times New Roman" w:hAnsi="Palatino Linotype" w:cs="Times New Roman"/>
          <w:b/>
          <w:bCs/>
          <w:color w:val="000000"/>
          <w:spacing w:val="-3"/>
        </w:rPr>
        <w:t>APOSTİLLE</w:t>
      </w:r>
    </w:p>
    <w:p w:rsidR="00810F2E" w:rsidRPr="00810F2E" w:rsidRDefault="00810F2E" w:rsidP="00810F2E">
      <w:pPr>
        <w:shd w:val="clear" w:color="auto" w:fill="FFFFFF"/>
        <w:spacing w:after="0" w:line="259" w:lineRule="atLeast"/>
        <w:jc w:val="center"/>
        <w:rPr>
          <w:rFonts w:ascii="Times New Roman" w:eastAsia="Times New Roman" w:hAnsi="Times New Roman" w:cs="Times New Roman"/>
          <w:color w:val="000000"/>
          <w:sz w:val="20"/>
          <w:szCs w:val="20"/>
          <w:lang w:val="en-US"/>
        </w:rPr>
      </w:pPr>
      <w:r w:rsidRPr="00810F2E">
        <w:rPr>
          <w:rFonts w:ascii="Palatino Linotype" w:eastAsia="Times New Roman" w:hAnsi="Palatino Linotype" w:cs="Times New Roman"/>
          <w:b/>
          <w:bCs/>
          <w:color w:val="000000"/>
          <w:spacing w:val="-1"/>
        </w:rPr>
        <w:t>(</w:t>
      </w:r>
      <w:proofErr w:type="spellStart"/>
      <w:r w:rsidRPr="00810F2E">
        <w:rPr>
          <w:rFonts w:ascii="Palatino Linotype" w:eastAsia="Times New Roman" w:hAnsi="Palatino Linotype" w:cs="Times New Roman"/>
          <w:b/>
          <w:bCs/>
          <w:color w:val="000000"/>
          <w:spacing w:val="-1"/>
        </w:rPr>
        <w:t>Convention</w:t>
      </w:r>
      <w:proofErr w:type="spellEnd"/>
      <w:r w:rsidRPr="00810F2E">
        <w:rPr>
          <w:rFonts w:ascii="Palatino Linotype" w:eastAsia="Times New Roman" w:hAnsi="Palatino Linotype" w:cs="Times New Roman"/>
          <w:b/>
          <w:bCs/>
          <w:color w:val="000000"/>
          <w:spacing w:val="-1"/>
        </w:rPr>
        <w:t xml:space="preserve"> de </w:t>
      </w:r>
      <w:proofErr w:type="spellStart"/>
      <w:r w:rsidRPr="00810F2E">
        <w:rPr>
          <w:rFonts w:ascii="Palatino Linotype" w:eastAsia="Times New Roman" w:hAnsi="Palatino Linotype" w:cs="Times New Roman"/>
          <w:b/>
          <w:bCs/>
          <w:color w:val="000000"/>
          <w:spacing w:val="-1"/>
        </w:rPr>
        <w:t>la</w:t>
      </w:r>
      <w:proofErr w:type="spellEnd"/>
      <w:r w:rsidRPr="00810F2E">
        <w:rPr>
          <w:rFonts w:ascii="Palatino Linotype" w:eastAsia="Times New Roman" w:hAnsi="Palatino Linotype" w:cs="Times New Roman"/>
          <w:b/>
          <w:bCs/>
          <w:color w:val="000000"/>
          <w:spacing w:val="-1"/>
        </w:rPr>
        <w:t xml:space="preserve"> </w:t>
      </w:r>
      <w:proofErr w:type="spellStart"/>
      <w:r w:rsidRPr="00810F2E">
        <w:rPr>
          <w:rFonts w:ascii="Palatino Linotype" w:eastAsia="Times New Roman" w:hAnsi="Palatino Linotype" w:cs="Times New Roman"/>
          <w:b/>
          <w:bCs/>
          <w:color w:val="000000"/>
          <w:spacing w:val="-1"/>
        </w:rPr>
        <w:t>Haye</w:t>
      </w:r>
      <w:proofErr w:type="spellEnd"/>
      <w:r w:rsidRPr="00810F2E">
        <w:rPr>
          <w:rFonts w:ascii="Palatino Linotype" w:eastAsia="Times New Roman" w:hAnsi="Palatino Linotype" w:cs="Times New Roman"/>
          <w:b/>
          <w:bCs/>
          <w:color w:val="000000"/>
          <w:spacing w:val="-1"/>
        </w:rPr>
        <w:t xml:space="preserve"> </w:t>
      </w:r>
      <w:proofErr w:type="spellStart"/>
      <w:r w:rsidRPr="00810F2E">
        <w:rPr>
          <w:rFonts w:ascii="Palatino Linotype" w:eastAsia="Times New Roman" w:hAnsi="Palatino Linotype" w:cs="Times New Roman"/>
          <w:b/>
          <w:bCs/>
          <w:color w:val="000000"/>
          <w:spacing w:val="-1"/>
        </w:rPr>
        <w:t>du</w:t>
      </w:r>
      <w:proofErr w:type="spellEnd"/>
      <w:r w:rsidRPr="00810F2E">
        <w:rPr>
          <w:rFonts w:ascii="Palatino Linotype" w:eastAsia="Times New Roman" w:hAnsi="Palatino Linotype" w:cs="Times New Roman"/>
          <w:b/>
          <w:bCs/>
          <w:color w:val="000000"/>
          <w:spacing w:val="-1"/>
        </w:rPr>
        <w:t xml:space="preserve"> 5 </w:t>
      </w:r>
      <w:proofErr w:type="spellStart"/>
      <w:r w:rsidRPr="00810F2E">
        <w:rPr>
          <w:rFonts w:ascii="Palatino Linotype" w:eastAsia="Times New Roman" w:hAnsi="Palatino Linotype" w:cs="Times New Roman"/>
          <w:b/>
          <w:bCs/>
          <w:color w:val="000000"/>
          <w:spacing w:val="-1"/>
        </w:rPr>
        <w:t>oktobre</w:t>
      </w:r>
      <w:proofErr w:type="spellEnd"/>
      <w:r w:rsidRPr="00810F2E">
        <w:rPr>
          <w:rFonts w:ascii="Palatino Linotype" w:eastAsia="Times New Roman" w:hAnsi="Palatino Linotype" w:cs="Times New Roman"/>
          <w:b/>
          <w:bCs/>
          <w:color w:val="000000"/>
          <w:spacing w:val="-1"/>
        </w:rPr>
        <w:t xml:space="preserve"> 1961)</w:t>
      </w:r>
    </w:p>
    <w:p w:rsidR="00810F2E" w:rsidRPr="00810F2E" w:rsidRDefault="00810F2E" w:rsidP="00810F2E">
      <w:pPr>
        <w:shd w:val="clear" w:color="auto" w:fill="FFFFFF"/>
        <w:spacing w:after="0" w:line="293" w:lineRule="atLeast"/>
        <w:ind w:left="5"/>
        <w:rPr>
          <w:rFonts w:ascii="Times New Roman" w:eastAsia="Times New Roman" w:hAnsi="Times New Roman" w:cs="Times New Roman"/>
          <w:color w:val="000000"/>
          <w:sz w:val="20"/>
          <w:szCs w:val="20"/>
          <w:lang w:val="en-US"/>
        </w:rPr>
      </w:pPr>
      <w:r w:rsidRPr="00810F2E">
        <w:rPr>
          <w:rFonts w:ascii="Palatino Linotype" w:eastAsia="Times New Roman" w:hAnsi="Palatino Linotype" w:cs="Times New Roman"/>
          <w:color w:val="000000"/>
          <w:spacing w:val="-17"/>
          <w:sz w:val="18"/>
          <w:szCs w:val="18"/>
        </w:rPr>
        <w:t>1.</w:t>
      </w:r>
      <w:r w:rsidRPr="00810F2E">
        <w:rPr>
          <w:rFonts w:ascii="Palatino Linotype" w:eastAsia="Times New Roman" w:hAnsi="Palatino Linotype" w:cs="Times New Roman"/>
          <w:color w:val="000000"/>
          <w:sz w:val="18"/>
          <w:szCs w:val="18"/>
        </w:rPr>
        <w:t>  </w:t>
      </w:r>
      <w:r w:rsidRPr="00810F2E">
        <w:rPr>
          <w:rFonts w:ascii="Palatino Linotype" w:eastAsia="Times New Roman" w:hAnsi="Palatino Linotype" w:cs="Times New Roman"/>
          <w:color w:val="000000"/>
          <w:spacing w:val="-1"/>
          <w:sz w:val="18"/>
          <w:szCs w:val="18"/>
        </w:rPr>
        <w:t>Ölkə</w:t>
      </w:r>
      <w:r w:rsidRPr="00810F2E">
        <w:rPr>
          <w:rFonts w:ascii="Palatino Linotype" w:eastAsia="Times New Roman" w:hAnsi="Palatino Linotype" w:cs="Times New Roman"/>
          <w:color w:val="000000"/>
          <w:sz w:val="18"/>
          <w:szCs w:val="18"/>
        </w:rPr>
        <w:t>_______________________________________________________________________________________________</w:t>
      </w:r>
    </w:p>
    <w:p w:rsidR="00810F2E" w:rsidRPr="00810F2E" w:rsidRDefault="00810F2E" w:rsidP="00810F2E">
      <w:pPr>
        <w:shd w:val="clear" w:color="auto" w:fill="FFFFFF"/>
        <w:spacing w:after="0" w:line="293" w:lineRule="atLeast"/>
        <w:ind w:left="5"/>
        <w:rPr>
          <w:rFonts w:ascii="Times New Roman" w:eastAsia="Times New Roman" w:hAnsi="Times New Roman" w:cs="Times New Roman"/>
          <w:color w:val="000000"/>
          <w:sz w:val="20"/>
          <w:szCs w:val="20"/>
          <w:lang w:val="en-US"/>
        </w:rPr>
      </w:pPr>
      <w:r w:rsidRPr="00810F2E">
        <w:rPr>
          <w:rFonts w:ascii="Palatino Linotype" w:eastAsia="Times New Roman" w:hAnsi="Palatino Linotype" w:cs="Times New Roman"/>
          <w:color w:val="000000"/>
          <w:sz w:val="18"/>
          <w:szCs w:val="18"/>
        </w:rPr>
        <w:t>Bu rəsmi sənəd</w:t>
      </w:r>
    </w:p>
    <w:p w:rsidR="00810F2E" w:rsidRPr="00810F2E" w:rsidRDefault="00810F2E" w:rsidP="00810F2E">
      <w:pPr>
        <w:shd w:val="clear" w:color="auto" w:fill="FFFFFF"/>
        <w:spacing w:after="0" w:line="293" w:lineRule="atLeast"/>
        <w:ind w:left="5"/>
        <w:rPr>
          <w:rFonts w:ascii="Times New Roman" w:eastAsia="Times New Roman" w:hAnsi="Times New Roman" w:cs="Times New Roman"/>
          <w:color w:val="000000"/>
          <w:sz w:val="20"/>
          <w:szCs w:val="20"/>
          <w:lang w:val="en-US"/>
        </w:rPr>
      </w:pPr>
      <w:r w:rsidRPr="00810F2E">
        <w:rPr>
          <w:rFonts w:ascii="Palatino Linotype" w:eastAsia="Times New Roman" w:hAnsi="Palatino Linotype" w:cs="Times New Roman"/>
          <w:color w:val="000000"/>
          <w:spacing w:val="-12"/>
          <w:sz w:val="18"/>
          <w:szCs w:val="18"/>
        </w:rPr>
        <w:t>2. </w:t>
      </w:r>
      <w:r w:rsidRPr="00810F2E">
        <w:rPr>
          <w:rFonts w:ascii="Palatino Linotype" w:eastAsia="Times New Roman" w:hAnsi="Palatino Linotype" w:cs="Times New Roman"/>
          <w:color w:val="000000"/>
          <w:sz w:val="18"/>
          <w:szCs w:val="18"/>
        </w:rPr>
        <w:t>__________________________________________________________________________                </w:t>
      </w:r>
      <w:r w:rsidRPr="00810F2E">
        <w:rPr>
          <w:rFonts w:ascii="Palatino Linotype" w:eastAsia="Times New Roman" w:hAnsi="Palatino Linotype" w:cs="Times New Roman"/>
          <w:color w:val="000000"/>
          <w:spacing w:val="-2"/>
          <w:sz w:val="18"/>
          <w:szCs w:val="18"/>
        </w:rPr>
        <w:t>imzalanmışdır (soyadı)</w:t>
      </w:r>
    </w:p>
    <w:p w:rsidR="00810F2E" w:rsidRPr="00810F2E" w:rsidRDefault="00810F2E" w:rsidP="00810F2E">
      <w:pPr>
        <w:shd w:val="clear" w:color="auto" w:fill="FFFFFF"/>
        <w:spacing w:after="0" w:line="293" w:lineRule="atLeast"/>
        <w:rPr>
          <w:rFonts w:ascii="Times New Roman" w:eastAsia="Times New Roman" w:hAnsi="Times New Roman" w:cs="Times New Roman"/>
          <w:color w:val="000000"/>
          <w:sz w:val="20"/>
          <w:szCs w:val="20"/>
          <w:lang w:val="en-US"/>
        </w:rPr>
      </w:pPr>
      <w:r w:rsidRPr="00810F2E">
        <w:rPr>
          <w:rFonts w:ascii="Palatino Linotype" w:eastAsia="Times New Roman" w:hAnsi="Palatino Linotype" w:cs="Times New Roman"/>
          <w:color w:val="000000"/>
          <w:spacing w:val="-12"/>
          <w:sz w:val="18"/>
          <w:szCs w:val="18"/>
        </w:rPr>
        <w:t>3. </w:t>
      </w:r>
      <w:r w:rsidRPr="00810F2E">
        <w:rPr>
          <w:rFonts w:ascii="Palatino Linotype" w:eastAsia="Times New Roman" w:hAnsi="Palatino Linotype" w:cs="Times New Roman"/>
          <w:color w:val="000000"/>
          <w:sz w:val="18"/>
          <w:szCs w:val="18"/>
        </w:rPr>
        <w:t>________________________________________________________________________________        </w:t>
      </w:r>
      <w:r w:rsidRPr="00810F2E">
        <w:rPr>
          <w:rFonts w:ascii="Palatino Linotype" w:eastAsia="Times New Roman" w:hAnsi="Palatino Linotype" w:cs="Times New Roman"/>
          <w:color w:val="000000"/>
          <w:spacing w:val="1"/>
          <w:sz w:val="18"/>
          <w:szCs w:val="18"/>
        </w:rPr>
        <w:t>kimi çıxış edən</w:t>
      </w:r>
    </w:p>
    <w:p w:rsidR="00810F2E" w:rsidRPr="00810F2E" w:rsidRDefault="00810F2E" w:rsidP="00810F2E">
      <w:pPr>
        <w:shd w:val="clear" w:color="auto" w:fill="FFFFFF"/>
        <w:spacing w:after="0" w:line="293" w:lineRule="atLeast"/>
        <w:rPr>
          <w:rFonts w:ascii="Times New Roman" w:eastAsia="Times New Roman" w:hAnsi="Times New Roman" w:cs="Times New Roman"/>
          <w:color w:val="000000"/>
          <w:sz w:val="20"/>
          <w:szCs w:val="20"/>
          <w:lang w:val="en-US"/>
        </w:rPr>
      </w:pPr>
      <w:r w:rsidRPr="00810F2E">
        <w:rPr>
          <w:rFonts w:ascii="Palatino Linotype" w:eastAsia="Times New Roman" w:hAnsi="Palatino Linotype" w:cs="Times New Roman"/>
          <w:color w:val="000000"/>
          <w:spacing w:val="-11"/>
          <w:sz w:val="18"/>
          <w:szCs w:val="18"/>
        </w:rPr>
        <w:lastRenderedPageBreak/>
        <w:t>4.</w:t>
      </w:r>
      <w:r w:rsidRPr="00810F2E">
        <w:rPr>
          <w:rFonts w:ascii="Palatino Linotype" w:eastAsia="Times New Roman" w:hAnsi="Palatino Linotype" w:cs="Times New Roman"/>
          <w:color w:val="000000"/>
          <w:sz w:val="18"/>
          <w:szCs w:val="18"/>
        </w:rPr>
        <w:t>   möhürün/ştampın sahibi (müəssisənin adı) _________________________________________________</w:t>
      </w:r>
    </w:p>
    <w:p w:rsidR="00810F2E" w:rsidRPr="00810F2E" w:rsidRDefault="00810F2E" w:rsidP="00810F2E">
      <w:pPr>
        <w:shd w:val="clear" w:color="auto" w:fill="FFFFFF"/>
        <w:spacing w:after="0" w:line="293" w:lineRule="atLeast"/>
        <w:rPr>
          <w:rFonts w:ascii="Times New Roman" w:eastAsia="Times New Roman" w:hAnsi="Times New Roman" w:cs="Times New Roman"/>
          <w:color w:val="000000"/>
          <w:sz w:val="20"/>
          <w:szCs w:val="20"/>
          <w:lang w:val="en-US"/>
        </w:rPr>
      </w:pPr>
      <w:r w:rsidRPr="00810F2E">
        <w:rPr>
          <w:rFonts w:ascii="Palatino Linotype" w:eastAsia="Times New Roman" w:hAnsi="Palatino Linotype" w:cs="Times New Roman"/>
          <w:color w:val="000000"/>
          <w:spacing w:val="-1"/>
          <w:sz w:val="18"/>
          <w:szCs w:val="18"/>
        </w:rPr>
        <w:t>Təsdiq edilmişdir.</w:t>
      </w:r>
    </w:p>
    <w:p w:rsidR="00810F2E" w:rsidRPr="00810F2E" w:rsidRDefault="00810F2E" w:rsidP="00810F2E">
      <w:pPr>
        <w:shd w:val="clear" w:color="auto" w:fill="FFFFFF"/>
        <w:spacing w:after="0" w:line="293" w:lineRule="atLeast"/>
        <w:ind w:left="5"/>
        <w:rPr>
          <w:rFonts w:ascii="Times New Roman" w:eastAsia="Times New Roman" w:hAnsi="Times New Roman" w:cs="Times New Roman"/>
          <w:color w:val="000000"/>
          <w:sz w:val="20"/>
          <w:szCs w:val="20"/>
          <w:lang w:val="en-US"/>
        </w:rPr>
      </w:pPr>
      <w:r w:rsidRPr="00810F2E">
        <w:rPr>
          <w:rFonts w:ascii="Palatino Linotype" w:eastAsia="Times New Roman" w:hAnsi="Palatino Linotype" w:cs="Times New Roman"/>
          <w:color w:val="000000"/>
          <w:spacing w:val="-15"/>
          <w:sz w:val="18"/>
          <w:szCs w:val="18"/>
        </w:rPr>
        <w:t>5. </w:t>
      </w:r>
      <w:r w:rsidRPr="00810F2E">
        <w:rPr>
          <w:rFonts w:ascii="Palatino Linotype" w:eastAsia="Times New Roman" w:hAnsi="Palatino Linotype" w:cs="Times New Roman"/>
          <w:color w:val="000000"/>
          <w:sz w:val="18"/>
          <w:szCs w:val="18"/>
        </w:rPr>
        <w:t>_________________________________ </w:t>
      </w:r>
      <w:r w:rsidRPr="00810F2E">
        <w:rPr>
          <w:rFonts w:ascii="Palatino Linotype" w:eastAsia="Times New Roman" w:hAnsi="Palatino Linotype" w:cs="Times New Roman"/>
          <w:color w:val="000000"/>
          <w:spacing w:val="-12"/>
          <w:sz w:val="18"/>
          <w:szCs w:val="18"/>
        </w:rPr>
        <w:t>6. </w:t>
      </w:r>
      <w:r w:rsidRPr="00810F2E">
        <w:rPr>
          <w:rFonts w:ascii="Palatino Linotype" w:eastAsia="Times New Roman" w:hAnsi="Palatino Linotype" w:cs="Times New Roman"/>
          <w:color w:val="000000"/>
          <w:sz w:val="18"/>
          <w:szCs w:val="18"/>
        </w:rPr>
        <w:t>______________________________________________________ </w:t>
      </w:r>
      <w:r w:rsidRPr="00810F2E">
        <w:rPr>
          <w:rFonts w:ascii="Palatino Linotype" w:eastAsia="Times New Roman" w:hAnsi="Palatino Linotype" w:cs="Times New Roman"/>
          <w:color w:val="000000"/>
          <w:spacing w:val="-1"/>
          <w:sz w:val="18"/>
          <w:szCs w:val="18"/>
        </w:rPr>
        <w:t>(tarixdə)</w:t>
      </w:r>
    </w:p>
    <w:p w:rsidR="00810F2E" w:rsidRPr="00810F2E" w:rsidRDefault="00810F2E" w:rsidP="00810F2E">
      <w:pPr>
        <w:shd w:val="clear" w:color="auto" w:fill="FFFFFF"/>
        <w:spacing w:after="0" w:line="293" w:lineRule="atLeast"/>
        <w:ind w:left="10"/>
        <w:rPr>
          <w:rFonts w:ascii="Times New Roman" w:eastAsia="Times New Roman" w:hAnsi="Times New Roman" w:cs="Times New Roman"/>
          <w:color w:val="000000"/>
          <w:sz w:val="20"/>
          <w:szCs w:val="20"/>
          <w:lang w:val="en-US"/>
        </w:rPr>
      </w:pPr>
      <w:r w:rsidRPr="00810F2E">
        <w:rPr>
          <w:rFonts w:ascii="Palatino Linotype" w:eastAsia="Times New Roman" w:hAnsi="Palatino Linotype" w:cs="Times New Roman"/>
          <w:color w:val="000000"/>
          <w:spacing w:val="-15"/>
          <w:sz w:val="18"/>
          <w:szCs w:val="18"/>
        </w:rPr>
        <w:t>7. </w:t>
      </w:r>
      <w:r w:rsidRPr="00810F2E">
        <w:rPr>
          <w:rFonts w:ascii="Palatino Linotype" w:eastAsia="Times New Roman" w:hAnsi="Palatino Linotype" w:cs="Times New Roman"/>
          <w:color w:val="000000"/>
          <w:sz w:val="18"/>
          <w:szCs w:val="18"/>
        </w:rPr>
        <w:t xml:space="preserve">_____________________________________________________  (təsdiq </w:t>
      </w:r>
      <w:proofErr w:type="spellStart"/>
      <w:r w:rsidRPr="00810F2E">
        <w:rPr>
          <w:rFonts w:ascii="Palatino Linotype" w:eastAsia="Times New Roman" w:hAnsi="Palatino Linotype" w:cs="Times New Roman"/>
          <w:color w:val="000000"/>
          <w:sz w:val="18"/>
          <w:szCs w:val="18"/>
        </w:rPr>
        <w:t>eden</w:t>
      </w:r>
      <w:proofErr w:type="spellEnd"/>
      <w:r w:rsidRPr="00810F2E">
        <w:rPr>
          <w:rFonts w:ascii="Palatino Linotype" w:eastAsia="Times New Roman" w:hAnsi="Palatino Linotype" w:cs="Times New Roman"/>
          <w:color w:val="000000"/>
          <w:sz w:val="18"/>
          <w:szCs w:val="18"/>
        </w:rPr>
        <w:t xml:space="preserve"> </w:t>
      </w:r>
      <w:proofErr w:type="spellStart"/>
      <w:r w:rsidRPr="00810F2E">
        <w:rPr>
          <w:rFonts w:ascii="Palatino Linotype" w:eastAsia="Times New Roman" w:hAnsi="Palatino Linotype" w:cs="Times New Roman"/>
          <w:color w:val="000000"/>
          <w:sz w:val="18"/>
          <w:szCs w:val="18"/>
        </w:rPr>
        <w:t>orqanm</w:t>
      </w:r>
      <w:proofErr w:type="spellEnd"/>
      <w:r w:rsidRPr="00810F2E">
        <w:rPr>
          <w:rFonts w:ascii="Palatino Linotype" w:eastAsia="Times New Roman" w:hAnsi="Palatino Linotype" w:cs="Times New Roman"/>
          <w:color w:val="000000"/>
          <w:sz w:val="18"/>
          <w:szCs w:val="18"/>
        </w:rPr>
        <w:t xml:space="preserve"> adı)</w:t>
      </w:r>
    </w:p>
    <w:p w:rsidR="00810F2E" w:rsidRPr="00810F2E" w:rsidRDefault="00810F2E" w:rsidP="00810F2E">
      <w:pPr>
        <w:shd w:val="clear" w:color="auto" w:fill="FFFFFF"/>
        <w:spacing w:after="0" w:line="293" w:lineRule="atLeast"/>
        <w:ind w:left="5"/>
        <w:rPr>
          <w:rFonts w:ascii="Times New Roman" w:eastAsia="Times New Roman" w:hAnsi="Times New Roman" w:cs="Times New Roman"/>
          <w:color w:val="000000"/>
          <w:sz w:val="20"/>
          <w:szCs w:val="20"/>
          <w:lang w:val="en-US"/>
        </w:rPr>
      </w:pPr>
      <w:r w:rsidRPr="00810F2E">
        <w:rPr>
          <w:rFonts w:ascii="Times New Roman" w:eastAsia="Times New Roman" w:hAnsi="Times New Roman" w:cs="Times New Roman"/>
          <w:color w:val="000000"/>
          <w:spacing w:val="-12"/>
          <w:sz w:val="18"/>
          <w:szCs w:val="18"/>
        </w:rPr>
        <w:t>8.</w:t>
      </w:r>
      <w:r w:rsidRPr="00810F2E">
        <w:rPr>
          <w:rFonts w:ascii="Times New Roman" w:eastAsia="Times New Roman" w:hAnsi="Times New Roman" w:cs="Times New Roman"/>
          <w:color w:val="000000"/>
          <w:spacing w:val="-12"/>
          <w:sz w:val="14"/>
          <w:szCs w:val="14"/>
        </w:rPr>
        <w:t>        </w:t>
      </w:r>
      <w:r w:rsidRPr="00810F2E">
        <w:rPr>
          <w:rFonts w:ascii="Palatino Linotype" w:eastAsia="Times New Roman" w:hAnsi="Palatino Linotype" w:cs="Times New Roman"/>
          <w:b/>
          <w:bCs/>
          <w:color w:val="000000"/>
          <w:spacing w:val="-10"/>
          <w:sz w:val="18"/>
          <w:szCs w:val="18"/>
        </w:rPr>
        <w:t>№ </w:t>
      </w:r>
      <w:r w:rsidRPr="00810F2E">
        <w:rPr>
          <w:rFonts w:ascii="Palatino Linotype" w:eastAsia="Times New Roman" w:hAnsi="Palatino Linotype" w:cs="Times New Roman"/>
          <w:color w:val="000000"/>
          <w:spacing w:val="-10"/>
          <w:sz w:val="18"/>
          <w:szCs w:val="18"/>
        </w:rPr>
        <w:t>li</w:t>
      </w:r>
      <w:r w:rsidRPr="00810F2E">
        <w:rPr>
          <w:rFonts w:ascii="Palatino Linotype" w:eastAsia="Times New Roman" w:hAnsi="Palatino Linotype" w:cs="Times New Roman"/>
          <w:b/>
          <w:bCs/>
          <w:color w:val="000000"/>
          <w:sz w:val="18"/>
          <w:szCs w:val="18"/>
        </w:rPr>
        <w:t>________________________________________________________________________________________________</w:t>
      </w:r>
    </w:p>
    <w:p w:rsidR="00810F2E" w:rsidRPr="00810F2E" w:rsidRDefault="00810F2E" w:rsidP="00810F2E">
      <w:pPr>
        <w:shd w:val="clear" w:color="auto" w:fill="FFFFFF"/>
        <w:spacing w:after="0" w:line="293" w:lineRule="atLeast"/>
        <w:ind w:left="5"/>
        <w:rPr>
          <w:rFonts w:ascii="Times New Roman" w:eastAsia="Times New Roman" w:hAnsi="Times New Roman" w:cs="Times New Roman"/>
          <w:color w:val="000000"/>
          <w:sz w:val="20"/>
          <w:szCs w:val="20"/>
          <w:lang w:val="en-US"/>
        </w:rPr>
      </w:pPr>
      <w:r w:rsidRPr="00810F2E">
        <w:rPr>
          <w:rFonts w:ascii="Times New Roman" w:eastAsia="Times New Roman" w:hAnsi="Times New Roman" w:cs="Times New Roman"/>
          <w:color w:val="000000"/>
          <w:spacing w:val="-10"/>
          <w:sz w:val="18"/>
          <w:szCs w:val="18"/>
        </w:rPr>
        <w:t>9.</w:t>
      </w:r>
      <w:r w:rsidRPr="00810F2E">
        <w:rPr>
          <w:rFonts w:ascii="Times New Roman" w:eastAsia="Times New Roman" w:hAnsi="Times New Roman" w:cs="Times New Roman"/>
          <w:color w:val="000000"/>
          <w:spacing w:val="-10"/>
          <w:sz w:val="14"/>
          <w:szCs w:val="14"/>
        </w:rPr>
        <w:t>        </w:t>
      </w:r>
      <w:r w:rsidRPr="00810F2E">
        <w:rPr>
          <w:rFonts w:ascii="Palatino Linotype" w:eastAsia="Times New Roman" w:hAnsi="Palatino Linotype" w:cs="Times New Roman"/>
          <w:color w:val="000000"/>
          <w:sz w:val="18"/>
          <w:szCs w:val="18"/>
        </w:rPr>
        <w:t>möhür/ştamp     10. İmza</w:t>
      </w:r>
      <w:r w:rsidRPr="00810F2E">
        <w:rPr>
          <w:rFonts w:ascii="Palatino Linotype" w:eastAsia="Times New Roman" w:hAnsi="Palatino Linotype" w:cs="Times New Roman"/>
          <w:color w:val="000000"/>
          <w:spacing w:val="4"/>
          <w:sz w:val="18"/>
          <w:szCs w:val="18"/>
        </w:rPr>
        <w:t>   </w:t>
      </w:r>
      <w:r w:rsidRPr="00810F2E">
        <w:rPr>
          <w:rFonts w:ascii="Palatino Linotype" w:eastAsia="Times New Roman" w:hAnsi="Palatino Linotype" w:cs="Times New Roman"/>
          <w:color w:val="000000"/>
          <w:sz w:val="18"/>
          <w:szCs w:val="18"/>
        </w:rPr>
        <w:t>___________________________________________________________________________</w:t>
      </w:r>
    </w:p>
    <w:p w:rsidR="00810F2E" w:rsidRPr="00810F2E" w:rsidRDefault="00810F2E" w:rsidP="00810F2E">
      <w:pPr>
        <w:shd w:val="clear" w:color="auto" w:fill="FFFFFF"/>
        <w:spacing w:after="0" w:line="240" w:lineRule="auto"/>
        <w:ind w:firstLine="357"/>
        <w:rPr>
          <w:rFonts w:ascii="Times New Roman" w:eastAsia="Times New Roman" w:hAnsi="Times New Roman" w:cs="Times New Roman"/>
          <w:color w:val="000000"/>
          <w:sz w:val="20"/>
          <w:szCs w:val="20"/>
          <w:lang w:val="en-US"/>
        </w:rPr>
      </w:pPr>
      <w:r w:rsidRPr="00810F2E">
        <w:rPr>
          <w:rFonts w:ascii="Times New Roman" w:eastAsia="Times New Roman" w:hAnsi="Times New Roman" w:cs="Times New Roman"/>
          <w:b/>
          <w:bCs/>
          <w:color w:val="000000"/>
        </w:rPr>
        <w:t> </w:t>
      </w:r>
    </w:p>
    <w:p w:rsidR="00810F2E" w:rsidRPr="00810F2E" w:rsidRDefault="00810F2E" w:rsidP="00810F2E">
      <w:pPr>
        <w:shd w:val="clear" w:color="auto" w:fill="FFFFFF"/>
        <w:spacing w:after="0" w:line="240" w:lineRule="auto"/>
        <w:ind w:firstLine="357"/>
        <w:jc w:val="center"/>
        <w:rPr>
          <w:rFonts w:ascii="Times New Roman" w:eastAsia="Times New Roman" w:hAnsi="Times New Roman" w:cs="Times New Roman"/>
          <w:color w:val="000000"/>
          <w:sz w:val="20"/>
          <w:szCs w:val="20"/>
          <w:lang w:val="en-US"/>
        </w:rPr>
      </w:pPr>
      <w:r w:rsidRPr="00810F2E">
        <w:rPr>
          <w:rFonts w:ascii="Palatino Linotype" w:eastAsia="Times New Roman" w:hAnsi="Palatino Linotype" w:cs="Times New Roman"/>
          <w:b/>
          <w:bCs/>
          <w:color w:val="000000"/>
        </w:rPr>
        <w:t xml:space="preserve">Xarici rəsmi sənədlərin </w:t>
      </w:r>
      <w:proofErr w:type="spellStart"/>
      <w:r w:rsidRPr="00810F2E">
        <w:rPr>
          <w:rFonts w:ascii="Palatino Linotype" w:eastAsia="Times New Roman" w:hAnsi="Palatino Linotype" w:cs="Times New Roman"/>
          <w:b/>
          <w:bCs/>
          <w:color w:val="000000"/>
        </w:rPr>
        <w:t>leqallaşdırılmasi</w:t>
      </w:r>
      <w:proofErr w:type="spellEnd"/>
      <w:r w:rsidRPr="00810F2E">
        <w:rPr>
          <w:rFonts w:ascii="Palatino Linotype" w:eastAsia="Times New Roman" w:hAnsi="Palatino Linotype" w:cs="Times New Roman"/>
          <w:b/>
          <w:bCs/>
          <w:color w:val="000000"/>
        </w:rPr>
        <w:t xml:space="preserve"> tələbini ləğv edən, </w:t>
      </w:r>
      <w:r w:rsidRPr="00810F2E">
        <w:rPr>
          <w:rFonts w:ascii="Palatino Linotype" w:eastAsia="Times New Roman" w:hAnsi="Palatino Linotype" w:cs="Times New Roman"/>
          <w:b/>
          <w:bCs/>
          <w:color w:val="000000"/>
          <w:spacing w:val="-2"/>
        </w:rPr>
        <w:t>1961-ci il tarixli Haaqa Konvensiyasının iştirakçısı olan dövlətlərin</w:t>
      </w:r>
    </w:p>
    <w:p w:rsidR="00810F2E" w:rsidRPr="00810F2E" w:rsidRDefault="00810F2E" w:rsidP="00810F2E">
      <w:pPr>
        <w:shd w:val="clear" w:color="auto" w:fill="FFFFFF"/>
        <w:spacing w:after="0" w:line="240" w:lineRule="auto"/>
        <w:ind w:firstLine="357"/>
        <w:jc w:val="center"/>
        <w:rPr>
          <w:rFonts w:ascii="Times New Roman" w:eastAsia="Times New Roman" w:hAnsi="Times New Roman" w:cs="Times New Roman"/>
          <w:color w:val="000000"/>
          <w:sz w:val="20"/>
          <w:szCs w:val="20"/>
          <w:lang w:val="en-US"/>
        </w:rPr>
      </w:pPr>
      <w:r w:rsidRPr="00810F2E">
        <w:rPr>
          <w:rFonts w:ascii="Palatino Linotype" w:eastAsia="Times New Roman" w:hAnsi="Palatino Linotype" w:cs="Times New Roman"/>
          <w:b/>
          <w:bCs/>
          <w:color w:val="000000"/>
          <w:spacing w:val="45"/>
        </w:rPr>
        <w:t>SİYAHISI</w:t>
      </w:r>
    </w:p>
    <w:p w:rsidR="00810F2E" w:rsidRPr="00810F2E" w:rsidRDefault="00810F2E" w:rsidP="00810F2E">
      <w:pPr>
        <w:shd w:val="clear" w:color="auto" w:fill="FFFFFF"/>
        <w:spacing w:after="0" w:line="240" w:lineRule="auto"/>
        <w:ind w:firstLine="357"/>
        <w:rPr>
          <w:rFonts w:ascii="Times New Roman" w:eastAsia="Times New Roman" w:hAnsi="Times New Roman" w:cs="Times New Roman"/>
          <w:color w:val="000000"/>
          <w:sz w:val="20"/>
          <w:szCs w:val="20"/>
          <w:lang w:val="en-US"/>
        </w:rPr>
      </w:pPr>
      <w:r w:rsidRPr="00810F2E">
        <w:rPr>
          <w:rFonts w:ascii="Palatino Linotype" w:eastAsia="Times New Roman" w:hAnsi="Palatino Linotype" w:cs="Times New Roman"/>
          <w:color w:val="000000"/>
          <w:sz w:val="20"/>
          <w:szCs w:val="20"/>
        </w:rPr>
        <w:t> </w:t>
      </w:r>
    </w:p>
    <w:p w:rsidR="00810F2E" w:rsidRPr="00810F2E" w:rsidRDefault="00810F2E" w:rsidP="00810F2E">
      <w:pPr>
        <w:shd w:val="clear" w:color="auto" w:fill="FFFFFF"/>
        <w:spacing w:after="0" w:line="240" w:lineRule="auto"/>
        <w:ind w:firstLine="357"/>
        <w:rPr>
          <w:rFonts w:ascii="Times New Roman" w:eastAsia="Times New Roman" w:hAnsi="Times New Roman" w:cs="Times New Roman"/>
          <w:color w:val="000000"/>
          <w:sz w:val="20"/>
          <w:szCs w:val="20"/>
          <w:lang w:val="en-US"/>
        </w:rPr>
      </w:pPr>
      <w:r w:rsidRPr="00810F2E">
        <w:rPr>
          <w:rFonts w:ascii="Times New Roman" w:eastAsia="Times New Roman" w:hAnsi="Times New Roman" w:cs="Times New Roman"/>
          <w:color w:val="000000"/>
          <w:spacing w:val="-22"/>
        </w:rPr>
        <w:t>1.</w:t>
      </w:r>
      <w:r w:rsidRPr="00810F2E">
        <w:rPr>
          <w:rFonts w:ascii="Times New Roman" w:eastAsia="Times New Roman" w:hAnsi="Times New Roman" w:cs="Times New Roman"/>
          <w:color w:val="000000"/>
          <w:spacing w:val="-22"/>
          <w:sz w:val="14"/>
          <w:szCs w:val="14"/>
        </w:rPr>
        <w:t>     </w:t>
      </w:r>
      <w:r w:rsidRPr="00810F2E">
        <w:rPr>
          <w:rFonts w:ascii="Palatino Linotype" w:eastAsia="Times New Roman" w:hAnsi="Palatino Linotype" w:cs="Times New Roman"/>
          <w:color w:val="000000"/>
          <w:spacing w:val="-2"/>
        </w:rPr>
        <w:t>Avstraliya</w:t>
      </w:r>
    </w:p>
    <w:p w:rsidR="00810F2E" w:rsidRPr="00810F2E" w:rsidRDefault="00810F2E" w:rsidP="00810F2E">
      <w:pPr>
        <w:shd w:val="clear" w:color="auto" w:fill="FFFFFF"/>
        <w:spacing w:after="0" w:line="240" w:lineRule="auto"/>
        <w:ind w:firstLine="357"/>
        <w:rPr>
          <w:rFonts w:ascii="Times New Roman" w:eastAsia="Times New Roman" w:hAnsi="Times New Roman" w:cs="Times New Roman"/>
          <w:color w:val="000000"/>
          <w:sz w:val="20"/>
          <w:szCs w:val="20"/>
          <w:lang w:val="en-US"/>
        </w:rPr>
      </w:pPr>
      <w:r w:rsidRPr="00810F2E">
        <w:rPr>
          <w:rFonts w:ascii="Times New Roman" w:eastAsia="Times New Roman" w:hAnsi="Times New Roman" w:cs="Times New Roman"/>
          <w:color w:val="000000"/>
          <w:spacing w:val="-11"/>
        </w:rPr>
        <w:t>2.</w:t>
      </w:r>
      <w:r w:rsidRPr="00810F2E">
        <w:rPr>
          <w:rFonts w:ascii="Times New Roman" w:eastAsia="Times New Roman" w:hAnsi="Times New Roman" w:cs="Times New Roman"/>
          <w:color w:val="000000"/>
          <w:spacing w:val="-11"/>
          <w:sz w:val="14"/>
          <w:szCs w:val="14"/>
        </w:rPr>
        <w:t>     </w:t>
      </w:r>
      <w:r w:rsidRPr="00810F2E">
        <w:rPr>
          <w:rFonts w:ascii="Palatino Linotype" w:eastAsia="Times New Roman" w:hAnsi="Palatino Linotype" w:cs="Times New Roman"/>
          <w:color w:val="000000"/>
          <w:spacing w:val="-2"/>
        </w:rPr>
        <w:t>Avstriya</w:t>
      </w:r>
    </w:p>
    <w:p w:rsidR="00810F2E" w:rsidRPr="00810F2E" w:rsidRDefault="00810F2E" w:rsidP="00810F2E">
      <w:pPr>
        <w:shd w:val="clear" w:color="auto" w:fill="FFFFFF"/>
        <w:spacing w:after="0" w:line="240" w:lineRule="auto"/>
        <w:ind w:firstLine="357"/>
        <w:rPr>
          <w:rFonts w:ascii="Times New Roman" w:eastAsia="Times New Roman" w:hAnsi="Times New Roman" w:cs="Times New Roman"/>
          <w:color w:val="000000"/>
          <w:sz w:val="20"/>
          <w:szCs w:val="20"/>
          <w:lang w:val="en-US"/>
        </w:rPr>
      </w:pPr>
      <w:r w:rsidRPr="00810F2E">
        <w:rPr>
          <w:rFonts w:ascii="Times New Roman" w:eastAsia="Times New Roman" w:hAnsi="Times New Roman" w:cs="Times New Roman"/>
          <w:color w:val="000000"/>
          <w:spacing w:val="-11"/>
        </w:rPr>
        <w:t>3.</w:t>
      </w:r>
      <w:r w:rsidRPr="00810F2E">
        <w:rPr>
          <w:rFonts w:ascii="Times New Roman" w:eastAsia="Times New Roman" w:hAnsi="Times New Roman" w:cs="Times New Roman"/>
          <w:color w:val="000000"/>
          <w:spacing w:val="-11"/>
          <w:sz w:val="14"/>
          <w:szCs w:val="14"/>
        </w:rPr>
        <w:t>     </w:t>
      </w:r>
      <w:r w:rsidRPr="00810F2E">
        <w:rPr>
          <w:rFonts w:ascii="Palatino Linotype" w:eastAsia="Times New Roman" w:hAnsi="Palatino Linotype" w:cs="Times New Roman"/>
          <w:color w:val="000000"/>
          <w:spacing w:val="-1"/>
        </w:rPr>
        <w:t>Andorra</w:t>
      </w:r>
    </w:p>
    <w:p w:rsidR="00810F2E" w:rsidRPr="00810F2E" w:rsidRDefault="00810F2E" w:rsidP="00810F2E">
      <w:pPr>
        <w:shd w:val="clear" w:color="auto" w:fill="FFFFFF"/>
        <w:spacing w:after="0" w:line="240" w:lineRule="auto"/>
        <w:ind w:firstLine="357"/>
        <w:rPr>
          <w:rFonts w:ascii="Times New Roman" w:eastAsia="Times New Roman" w:hAnsi="Times New Roman" w:cs="Times New Roman"/>
          <w:color w:val="000000"/>
          <w:sz w:val="20"/>
          <w:szCs w:val="20"/>
          <w:lang w:val="en-US"/>
        </w:rPr>
      </w:pPr>
      <w:r w:rsidRPr="00810F2E">
        <w:rPr>
          <w:rFonts w:ascii="Times New Roman" w:eastAsia="Times New Roman" w:hAnsi="Times New Roman" w:cs="Times New Roman"/>
          <w:color w:val="000000"/>
          <w:spacing w:val="-11"/>
        </w:rPr>
        <w:t>4.</w:t>
      </w:r>
      <w:r w:rsidRPr="00810F2E">
        <w:rPr>
          <w:rFonts w:ascii="Times New Roman" w:eastAsia="Times New Roman" w:hAnsi="Times New Roman" w:cs="Times New Roman"/>
          <w:color w:val="000000"/>
          <w:spacing w:val="-11"/>
          <w:sz w:val="14"/>
          <w:szCs w:val="14"/>
        </w:rPr>
        <w:t>     </w:t>
      </w:r>
      <w:r w:rsidRPr="00810F2E">
        <w:rPr>
          <w:rFonts w:ascii="Palatino Linotype" w:eastAsia="Times New Roman" w:hAnsi="Palatino Linotype" w:cs="Times New Roman"/>
          <w:color w:val="000000"/>
          <w:spacing w:val="-1"/>
        </w:rPr>
        <w:t>Antiqua və Barbuda</w:t>
      </w:r>
    </w:p>
    <w:p w:rsidR="00810F2E" w:rsidRPr="00810F2E" w:rsidRDefault="00810F2E" w:rsidP="00810F2E">
      <w:pPr>
        <w:shd w:val="clear" w:color="auto" w:fill="FFFFFF"/>
        <w:spacing w:after="0" w:line="240" w:lineRule="auto"/>
        <w:ind w:firstLine="357"/>
        <w:rPr>
          <w:rFonts w:ascii="Times New Roman" w:eastAsia="Times New Roman" w:hAnsi="Times New Roman" w:cs="Times New Roman"/>
          <w:color w:val="000000"/>
          <w:sz w:val="20"/>
          <w:szCs w:val="20"/>
          <w:lang w:val="en-US"/>
        </w:rPr>
      </w:pPr>
      <w:r w:rsidRPr="00810F2E">
        <w:rPr>
          <w:rFonts w:ascii="Times New Roman" w:eastAsia="Times New Roman" w:hAnsi="Times New Roman" w:cs="Times New Roman"/>
          <w:color w:val="000000"/>
          <w:spacing w:val="-13"/>
        </w:rPr>
        <w:t>5.</w:t>
      </w:r>
      <w:r w:rsidRPr="00810F2E">
        <w:rPr>
          <w:rFonts w:ascii="Times New Roman" w:eastAsia="Times New Roman" w:hAnsi="Times New Roman" w:cs="Times New Roman"/>
          <w:color w:val="000000"/>
          <w:spacing w:val="-13"/>
          <w:sz w:val="14"/>
          <w:szCs w:val="14"/>
        </w:rPr>
        <w:t>     </w:t>
      </w:r>
      <w:r w:rsidRPr="00810F2E">
        <w:rPr>
          <w:rFonts w:ascii="Palatino Linotype" w:eastAsia="Times New Roman" w:hAnsi="Palatino Linotype" w:cs="Times New Roman"/>
          <w:color w:val="000000"/>
          <w:spacing w:val="-2"/>
        </w:rPr>
        <w:t>Argentina</w:t>
      </w:r>
    </w:p>
    <w:p w:rsidR="00810F2E" w:rsidRPr="00810F2E" w:rsidRDefault="00810F2E" w:rsidP="00810F2E">
      <w:pPr>
        <w:shd w:val="clear" w:color="auto" w:fill="FFFFFF"/>
        <w:spacing w:after="0" w:line="240" w:lineRule="auto"/>
        <w:ind w:firstLine="357"/>
        <w:rPr>
          <w:rFonts w:ascii="Times New Roman" w:eastAsia="Times New Roman" w:hAnsi="Times New Roman" w:cs="Times New Roman"/>
          <w:color w:val="000000"/>
          <w:sz w:val="20"/>
          <w:szCs w:val="20"/>
          <w:lang w:val="en-US"/>
        </w:rPr>
      </w:pPr>
      <w:r w:rsidRPr="00810F2E">
        <w:rPr>
          <w:rFonts w:ascii="Times New Roman" w:eastAsia="Times New Roman" w:hAnsi="Times New Roman" w:cs="Times New Roman"/>
          <w:color w:val="000000"/>
          <w:spacing w:val="-13"/>
        </w:rPr>
        <w:t>6.</w:t>
      </w:r>
      <w:r w:rsidRPr="00810F2E">
        <w:rPr>
          <w:rFonts w:ascii="Times New Roman" w:eastAsia="Times New Roman" w:hAnsi="Times New Roman" w:cs="Times New Roman"/>
          <w:color w:val="000000"/>
          <w:spacing w:val="-13"/>
          <w:sz w:val="14"/>
          <w:szCs w:val="14"/>
        </w:rPr>
        <w:t>     </w:t>
      </w:r>
      <w:r w:rsidRPr="00810F2E">
        <w:rPr>
          <w:rFonts w:ascii="Palatino Linotype" w:eastAsia="Times New Roman" w:hAnsi="Palatino Linotype" w:cs="Times New Roman"/>
          <w:color w:val="000000"/>
          <w:spacing w:val="-1"/>
        </w:rPr>
        <w:t>Ermənistan</w:t>
      </w:r>
    </w:p>
    <w:p w:rsidR="00810F2E" w:rsidRPr="00810F2E" w:rsidRDefault="00810F2E" w:rsidP="00810F2E">
      <w:pPr>
        <w:shd w:val="clear" w:color="auto" w:fill="FFFFFF"/>
        <w:spacing w:after="0" w:line="240" w:lineRule="auto"/>
        <w:ind w:firstLine="357"/>
        <w:rPr>
          <w:rFonts w:ascii="Times New Roman" w:eastAsia="Times New Roman" w:hAnsi="Times New Roman" w:cs="Times New Roman"/>
          <w:color w:val="000000"/>
          <w:sz w:val="20"/>
          <w:szCs w:val="20"/>
          <w:lang w:val="en-US"/>
        </w:rPr>
      </w:pPr>
      <w:r w:rsidRPr="00810F2E">
        <w:rPr>
          <w:rFonts w:ascii="Times New Roman" w:eastAsia="Times New Roman" w:hAnsi="Times New Roman" w:cs="Times New Roman"/>
          <w:color w:val="000000"/>
          <w:spacing w:val="-10"/>
        </w:rPr>
        <w:t>7.</w:t>
      </w:r>
      <w:r w:rsidRPr="00810F2E">
        <w:rPr>
          <w:rFonts w:ascii="Times New Roman" w:eastAsia="Times New Roman" w:hAnsi="Times New Roman" w:cs="Times New Roman"/>
          <w:color w:val="000000"/>
          <w:spacing w:val="-10"/>
          <w:sz w:val="14"/>
          <w:szCs w:val="14"/>
        </w:rPr>
        <w:t>     </w:t>
      </w:r>
      <w:r w:rsidRPr="00810F2E">
        <w:rPr>
          <w:rFonts w:ascii="Palatino Linotype" w:eastAsia="Times New Roman" w:hAnsi="Palatino Linotype" w:cs="Times New Roman"/>
          <w:color w:val="000000"/>
          <w:spacing w:val="-2"/>
        </w:rPr>
        <w:t>Baham adaları</w:t>
      </w:r>
    </w:p>
    <w:p w:rsidR="00810F2E" w:rsidRPr="00810F2E" w:rsidRDefault="00810F2E" w:rsidP="00810F2E">
      <w:pPr>
        <w:shd w:val="clear" w:color="auto" w:fill="FFFFFF"/>
        <w:spacing w:after="0" w:line="240" w:lineRule="auto"/>
        <w:ind w:firstLine="357"/>
        <w:rPr>
          <w:rFonts w:ascii="Times New Roman" w:eastAsia="Times New Roman" w:hAnsi="Times New Roman" w:cs="Times New Roman"/>
          <w:color w:val="000000"/>
          <w:sz w:val="20"/>
          <w:szCs w:val="20"/>
          <w:lang w:val="en-US"/>
        </w:rPr>
      </w:pPr>
      <w:r w:rsidRPr="00810F2E">
        <w:rPr>
          <w:rFonts w:ascii="Times New Roman" w:eastAsia="Times New Roman" w:hAnsi="Times New Roman" w:cs="Times New Roman"/>
          <w:color w:val="000000"/>
          <w:spacing w:val="-15"/>
        </w:rPr>
        <w:t>8.</w:t>
      </w:r>
      <w:r w:rsidRPr="00810F2E">
        <w:rPr>
          <w:rFonts w:ascii="Times New Roman" w:eastAsia="Times New Roman" w:hAnsi="Times New Roman" w:cs="Times New Roman"/>
          <w:color w:val="000000"/>
          <w:spacing w:val="-15"/>
          <w:sz w:val="14"/>
          <w:szCs w:val="14"/>
        </w:rPr>
        <w:t>     </w:t>
      </w:r>
      <w:r w:rsidRPr="00810F2E">
        <w:rPr>
          <w:rFonts w:ascii="Palatino Linotype" w:eastAsia="Times New Roman" w:hAnsi="Palatino Linotype" w:cs="Times New Roman"/>
          <w:color w:val="000000"/>
          <w:spacing w:val="-3"/>
        </w:rPr>
        <w:t>Barbados</w:t>
      </w:r>
    </w:p>
    <w:p w:rsidR="00810F2E" w:rsidRPr="00810F2E" w:rsidRDefault="00810F2E" w:rsidP="00810F2E">
      <w:pPr>
        <w:shd w:val="clear" w:color="auto" w:fill="FFFFFF"/>
        <w:spacing w:after="0" w:line="240" w:lineRule="auto"/>
        <w:ind w:firstLine="357"/>
        <w:rPr>
          <w:rFonts w:ascii="Times New Roman" w:eastAsia="Times New Roman" w:hAnsi="Times New Roman" w:cs="Times New Roman"/>
          <w:color w:val="000000"/>
          <w:sz w:val="20"/>
          <w:szCs w:val="20"/>
          <w:lang w:val="en-US"/>
        </w:rPr>
      </w:pPr>
      <w:r w:rsidRPr="00810F2E">
        <w:rPr>
          <w:rFonts w:ascii="Times New Roman" w:eastAsia="Times New Roman" w:hAnsi="Times New Roman" w:cs="Times New Roman"/>
          <w:color w:val="000000"/>
          <w:spacing w:val="-13"/>
        </w:rPr>
        <w:t>9.</w:t>
      </w:r>
      <w:r w:rsidRPr="00810F2E">
        <w:rPr>
          <w:rFonts w:ascii="Times New Roman" w:eastAsia="Times New Roman" w:hAnsi="Times New Roman" w:cs="Times New Roman"/>
          <w:color w:val="000000"/>
          <w:spacing w:val="-13"/>
          <w:sz w:val="14"/>
          <w:szCs w:val="14"/>
        </w:rPr>
        <w:t>     </w:t>
      </w:r>
      <w:r w:rsidRPr="00810F2E">
        <w:rPr>
          <w:rFonts w:ascii="Palatino Linotype" w:eastAsia="Times New Roman" w:hAnsi="Palatino Linotype" w:cs="Times New Roman"/>
          <w:color w:val="000000"/>
          <w:spacing w:val="-3"/>
        </w:rPr>
        <w:t>Belarus</w:t>
      </w:r>
    </w:p>
    <w:p w:rsidR="00810F2E" w:rsidRPr="00810F2E" w:rsidRDefault="00810F2E" w:rsidP="00810F2E">
      <w:pPr>
        <w:spacing w:after="0" w:line="240" w:lineRule="auto"/>
        <w:ind w:firstLine="357"/>
        <w:rPr>
          <w:rFonts w:ascii="Times New Roman" w:eastAsia="Times New Roman" w:hAnsi="Times New Roman" w:cs="Times New Roman"/>
          <w:color w:val="000000"/>
          <w:sz w:val="20"/>
          <w:szCs w:val="20"/>
          <w:lang w:val="en-US"/>
        </w:rPr>
      </w:pPr>
      <w:r w:rsidRPr="00810F2E">
        <w:rPr>
          <w:rFonts w:ascii="Palatino Linotype" w:eastAsia="Times New Roman" w:hAnsi="Palatino Linotype" w:cs="Times New Roman"/>
          <w:color w:val="000000"/>
          <w:sz w:val="2"/>
          <w:szCs w:val="2"/>
        </w:rPr>
        <w:t> </w:t>
      </w:r>
    </w:p>
    <w:p w:rsidR="00810F2E" w:rsidRPr="00810F2E" w:rsidRDefault="00810F2E" w:rsidP="00810F2E">
      <w:pPr>
        <w:shd w:val="clear" w:color="auto" w:fill="FFFFFF"/>
        <w:spacing w:after="0" w:line="240" w:lineRule="auto"/>
        <w:ind w:firstLine="357"/>
        <w:rPr>
          <w:rFonts w:ascii="Times New Roman" w:eastAsia="Times New Roman" w:hAnsi="Times New Roman" w:cs="Times New Roman"/>
          <w:color w:val="000000"/>
          <w:sz w:val="20"/>
          <w:szCs w:val="20"/>
          <w:lang w:val="en-US"/>
        </w:rPr>
      </w:pPr>
      <w:r w:rsidRPr="00810F2E">
        <w:rPr>
          <w:rFonts w:ascii="Times New Roman" w:eastAsia="Times New Roman" w:hAnsi="Times New Roman" w:cs="Times New Roman"/>
          <w:color w:val="000000"/>
          <w:spacing w:val="-16"/>
        </w:rPr>
        <w:t>10.</w:t>
      </w:r>
      <w:r w:rsidRPr="00810F2E">
        <w:rPr>
          <w:rFonts w:ascii="Times New Roman" w:eastAsia="Times New Roman" w:hAnsi="Times New Roman" w:cs="Times New Roman"/>
          <w:color w:val="000000"/>
          <w:spacing w:val="-16"/>
          <w:sz w:val="14"/>
          <w:szCs w:val="14"/>
        </w:rPr>
        <w:t>      </w:t>
      </w:r>
      <w:r w:rsidRPr="00810F2E">
        <w:rPr>
          <w:rFonts w:ascii="Palatino Linotype" w:eastAsia="Times New Roman" w:hAnsi="Palatino Linotype" w:cs="Times New Roman"/>
          <w:color w:val="000000"/>
          <w:spacing w:val="-3"/>
        </w:rPr>
        <w:t>Beliz</w:t>
      </w:r>
    </w:p>
    <w:p w:rsidR="00810F2E" w:rsidRPr="00810F2E" w:rsidRDefault="00810F2E" w:rsidP="00810F2E">
      <w:pPr>
        <w:shd w:val="clear" w:color="auto" w:fill="FFFFFF"/>
        <w:spacing w:after="0" w:line="240" w:lineRule="auto"/>
        <w:ind w:firstLine="357"/>
        <w:rPr>
          <w:rFonts w:ascii="Times New Roman" w:eastAsia="Times New Roman" w:hAnsi="Times New Roman" w:cs="Times New Roman"/>
          <w:color w:val="000000"/>
          <w:sz w:val="20"/>
          <w:szCs w:val="20"/>
          <w:lang w:val="en-US"/>
        </w:rPr>
      </w:pPr>
      <w:r w:rsidRPr="00810F2E">
        <w:rPr>
          <w:rFonts w:ascii="Times New Roman" w:eastAsia="Times New Roman" w:hAnsi="Times New Roman" w:cs="Times New Roman"/>
          <w:color w:val="000000"/>
          <w:spacing w:val="-16"/>
        </w:rPr>
        <w:t>11.</w:t>
      </w:r>
      <w:r w:rsidRPr="00810F2E">
        <w:rPr>
          <w:rFonts w:ascii="Times New Roman" w:eastAsia="Times New Roman" w:hAnsi="Times New Roman" w:cs="Times New Roman"/>
          <w:color w:val="000000"/>
          <w:spacing w:val="-16"/>
          <w:sz w:val="14"/>
          <w:szCs w:val="14"/>
        </w:rPr>
        <w:t>      </w:t>
      </w:r>
      <w:r w:rsidRPr="00810F2E">
        <w:rPr>
          <w:rFonts w:ascii="Palatino Linotype" w:eastAsia="Times New Roman" w:hAnsi="Palatino Linotype" w:cs="Times New Roman"/>
          <w:color w:val="000000"/>
          <w:spacing w:val="-2"/>
        </w:rPr>
        <w:t>Belçika</w:t>
      </w:r>
    </w:p>
    <w:p w:rsidR="00810F2E" w:rsidRPr="00810F2E" w:rsidRDefault="00810F2E" w:rsidP="00810F2E">
      <w:pPr>
        <w:shd w:val="clear" w:color="auto" w:fill="FFFFFF"/>
        <w:spacing w:after="0" w:line="240" w:lineRule="auto"/>
        <w:ind w:firstLine="357"/>
        <w:rPr>
          <w:rFonts w:ascii="Times New Roman" w:eastAsia="Times New Roman" w:hAnsi="Times New Roman" w:cs="Times New Roman"/>
          <w:color w:val="000000"/>
          <w:sz w:val="20"/>
          <w:szCs w:val="20"/>
          <w:lang w:val="en-US"/>
        </w:rPr>
      </w:pPr>
      <w:r w:rsidRPr="00810F2E">
        <w:rPr>
          <w:rFonts w:ascii="Times New Roman" w:eastAsia="Times New Roman" w:hAnsi="Times New Roman" w:cs="Times New Roman"/>
          <w:color w:val="000000"/>
          <w:spacing w:val="-15"/>
        </w:rPr>
        <w:t>12.</w:t>
      </w:r>
      <w:r w:rsidRPr="00810F2E">
        <w:rPr>
          <w:rFonts w:ascii="Times New Roman" w:eastAsia="Times New Roman" w:hAnsi="Times New Roman" w:cs="Times New Roman"/>
          <w:color w:val="000000"/>
          <w:spacing w:val="-15"/>
          <w:sz w:val="14"/>
          <w:szCs w:val="14"/>
        </w:rPr>
        <w:t>      </w:t>
      </w:r>
      <w:r w:rsidRPr="00810F2E">
        <w:rPr>
          <w:rFonts w:ascii="Palatino Linotype" w:eastAsia="Times New Roman" w:hAnsi="Palatino Linotype" w:cs="Times New Roman"/>
          <w:color w:val="000000"/>
          <w:spacing w:val="-3"/>
        </w:rPr>
        <w:t>Botsvana</w:t>
      </w:r>
    </w:p>
    <w:p w:rsidR="00810F2E" w:rsidRPr="00810F2E" w:rsidRDefault="00810F2E" w:rsidP="00810F2E">
      <w:pPr>
        <w:shd w:val="clear" w:color="auto" w:fill="FFFFFF"/>
        <w:spacing w:after="0" w:line="240" w:lineRule="auto"/>
        <w:ind w:firstLine="357"/>
        <w:rPr>
          <w:rFonts w:ascii="Times New Roman" w:eastAsia="Times New Roman" w:hAnsi="Times New Roman" w:cs="Times New Roman"/>
          <w:color w:val="000000"/>
          <w:sz w:val="20"/>
          <w:szCs w:val="20"/>
          <w:lang w:val="en-US"/>
        </w:rPr>
      </w:pPr>
      <w:r w:rsidRPr="00810F2E">
        <w:rPr>
          <w:rFonts w:ascii="Times New Roman" w:eastAsia="Times New Roman" w:hAnsi="Times New Roman" w:cs="Times New Roman"/>
          <w:color w:val="000000"/>
          <w:spacing w:val="-15"/>
        </w:rPr>
        <w:t>13.</w:t>
      </w:r>
      <w:r w:rsidRPr="00810F2E">
        <w:rPr>
          <w:rFonts w:ascii="Times New Roman" w:eastAsia="Times New Roman" w:hAnsi="Times New Roman" w:cs="Times New Roman"/>
          <w:color w:val="000000"/>
          <w:spacing w:val="-15"/>
          <w:sz w:val="14"/>
          <w:szCs w:val="14"/>
        </w:rPr>
        <w:t>      </w:t>
      </w:r>
      <w:r w:rsidRPr="00810F2E">
        <w:rPr>
          <w:rFonts w:ascii="Palatino Linotype" w:eastAsia="Times New Roman" w:hAnsi="Palatino Linotype" w:cs="Times New Roman"/>
          <w:color w:val="000000"/>
          <w:spacing w:val="-1"/>
        </w:rPr>
        <w:t>Bosniya və Herseqovina</w:t>
      </w:r>
    </w:p>
    <w:p w:rsidR="00810F2E" w:rsidRPr="00810F2E" w:rsidRDefault="00810F2E" w:rsidP="00810F2E">
      <w:pPr>
        <w:shd w:val="clear" w:color="auto" w:fill="FFFFFF"/>
        <w:spacing w:after="0" w:line="240" w:lineRule="auto"/>
        <w:ind w:firstLine="357"/>
        <w:rPr>
          <w:rFonts w:ascii="Times New Roman" w:eastAsia="Times New Roman" w:hAnsi="Times New Roman" w:cs="Times New Roman"/>
          <w:color w:val="000000"/>
          <w:sz w:val="20"/>
          <w:szCs w:val="20"/>
          <w:lang w:val="en-US"/>
        </w:rPr>
      </w:pPr>
      <w:r w:rsidRPr="00810F2E">
        <w:rPr>
          <w:rFonts w:ascii="Times New Roman" w:eastAsia="Times New Roman" w:hAnsi="Times New Roman" w:cs="Times New Roman"/>
          <w:color w:val="000000"/>
          <w:spacing w:val="-15"/>
        </w:rPr>
        <w:t>14.</w:t>
      </w:r>
      <w:r w:rsidRPr="00810F2E">
        <w:rPr>
          <w:rFonts w:ascii="Times New Roman" w:eastAsia="Times New Roman" w:hAnsi="Times New Roman" w:cs="Times New Roman"/>
          <w:color w:val="000000"/>
          <w:spacing w:val="-15"/>
          <w:sz w:val="14"/>
          <w:szCs w:val="14"/>
        </w:rPr>
        <w:t>      </w:t>
      </w:r>
      <w:r w:rsidRPr="00810F2E">
        <w:rPr>
          <w:rFonts w:ascii="Palatino Linotype" w:eastAsia="Times New Roman" w:hAnsi="Palatino Linotype" w:cs="Times New Roman"/>
          <w:color w:val="000000"/>
          <w:spacing w:val="-4"/>
        </w:rPr>
        <w:t>Bruney</w:t>
      </w:r>
    </w:p>
    <w:p w:rsidR="00810F2E" w:rsidRPr="00810F2E" w:rsidRDefault="00810F2E" w:rsidP="00810F2E">
      <w:pPr>
        <w:shd w:val="clear" w:color="auto" w:fill="FFFFFF"/>
        <w:spacing w:after="0" w:line="240" w:lineRule="auto"/>
        <w:ind w:firstLine="357"/>
        <w:rPr>
          <w:rFonts w:ascii="Times New Roman" w:eastAsia="Times New Roman" w:hAnsi="Times New Roman" w:cs="Times New Roman"/>
          <w:color w:val="000000"/>
          <w:sz w:val="20"/>
          <w:szCs w:val="20"/>
          <w:lang w:val="en-US"/>
        </w:rPr>
      </w:pPr>
      <w:r w:rsidRPr="00810F2E">
        <w:rPr>
          <w:rFonts w:ascii="Times New Roman" w:eastAsia="Times New Roman" w:hAnsi="Times New Roman" w:cs="Times New Roman"/>
          <w:color w:val="000000"/>
          <w:spacing w:val="-16"/>
        </w:rPr>
        <w:t>15.</w:t>
      </w:r>
      <w:r w:rsidRPr="00810F2E">
        <w:rPr>
          <w:rFonts w:ascii="Times New Roman" w:eastAsia="Times New Roman" w:hAnsi="Times New Roman" w:cs="Times New Roman"/>
          <w:color w:val="000000"/>
          <w:spacing w:val="-16"/>
          <w:sz w:val="14"/>
          <w:szCs w:val="14"/>
        </w:rPr>
        <w:t>      </w:t>
      </w:r>
      <w:r w:rsidRPr="00810F2E">
        <w:rPr>
          <w:rFonts w:ascii="Palatino Linotype" w:eastAsia="Times New Roman" w:hAnsi="Palatino Linotype" w:cs="Times New Roman"/>
          <w:color w:val="000000"/>
          <w:spacing w:val="-2"/>
        </w:rPr>
        <w:t>Böyük Britaniya</w:t>
      </w:r>
    </w:p>
    <w:p w:rsidR="00810F2E" w:rsidRPr="00810F2E" w:rsidRDefault="00810F2E" w:rsidP="00810F2E">
      <w:pPr>
        <w:shd w:val="clear" w:color="auto" w:fill="FFFFFF"/>
        <w:spacing w:after="0" w:line="240" w:lineRule="auto"/>
        <w:ind w:firstLine="357"/>
        <w:rPr>
          <w:rFonts w:ascii="Times New Roman" w:eastAsia="Times New Roman" w:hAnsi="Times New Roman" w:cs="Times New Roman"/>
          <w:color w:val="000000"/>
          <w:sz w:val="20"/>
          <w:szCs w:val="20"/>
          <w:lang w:val="en-US"/>
        </w:rPr>
      </w:pPr>
      <w:r w:rsidRPr="00810F2E">
        <w:rPr>
          <w:rFonts w:ascii="Times New Roman" w:eastAsia="Times New Roman" w:hAnsi="Times New Roman" w:cs="Times New Roman"/>
          <w:color w:val="000000"/>
          <w:spacing w:val="-16"/>
        </w:rPr>
        <w:t>16.</w:t>
      </w:r>
      <w:r w:rsidRPr="00810F2E">
        <w:rPr>
          <w:rFonts w:ascii="Times New Roman" w:eastAsia="Times New Roman" w:hAnsi="Times New Roman" w:cs="Times New Roman"/>
          <w:color w:val="000000"/>
          <w:spacing w:val="-16"/>
          <w:sz w:val="14"/>
          <w:szCs w:val="14"/>
        </w:rPr>
        <w:t>      </w:t>
      </w:r>
      <w:proofErr w:type="spellStart"/>
      <w:r w:rsidRPr="00810F2E">
        <w:rPr>
          <w:rFonts w:ascii="Palatino Linotype" w:eastAsia="Times New Roman" w:hAnsi="Palatino Linotype" w:cs="Times New Roman"/>
          <w:color w:val="000000"/>
        </w:rPr>
        <w:t>Macanstan</w:t>
      </w:r>
      <w:proofErr w:type="spellEnd"/>
    </w:p>
    <w:p w:rsidR="00810F2E" w:rsidRPr="00810F2E" w:rsidRDefault="00810F2E" w:rsidP="00810F2E">
      <w:pPr>
        <w:shd w:val="clear" w:color="auto" w:fill="FFFFFF"/>
        <w:spacing w:after="0" w:line="240" w:lineRule="auto"/>
        <w:ind w:firstLine="357"/>
        <w:rPr>
          <w:rFonts w:ascii="Times New Roman" w:eastAsia="Times New Roman" w:hAnsi="Times New Roman" w:cs="Times New Roman"/>
          <w:color w:val="000000"/>
          <w:sz w:val="20"/>
          <w:szCs w:val="20"/>
          <w:lang w:val="en-US"/>
        </w:rPr>
      </w:pPr>
      <w:r w:rsidRPr="00810F2E">
        <w:rPr>
          <w:rFonts w:ascii="Times New Roman" w:eastAsia="Times New Roman" w:hAnsi="Times New Roman" w:cs="Times New Roman"/>
          <w:color w:val="000000"/>
          <w:spacing w:val="-15"/>
        </w:rPr>
        <w:t>17.</w:t>
      </w:r>
      <w:r w:rsidRPr="00810F2E">
        <w:rPr>
          <w:rFonts w:ascii="Times New Roman" w:eastAsia="Times New Roman" w:hAnsi="Times New Roman" w:cs="Times New Roman"/>
          <w:color w:val="000000"/>
          <w:spacing w:val="-15"/>
          <w:sz w:val="14"/>
          <w:szCs w:val="14"/>
        </w:rPr>
        <w:t>      </w:t>
      </w:r>
      <w:r w:rsidRPr="00810F2E">
        <w:rPr>
          <w:rFonts w:ascii="Palatino Linotype" w:eastAsia="Times New Roman" w:hAnsi="Palatino Linotype" w:cs="Times New Roman"/>
          <w:color w:val="000000"/>
          <w:spacing w:val="-2"/>
        </w:rPr>
        <w:t>Almaniya</w:t>
      </w:r>
    </w:p>
    <w:p w:rsidR="00810F2E" w:rsidRPr="00810F2E" w:rsidRDefault="00810F2E" w:rsidP="00810F2E">
      <w:pPr>
        <w:shd w:val="clear" w:color="auto" w:fill="FFFFFF"/>
        <w:spacing w:after="0" w:line="240" w:lineRule="auto"/>
        <w:ind w:firstLine="357"/>
        <w:rPr>
          <w:rFonts w:ascii="Times New Roman" w:eastAsia="Times New Roman" w:hAnsi="Times New Roman" w:cs="Times New Roman"/>
          <w:color w:val="000000"/>
          <w:sz w:val="20"/>
          <w:szCs w:val="20"/>
        </w:rPr>
      </w:pPr>
      <w:r w:rsidRPr="00810F2E">
        <w:rPr>
          <w:rFonts w:ascii="Times New Roman" w:eastAsia="Times New Roman" w:hAnsi="Times New Roman" w:cs="Times New Roman"/>
          <w:color w:val="000000"/>
          <w:spacing w:val="-16"/>
        </w:rPr>
        <w:t>18.</w:t>
      </w:r>
      <w:r w:rsidRPr="00810F2E">
        <w:rPr>
          <w:rFonts w:ascii="Times New Roman" w:eastAsia="Times New Roman" w:hAnsi="Times New Roman" w:cs="Times New Roman"/>
          <w:color w:val="000000"/>
          <w:spacing w:val="-16"/>
          <w:sz w:val="14"/>
          <w:szCs w:val="14"/>
        </w:rPr>
        <w:t>      </w:t>
      </w:r>
      <w:r w:rsidRPr="00810F2E">
        <w:rPr>
          <w:rFonts w:ascii="Palatino Linotype" w:eastAsia="Times New Roman" w:hAnsi="Palatino Linotype" w:cs="Times New Roman"/>
          <w:color w:val="000000"/>
          <w:spacing w:val="-2"/>
        </w:rPr>
        <w:t>Yunanıstan</w:t>
      </w:r>
    </w:p>
    <w:p w:rsidR="00810F2E" w:rsidRPr="00810F2E" w:rsidRDefault="00810F2E" w:rsidP="00810F2E">
      <w:pPr>
        <w:shd w:val="clear" w:color="auto" w:fill="FFFFFF"/>
        <w:spacing w:after="0" w:line="240" w:lineRule="auto"/>
        <w:ind w:firstLine="357"/>
        <w:rPr>
          <w:rFonts w:ascii="Times New Roman" w:eastAsia="Times New Roman" w:hAnsi="Times New Roman" w:cs="Times New Roman"/>
          <w:color w:val="000000"/>
          <w:sz w:val="20"/>
          <w:szCs w:val="20"/>
        </w:rPr>
      </w:pPr>
      <w:r w:rsidRPr="00810F2E">
        <w:rPr>
          <w:rFonts w:ascii="Times New Roman" w:eastAsia="Times New Roman" w:hAnsi="Times New Roman" w:cs="Times New Roman"/>
          <w:color w:val="000000"/>
          <w:spacing w:val="-15"/>
        </w:rPr>
        <w:t>19.</w:t>
      </w:r>
      <w:r w:rsidRPr="00810F2E">
        <w:rPr>
          <w:rFonts w:ascii="Times New Roman" w:eastAsia="Times New Roman" w:hAnsi="Times New Roman" w:cs="Times New Roman"/>
          <w:color w:val="000000"/>
          <w:spacing w:val="-15"/>
          <w:sz w:val="14"/>
          <w:szCs w:val="14"/>
        </w:rPr>
        <w:t>      </w:t>
      </w:r>
      <w:r w:rsidRPr="00810F2E">
        <w:rPr>
          <w:rFonts w:ascii="Palatino Linotype" w:eastAsia="Times New Roman" w:hAnsi="Palatino Linotype" w:cs="Times New Roman"/>
          <w:color w:val="000000"/>
          <w:spacing w:val="-3"/>
        </w:rPr>
        <w:t>İsrail</w:t>
      </w:r>
    </w:p>
    <w:p w:rsidR="00810F2E" w:rsidRPr="00810F2E" w:rsidRDefault="00810F2E" w:rsidP="00810F2E">
      <w:pPr>
        <w:shd w:val="clear" w:color="auto" w:fill="FFFFFF"/>
        <w:spacing w:after="0" w:line="240" w:lineRule="auto"/>
        <w:ind w:firstLine="357"/>
        <w:rPr>
          <w:rFonts w:ascii="Times New Roman" w:eastAsia="Times New Roman" w:hAnsi="Times New Roman" w:cs="Times New Roman"/>
          <w:color w:val="000000"/>
          <w:sz w:val="20"/>
          <w:szCs w:val="20"/>
        </w:rPr>
      </w:pPr>
      <w:r w:rsidRPr="00810F2E">
        <w:rPr>
          <w:rFonts w:ascii="Times New Roman" w:eastAsia="Times New Roman" w:hAnsi="Times New Roman" w:cs="Times New Roman"/>
          <w:color w:val="000000"/>
          <w:spacing w:val="-9"/>
        </w:rPr>
        <w:t>20.</w:t>
      </w:r>
      <w:r w:rsidRPr="00810F2E">
        <w:rPr>
          <w:rFonts w:ascii="Times New Roman" w:eastAsia="Times New Roman" w:hAnsi="Times New Roman" w:cs="Times New Roman"/>
          <w:color w:val="000000"/>
          <w:spacing w:val="-9"/>
          <w:sz w:val="14"/>
          <w:szCs w:val="14"/>
        </w:rPr>
        <w:t>      </w:t>
      </w:r>
      <w:r w:rsidRPr="00810F2E">
        <w:rPr>
          <w:rFonts w:ascii="Palatino Linotype" w:eastAsia="Times New Roman" w:hAnsi="Palatino Linotype" w:cs="Times New Roman"/>
          <w:color w:val="000000"/>
          <w:spacing w:val="-1"/>
        </w:rPr>
        <w:t xml:space="preserve">İspaniya (və </w:t>
      </w:r>
      <w:proofErr w:type="spellStart"/>
      <w:r w:rsidRPr="00810F2E">
        <w:rPr>
          <w:rFonts w:ascii="Palatino Linotype" w:eastAsia="Times New Roman" w:hAnsi="Palatino Linotype" w:cs="Times New Roman"/>
          <w:color w:val="000000"/>
          <w:spacing w:val="-1"/>
        </w:rPr>
        <w:t>Kanar</w:t>
      </w:r>
      <w:proofErr w:type="spellEnd"/>
      <w:r w:rsidRPr="00810F2E">
        <w:rPr>
          <w:rFonts w:ascii="Palatino Linotype" w:eastAsia="Times New Roman" w:hAnsi="Palatino Linotype" w:cs="Times New Roman"/>
          <w:color w:val="000000"/>
          <w:spacing w:val="-1"/>
        </w:rPr>
        <w:t xml:space="preserve"> adaları)</w:t>
      </w:r>
    </w:p>
    <w:p w:rsidR="00810F2E" w:rsidRPr="00810F2E" w:rsidRDefault="00810F2E" w:rsidP="00810F2E">
      <w:pPr>
        <w:shd w:val="clear" w:color="auto" w:fill="FFFFFF"/>
        <w:spacing w:after="0" w:line="240" w:lineRule="auto"/>
        <w:ind w:firstLine="357"/>
        <w:rPr>
          <w:rFonts w:ascii="Times New Roman" w:eastAsia="Times New Roman" w:hAnsi="Times New Roman" w:cs="Times New Roman"/>
          <w:color w:val="000000"/>
          <w:sz w:val="20"/>
          <w:szCs w:val="20"/>
          <w:lang w:val="en-US"/>
        </w:rPr>
      </w:pPr>
      <w:r w:rsidRPr="00810F2E">
        <w:rPr>
          <w:rFonts w:ascii="Times New Roman" w:eastAsia="Times New Roman" w:hAnsi="Times New Roman" w:cs="Times New Roman"/>
          <w:color w:val="000000"/>
          <w:spacing w:val="-9"/>
        </w:rPr>
        <w:t>21.</w:t>
      </w:r>
      <w:r w:rsidRPr="00810F2E">
        <w:rPr>
          <w:rFonts w:ascii="Times New Roman" w:eastAsia="Times New Roman" w:hAnsi="Times New Roman" w:cs="Times New Roman"/>
          <w:color w:val="000000"/>
          <w:spacing w:val="-9"/>
          <w:sz w:val="14"/>
          <w:szCs w:val="14"/>
        </w:rPr>
        <w:t>      </w:t>
      </w:r>
      <w:r w:rsidRPr="00810F2E">
        <w:rPr>
          <w:rFonts w:ascii="Palatino Linotype" w:eastAsia="Times New Roman" w:hAnsi="Palatino Linotype" w:cs="Times New Roman"/>
          <w:color w:val="000000"/>
          <w:spacing w:val="-2"/>
        </w:rPr>
        <w:t>İrlandiya</w:t>
      </w:r>
    </w:p>
    <w:p w:rsidR="00810F2E" w:rsidRPr="00810F2E" w:rsidRDefault="00810F2E" w:rsidP="00810F2E">
      <w:pPr>
        <w:shd w:val="clear" w:color="auto" w:fill="FFFFFF"/>
        <w:spacing w:after="0" w:line="240" w:lineRule="auto"/>
        <w:ind w:firstLine="357"/>
        <w:rPr>
          <w:rFonts w:ascii="Times New Roman" w:eastAsia="Times New Roman" w:hAnsi="Times New Roman" w:cs="Times New Roman"/>
          <w:color w:val="000000"/>
          <w:sz w:val="20"/>
          <w:szCs w:val="20"/>
          <w:lang w:val="en-US"/>
        </w:rPr>
      </w:pPr>
      <w:r w:rsidRPr="00810F2E">
        <w:rPr>
          <w:rFonts w:ascii="Times New Roman" w:eastAsia="Times New Roman" w:hAnsi="Times New Roman" w:cs="Times New Roman"/>
          <w:color w:val="000000"/>
          <w:spacing w:val="-9"/>
        </w:rPr>
        <w:t>22.</w:t>
      </w:r>
      <w:r w:rsidRPr="00810F2E">
        <w:rPr>
          <w:rFonts w:ascii="Times New Roman" w:eastAsia="Times New Roman" w:hAnsi="Times New Roman" w:cs="Times New Roman"/>
          <w:color w:val="000000"/>
          <w:spacing w:val="-9"/>
          <w:sz w:val="14"/>
          <w:szCs w:val="14"/>
        </w:rPr>
        <w:t>      </w:t>
      </w:r>
      <w:r w:rsidRPr="00810F2E">
        <w:rPr>
          <w:rFonts w:ascii="Palatino Linotype" w:eastAsia="Times New Roman" w:hAnsi="Palatino Linotype" w:cs="Times New Roman"/>
          <w:color w:val="000000"/>
          <w:spacing w:val="-2"/>
        </w:rPr>
        <w:t>İtaliya</w:t>
      </w:r>
    </w:p>
    <w:p w:rsidR="00810F2E" w:rsidRPr="00810F2E" w:rsidRDefault="00810F2E" w:rsidP="00810F2E">
      <w:pPr>
        <w:shd w:val="clear" w:color="auto" w:fill="FFFFFF"/>
        <w:spacing w:after="0" w:line="240" w:lineRule="auto"/>
        <w:ind w:firstLine="357"/>
        <w:rPr>
          <w:rFonts w:ascii="Times New Roman" w:eastAsia="Times New Roman" w:hAnsi="Times New Roman" w:cs="Times New Roman"/>
          <w:color w:val="000000"/>
          <w:sz w:val="20"/>
          <w:szCs w:val="20"/>
          <w:lang w:val="en-US"/>
        </w:rPr>
      </w:pPr>
      <w:r w:rsidRPr="00810F2E">
        <w:rPr>
          <w:rFonts w:ascii="Times New Roman" w:eastAsia="Times New Roman" w:hAnsi="Times New Roman" w:cs="Times New Roman"/>
          <w:color w:val="000000"/>
          <w:spacing w:val="-8"/>
        </w:rPr>
        <w:t>23.</w:t>
      </w:r>
      <w:r w:rsidRPr="00810F2E">
        <w:rPr>
          <w:rFonts w:ascii="Times New Roman" w:eastAsia="Times New Roman" w:hAnsi="Times New Roman" w:cs="Times New Roman"/>
          <w:color w:val="000000"/>
          <w:spacing w:val="-8"/>
          <w:sz w:val="14"/>
          <w:szCs w:val="14"/>
        </w:rPr>
        <w:t>      </w:t>
      </w:r>
      <w:r w:rsidRPr="00810F2E">
        <w:rPr>
          <w:rFonts w:ascii="Palatino Linotype" w:eastAsia="Times New Roman" w:hAnsi="Palatino Linotype" w:cs="Times New Roman"/>
          <w:color w:val="000000"/>
          <w:spacing w:val="-2"/>
        </w:rPr>
        <w:t>Kipr</w:t>
      </w:r>
    </w:p>
    <w:p w:rsidR="00810F2E" w:rsidRPr="00810F2E" w:rsidRDefault="00810F2E" w:rsidP="00810F2E">
      <w:pPr>
        <w:shd w:val="clear" w:color="auto" w:fill="FFFFFF"/>
        <w:spacing w:after="0" w:line="240" w:lineRule="auto"/>
        <w:ind w:firstLine="357"/>
        <w:rPr>
          <w:rFonts w:ascii="Times New Roman" w:eastAsia="Times New Roman" w:hAnsi="Times New Roman" w:cs="Times New Roman"/>
          <w:color w:val="000000"/>
          <w:sz w:val="20"/>
          <w:szCs w:val="20"/>
          <w:lang w:val="en-US"/>
        </w:rPr>
      </w:pPr>
      <w:r w:rsidRPr="00810F2E">
        <w:rPr>
          <w:rFonts w:ascii="Times New Roman" w:eastAsia="Times New Roman" w:hAnsi="Times New Roman" w:cs="Times New Roman"/>
          <w:color w:val="000000"/>
          <w:spacing w:val="-8"/>
        </w:rPr>
        <w:t>24.</w:t>
      </w:r>
      <w:r w:rsidRPr="00810F2E">
        <w:rPr>
          <w:rFonts w:ascii="Times New Roman" w:eastAsia="Times New Roman" w:hAnsi="Times New Roman" w:cs="Times New Roman"/>
          <w:color w:val="000000"/>
          <w:spacing w:val="-8"/>
          <w:sz w:val="14"/>
          <w:szCs w:val="14"/>
        </w:rPr>
        <w:t>      </w:t>
      </w:r>
      <w:r w:rsidRPr="00810F2E">
        <w:rPr>
          <w:rFonts w:ascii="Palatino Linotype" w:eastAsia="Times New Roman" w:hAnsi="Palatino Linotype" w:cs="Times New Roman"/>
          <w:color w:val="000000"/>
          <w:spacing w:val="-2"/>
        </w:rPr>
        <w:t>Latviya</w:t>
      </w:r>
    </w:p>
    <w:p w:rsidR="00810F2E" w:rsidRPr="00810F2E" w:rsidRDefault="00810F2E" w:rsidP="00810F2E">
      <w:pPr>
        <w:shd w:val="clear" w:color="auto" w:fill="FFFFFF"/>
        <w:spacing w:after="0" w:line="240" w:lineRule="auto"/>
        <w:ind w:firstLine="357"/>
        <w:rPr>
          <w:rFonts w:ascii="Times New Roman" w:eastAsia="Times New Roman" w:hAnsi="Times New Roman" w:cs="Times New Roman"/>
          <w:color w:val="000000"/>
          <w:sz w:val="20"/>
          <w:szCs w:val="20"/>
          <w:lang w:val="en-US"/>
        </w:rPr>
      </w:pPr>
      <w:r w:rsidRPr="00810F2E">
        <w:rPr>
          <w:rFonts w:ascii="Times New Roman" w:eastAsia="Times New Roman" w:hAnsi="Times New Roman" w:cs="Times New Roman"/>
          <w:color w:val="000000"/>
          <w:spacing w:val="-10"/>
        </w:rPr>
        <w:t>25.</w:t>
      </w:r>
      <w:r w:rsidRPr="00810F2E">
        <w:rPr>
          <w:rFonts w:ascii="Times New Roman" w:eastAsia="Times New Roman" w:hAnsi="Times New Roman" w:cs="Times New Roman"/>
          <w:color w:val="000000"/>
          <w:spacing w:val="-10"/>
          <w:sz w:val="14"/>
          <w:szCs w:val="14"/>
        </w:rPr>
        <w:t>      </w:t>
      </w:r>
      <w:r w:rsidRPr="00810F2E">
        <w:rPr>
          <w:rFonts w:ascii="Palatino Linotype" w:eastAsia="Times New Roman" w:hAnsi="Palatino Linotype" w:cs="Times New Roman"/>
          <w:color w:val="000000"/>
          <w:spacing w:val="-4"/>
        </w:rPr>
        <w:t>Lesoto</w:t>
      </w:r>
    </w:p>
    <w:p w:rsidR="00810F2E" w:rsidRPr="00810F2E" w:rsidRDefault="00810F2E" w:rsidP="00810F2E">
      <w:pPr>
        <w:shd w:val="clear" w:color="auto" w:fill="FFFFFF"/>
        <w:spacing w:after="0" w:line="240" w:lineRule="auto"/>
        <w:ind w:firstLine="357"/>
        <w:rPr>
          <w:rFonts w:ascii="Times New Roman" w:eastAsia="Times New Roman" w:hAnsi="Times New Roman" w:cs="Times New Roman"/>
          <w:color w:val="000000"/>
          <w:sz w:val="20"/>
          <w:szCs w:val="20"/>
          <w:lang w:val="en-US"/>
        </w:rPr>
      </w:pPr>
      <w:r w:rsidRPr="00810F2E">
        <w:rPr>
          <w:rFonts w:ascii="Times New Roman" w:eastAsia="Times New Roman" w:hAnsi="Times New Roman" w:cs="Times New Roman"/>
          <w:color w:val="000000"/>
          <w:spacing w:val="-8"/>
        </w:rPr>
        <w:t>26.</w:t>
      </w:r>
      <w:r w:rsidRPr="00810F2E">
        <w:rPr>
          <w:rFonts w:ascii="Times New Roman" w:eastAsia="Times New Roman" w:hAnsi="Times New Roman" w:cs="Times New Roman"/>
          <w:color w:val="000000"/>
          <w:spacing w:val="-8"/>
          <w:sz w:val="14"/>
          <w:szCs w:val="14"/>
        </w:rPr>
        <w:t>      </w:t>
      </w:r>
      <w:r w:rsidRPr="00810F2E">
        <w:rPr>
          <w:rFonts w:ascii="Palatino Linotype" w:eastAsia="Times New Roman" w:hAnsi="Palatino Linotype" w:cs="Times New Roman"/>
          <w:color w:val="000000"/>
          <w:spacing w:val="-3"/>
        </w:rPr>
        <w:t>Liberiya</w:t>
      </w:r>
    </w:p>
    <w:p w:rsidR="00810F2E" w:rsidRPr="00810F2E" w:rsidRDefault="00810F2E" w:rsidP="00810F2E">
      <w:pPr>
        <w:shd w:val="clear" w:color="auto" w:fill="FFFFFF"/>
        <w:spacing w:after="0" w:line="240" w:lineRule="auto"/>
        <w:ind w:firstLine="357"/>
        <w:rPr>
          <w:rFonts w:ascii="Times New Roman" w:eastAsia="Times New Roman" w:hAnsi="Times New Roman" w:cs="Times New Roman"/>
          <w:color w:val="000000"/>
          <w:sz w:val="20"/>
          <w:szCs w:val="20"/>
          <w:lang w:val="en-US"/>
        </w:rPr>
      </w:pPr>
      <w:r w:rsidRPr="00810F2E">
        <w:rPr>
          <w:rFonts w:ascii="Times New Roman" w:eastAsia="Times New Roman" w:hAnsi="Times New Roman" w:cs="Times New Roman"/>
          <w:color w:val="000000"/>
          <w:spacing w:val="-10"/>
        </w:rPr>
        <w:t>27.</w:t>
      </w:r>
      <w:r w:rsidRPr="00810F2E">
        <w:rPr>
          <w:rFonts w:ascii="Times New Roman" w:eastAsia="Times New Roman" w:hAnsi="Times New Roman" w:cs="Times New Roman"/>
          <w:color w:val="000000"/>
          <w:spacing w:val="-10"/>
          <w:sz w:val="14"/>
          <w:szCs w:val="14"/>
        </w:rPr>
        <w:t>      </w:t>
      </w:r>
      <w:r w:rsidRPr="00810F2E">
        <w:rPr>
          <w:rFonts w:ascii="Palatino Linotype" w:eastAsia="Times New Roman" w:hAnsi="Palatino Linotype" w:cs="Times New Roman"/>
          <w:color w:val="000000"/>
          <w:spacing w:val="-4"/>
        </w:rPr>
        <w:t>Litva</w:t>
      </w:r>
    </w:p>
    <w:p w:rsidR="00810F2E" w:rsidRPr="00810F2E" w:rsidRDefault="00810F2E" w:rsidP="00810F2E">
      <w:pPr>
        <w:shd w:val="clear" w:color="auto" w:fill="FFFFFF"/>
        <w:spacing w:after="0" w:line="240" w:lineRule="auto"/>
        <w:ind w:firstLine="357"/>
        <w:rPr>
          <w:rFonts w:ascii="Times New Roman" w:eastAsia="Times New Roman" w:hAnsi="Times New Roman" w:cs="Times New Roman"/>
          <w:color w:val="000000"/>
          <w:sz w:val="20"/>
          <w:szCs w:val="20"/>
          <w:lang w:val="en-US"/>
        </w:rPr>
      </w:pPr>
      <w:r w:rsidRPr="00810F2E">
        <w:rPr>
          <w:rFonts w:ascii="Times New Roman" w:eastAsia="Times New Roman" w:hAnsi="Times New Roman" w:cs="Times New Roman"/>
          <w:color w:val="000000"/>
          <w:spacing w:val="-8"/>
        </w:rPr>
        <w:t>28.</w:t>
      </w:r>
      <w:r w:rsidRPr="00810F2E">
        <w:rPr>
          <w:rFonts w:ascii="Times New Roman" w:eastAsia="Times New Roman" w:hAnsi="Times New Roman" w:cs="Times New Roman"/>
          <w:color w:val="000000"/>
          <w:spacing w:val="-8"/>
          <w:sz w:val="14"/>
          <w:szCs w:val="14"/>
        </w:rPr>
        <w:t>      </w:t>
      </w:r>
      <w:r w:rsidRPr="00810F2E">
        <w:rPr>
          <w:rFonts w:ascii="Palatino Linotype" w:eastAsia="Times New Roman" w:hAnsi="Palatino Linotype" w:cs="Times New Roman"/>
          <w:color w:val="000000"/>
          <w:spacing w:val="-2"/>
        </w:rPr>
        <w:t>Lixtenşteyn</w:t>
      </w:r>
    </w:p>
    <w:p w:rsidR="00810F2E" w:rsidRPr="00810F2E" w:rsidRDefault="00810F2E" w:rsidP="00810F2E">
      <w:pPr>
        <w:shd w:val="clear" w:color="auto" w:fill="FFFFFF"/>
        <w:spacing w:after="0" w:line="240" w:lineRule="auto"/>
        <w:ind w:firstLine="357"/>
        <w:rPr>
          <w:rFonts w:ascii="Times New Roman" w:eastAsia="Times New Roman" w:hAnsi="Times New Roman" w:cs="Times New Roman"/>
          <w:color w:val="000000"/>
          <w:sz w:val="20"/>
          <w:szCs w:val="20"/>
          <w:lang w:val="en-US"/>
        </w:rPr>
      </w:pPr>
      <w:r w:rsidRPr="00810F2E">
        <w:rPr>
          <w:rFonts w:ascii="Times New Roman" w:eastAsia="Times New Roman" w:hAnsi="Times New Roman" w:cs="Times New Roman"/>
          <w:color w:val="000000"/>
          <w:spacing w:val="-10"/>
        </w:rPr>
        <w:t>29.</w:t>
      </w:r>
      <w:r w:rsidRPr="00810F2E">
        <w:rPr>
          <w:rFonts w:ascii="Times New Roman" w:eastAsia="Times New Roman" w:hAnsi="Times New Roman" w:cs="Times New Roman"/>
          <w:color w:val="000000"/>
          <w:spacing w:val="-10"/>
          <w:sz w:val="14"/>
          <w:szCs w:val="14"/>
        </w:rPr>
        <w:t>      </w:t>
      </w:r>
      <w:r w:rsidRPr="00810F2E">
        <w:rPr>
          <w:rFonts w:ascii="Palatino Linotype" w:eastAsia="Times New Roman" w:hAnsi="Palatino Linotype" w:cs="Times New Roman"/>
          <w:color w:val="000000"/>
          <w:spacing w:val="-3"/>
        </w:rPr>
        <w:t>Lüksemburq</w:t>
      </w:r>
    </w:p>
    <w:p w:rsidR="00810F2E" w:rsidRPr="00810F2E" w:rsidRDefault="00810F2E" w:rsidP="00810F2E">
      <w:pPr>
        <w:shd w:val="clear" w:color="auto" w:fill="FFFFFF"/>
        <w:spacing w:after="0" w:line="240" w:lineRule="auto"/>
        <w:ind w:firstLine="357"/>
        <w:rPr>
          <w:rFonts w:ascii="Times New Roman" w:eastAsia="Times New Roman" w:hAnsi="Times New Roman" w:cs="Times New Roman"/>
          <w:color w:val="000000"/>
          <w:sz w:val="20"/>
          <w:szCs w:val="20"/>
          <w:lang w:val="en-US"/>
        </w:rPr>
      </w:pPr>
      <w:r w:rsidRPr="00810F2E">
        <w:rPr>
          <w:rFonts w:ascii="Times New Roman" w:eastAsia="Times New Roman" w:hAnsi="Times New Roman" w:cs="Times New Roman"/>
          <w:color w:val="000000"/>
          <w:spacing w:val="-10"/>
        </w:rPr>
        <w:t>30.</w:t>
      </w:r>
      <w:r w:rsidRPr="00810F2E">
        <w:rPr>
          <w:rFonts w:ascii="Times New Roman" w:eastAsia="Times New Roman" w:hAnsi="Times New Roman" w:cs="Times New Roman"/>
          <w:color w:val="000000"/>
          <w:spacing w:val="-10"/>
          <w:sz w:val="14"/>
          <w:szCs w:val="14"/>
        </w:rPr>
        <w:t>      </w:t>
      </w:r>
      <w:r w:rsidRPr="00810F2E">
        <w:rPr>
          <w:rFonts w:ascii="Palatino Linotype" w:eastAsia="Times New Roman" w:hAnsi="Palatino Linotype" w:cs="Times New Roman"/>
          <w:color w:val="000000"/>
          <w:spacing w:val="-4"/>
        </w:rPr>
        <w:t>Mavriki</w:t>
      </w:r>
    </w:p>
    <w:p w:rsidR="00810F2E" w:rsidRPr="00810F2E" w:rsidRDefault="00810F2E" w:rsidP="00810F2E">
      <w:pPr>
        <w:shd w:val="clear" w:color="auto" w:fill="FFFFFF"/>
        <w:spacing w:after="0" w:line="240" w:lineRule="auto"/>
        <w:ind w:firstLine="357"/>
        <w:rPr>
          <w:rFonts w:ascii="Times New Roman" w:eastAsia="Times New Roman" w:hAnsi="Times New Roman" w:cs="Times New Roman"/>
          <w:color w:val="000000"/>
          <w:sz w:val="20"/>
          <w:szCs w:val="20"/>
          <w:lang w:val="en-US"/>
        </w:rPr>
      </w:pPr>
      <w:r w:rsidRPr="00810F2E">
        <w:rPr>
          <w:rFonts w:ascii="Times New Roman" w:eastAsia="Times New Roman" w:hAnsi="Times New Roman" w:cs="Times New Roman"/>
          <w:color w:val="000000"/>
          <w:spacing w:val="-10"/>
        </w:rPr>
        <w:t>31.</w:t>
      </w:r>
      <w:r w:rsidRPr="00810F2E">
        <w:rPr>
          <w:rFonts w:ascii="Times New Roman" w:eastAsia="Times New Roman" w:hAnsi="Times New Roman" w:cs="Times New Roman"/>
          <w:color w:val="000000"/>
          <w:spacing w:val="-10"/>
          <w:sz w:val="14"/>
          <w:szCs w:val="14"/>
        </w:rPr>
        <w:t>      </w:t>
      </w:r>
      <w:r w:rsidRPr="00810F2E">
        <w:rPr>
          <w:rFonts w:ascii="Palatino Linotype" w:eastAsia="Times New Roman" w:hAnsi="Palatino Linotype" w:cs="Times New Roman"/>
          <w:color w:val="000000"/>
          <w:spacing w:val="-3"/>
        </w:rPr>
        <w:t>Makedoniya</w:t>
      </w:r>
    </w:p>
    <w:p w:rsidR="00810F2E" w:rsidRPr="00810F2E" w:rsidRDefault="00810F2E" w:rsidP="00810F2E">
      <w:pPr>
        <w:shd w:val="clear" w:color="auto" w:fill="FFFFFF"/>
        <w:spacing w:after="0" w:line="240" w:lineRule="auto"/>
        <w:ind w:firstLine="357"/>
        <w:rPr>
          <w:rFonts w:ascii="Times New Roman" w:eastAsia="Times New Roman" w:hAnsi="Times New Roman" w:cs="Times New Roman"/>
          <w:color w:val="000000"/>
          <w:sz w:val="20"/>
          <w:szCs w:val="20"/>
          <w:lang w:val="en-US"/>
        </w:rPr>
      </w:pPr>
      <w:r w:rsidRPr="00810F2E">
        <w:rPr>
          <w:rFonts w:ascii="Times New Roman" w:eastAsia="Times New Roman" w:hAnsi="Times New Roman" w:cs="Times New Roman"/>
          <w:color w:val="000000"/>
          <w:spacing w:val="-10"/>
        </w:rPr>
        <w:t>32.</w:t>
      </w:r>
      <w:r w:rsidRPr="00810F2E">
        <w:rPr>
          <w:rFonts w:ascii="Times New Roman" w:eastAsia="Times New Roman" w:hAnsi="Times New Roman" w:cs="Times New Roman"/>
          <w:color w:val="000000"/>
          <w:spacing w:val="-10"/>
          <w:sz w:val="14"/>
          <w:szCs w:val="14"/>
        </w:rPr>
        <w:t>      </w:t>
      </w:r>
      <w:r w:rsidRPr="00810F2E">
        <w:rPr>
          <w:rFonts w:ascii="Palatino Linotype" w:eastAsia="Times New Roman" w:hAnsi="Palatino Linotype" w:cs="Times New Roman"/>
          <w:color w:val="000000"/>
          <w:spacing w:val="-3"/>
        </w:rPr>
        <w:t>Malavi</w:t>
      </w:r>
    </w:p>
    <w:p w:rsidR="00810F2E" w:rsidRPr="00810F2E" w:rsidRDefault="00810F2E" w:rsidP="00810F2E">
      <w:pPr>
        <w:shd w:val="clear" w:color="auto" w:fill="FFFFFF"/>
        <w:spacing w:after="0" w:line="240" w:lineRule="auto"/>
        <w:ind w:firstLine="357"/>
        <w:rPr>
          <w:rFonts w:ascii="Times New Roman" w:eastAsia="Times New Roman" w:hAnsi="Times New Roman" w:cs="Times New Roman"/>
          <w:color w:val="000000"/>
          <w:sz w:val="20"/>
          <w:szCs w:val="20"/>
          <w:lang w:val="en-US"/>
        </w:rPr>
      </w:pPr>
      <w:r w:rsidRPr="00810F2E">
        <w:rPr>
          <w:rFonts w:ascii="Times New Roman" w:eastAsia="Times New Roman" w:hAnsi="Times New Roman" w:cs="Times New Roman"/>
          <w:color w:val="000000"/>
          <w:spacing w:val="-10"/>
        </w:rPr>
        <w:lastRenderedPageBreak/>
        <w:t>33.</w:t>
      </w:r>
      <w:r w:rsidRPr="00810F2E">
        <w:rPr>
          <w:rFonts w:ascii="Times New Roman" w:eastAsia="Times New Roman" w:hAnsi="Times New Roman" w:cs="Times New Roman"/>
          <w:color w:val="000000"/>
          <w:spacing w:val="-10"/>
          <w:sz w:val="14"/>
          <w:szCs w:val="14"/>
        </w:rPr>
        <w:t>      </w:t>
      </w:r>
      <w:r w:rsidRPr="00810F2E">
        <w:rPr>
          <w:rFonts w:ascii="Palatino Linotype" w:eastAsia="Times New Roman" w:hAnsi="Palatino Linotype" w:cs="Times New Roman"/>
          <w:color w:val="000000"/>
          <w:spacing w:val="-2"/>
        </w:rPr>
        <w:t>Malta</w:t>
      </w:r>
    </w:p>
    <w:p w:rsidR="00810F2E" w:rsidRPr="00810F2E" w:rsidRDefault="00810F2E" w:rsidP="00810F2E">
      <w:pPr>
        <w:shd w:val="clear" w:color="auto" w:fill="FFFFFF"/>
        <w:spacing w:after="0" w:line="240" w:lineRule="auto"/>
        <w:ind w:firstLine="357"/>
        <w:rPr>
          <w:rFonts w:ascii="Times New Roman" w:eastAsia="Times New Roman" w:hAnsi="Times New Roman" w:cs="Times New Roman"/>
          <w:color w:val="000000"/>
          <w:sz w:val="20"/>
          <w:szCs w:val="20"/>
          <w:lang w:val="en-US"/>
        </w:rPr>
      </w:pPr>
      <w:r w:rsidRPr="00810F2E">
        <w:rPr>
          <w:rFonts w:ascii="Times New Roman" w:eastAsia="Times New Roman" w:hAnsi="Times New Roman" w:cs="Times New Roman"/>
          <w:color w:val="000000"/>
          <w:spacing w:val="-12"/>
        </w:rPr>
        <w:t>34.</w:t>
      </w:r>
      <w:r w:rsidRPr="00810F2E">
        <w:rPr>
          <w:rFonts w:ascii="Times New Roman" w:eastAsia="Times New Roman" w:hAnsi="Times New Roman" w:cs="Times New Roman"/>
          <w:color w:val="000000"/>
          <w:spacing w:val="-12"/>
          <w:sz w:val="14"/>
          <w:szCs w:val="14"/>
        </w:rPr>
        <w:t>      </w:t>
      </w:r>
      <w:r w:rsidRPr="00810F2E">
        <w:rPr>
          <w:rFonts w:ascii="Palatino Linotype" w:eastAsia="Times New Roman" w:hAnsi="Palatino Linotype" w:cs="Times New Roman"/>
          <w:color w:val="000000"/>
          <w:spacing w:val="-1"/>
        </w:rPr>
        <w:t xml:space="preserve">Marşal </w:t>
      </w:r>
      <w:proofErr w:type="spellStart"/>
      <w:r w:rsidRPr="00810F2E">
        <w:rPr>
          <w:rFonts w:ascii="Palatino Linotype" w:eastAsia="Times New Roman" w:hAnsi="Palatino Linotype" w:cs="Times New Roman"/>
          <w:color w:val="000000"/>
          <w:spacing w:val="-1"/>
        </w:rPr>
        <w:t>adalan</w:t>
      </w:r>
      <w:proofErr w:type="spellEnd"/>
    </w:p>
    <w:p w:rsidR="00810F2E" w:rsidRPr="00810F2E" w:rsidRDefault="00810F2E" w:rsidP="00810F2E">
      <w:pPr>
        <w:shd w:val="clear" w:color="auto" w:fill="FFFFFF"/>
        <w:spacing w:after="0" w:line="240" w:lineRule="auto"/>
        <w:ind w:firstLine="357"/>
        <w:rPr>
          <w:rFonts w:ascii="Times New Roman" w:eastAsia="Times New Roman" w:hAnsi="Times New Roman" w:cs="Times New Roman"/>
          <w:color w:val="000000"/>
          <w:sz w:val="20"/>
          <w:szCs w:val="20"/>
          <w:lang w:val="en-US"/>
        </w:rPr>
      </w:pPr>
      <w:r w:rsidRPr="00810F2E">
        <w:rPr>
          <w:rFonts w:ascii="Times New Roman" w:eastAsia="Times New Roman" w:hAnsi="Times New Roman" w:cs="Times New Roman"/>
          <w:color w:val="000000"/>
          <w:spacing w:val="-10"/>
        </w:rPr>
        <w:t>35.</w:t>
      </w:r>
      <w:r w:rsidRPr="00810F2E">
        <w:rPr>
          <w:rFonts w:ascii="Times New Roman" w:eastAsia="Times New Roman" w:hAnsi="Times New Roman" w:cs="Times New Roman"/>
          <w:color w:val="000000"/>
          <w:spacing w:val="-10"/>
          <w:sz w:val="14"/>
          <w:szCs w:val="14"/>
        </w:rPr>
        <w:t>      </w:t>
      </w:r>
      <w:proofErr w:type="spellStart"/>
      <w:r w:rsidRPr="00810F2E">
        <w:rPr>
          <w:rFonts w:ascii="Palatino Linotype" w:eastAsia="Times New Roman" w:hAnsi="Palatino Linotype" w:cs="Times New Roman"/>
          <w:color w:val="000000"/>
          <w:spacing w:val="-3"/>
        </w:rPr>
        <w:t>Mairitius</w:t>
      </w:r>
      <w:proofErr w:type="spellEnd"/>
    </w:p>
    <w:p w:rsidR="00810F2E" w:rsidRPr="00810F2E" w:rsidRDefault="00810F2E" w:rsidP="00810F2E">
      <w:pPr>
        <w:shd w:val="clear" w:color="auto" w:fill="FFFFFF"/>
        <w:spacing w:after="0" w:line="240" w:lineRule="auto"/>
        <w:ind w:firstLine="357"/>
        <w:rPr>
          <w:rFonts w:ascii="Times New Roman" w:eastAsia="Times New Roman" w:hAnsi="Times New Roman" w:cs="Times New Roman"/>
          <w:color w:val="000000"/>
          <w:sz w:val="20"/>
          <w:szCs w:val="20"/>
          <w:lang w:val="en-US"/>
        </w:rPr>
      </w:pPr>
      <w:r w:rsidRPr="00810F2E">
        <w:rPr>
          <w:rFonts w:ascii="Times New Roman" w:eastAsia="Times New Roman" w:hAnsi="Times New Roman" w:cs="Times New Roman"/>
          <w:color w:val="000000"/>
          <w:spacing w:val="-10"/>
        </w:rPr>
        <w:t>36.</w:t>
      </w:r>
      <w:r w:rsidRPr="00810F2E">
        <w:rPr>
          <w:rFonts w:ascii="Times New Roman" w:eastAsia="Times New Roman" w:hAnsi="Times New Roman" w:cs="Times New Roman"/>
          <w:color w:val="000000"/>
          <w:spacing w:val="-10"/>
          <w:sz w:val="14"/>
          <w:szCs w:val="14"/>
        </w:rPr>
        <w:t>      </w:t>
      </w:r>
      <w:r w:rsidRPr="00810F2E">
        <w:rPr>
          <w:rFonts w:ascii="Palatino Linotype" w:eastAsia="Times New Roman" w:hAnsi="Palatino Linotype" w:cs="Times New Roman"/>
          <w:color w:val="000000"/>
          <w:spacing w:val="-3"/>
        </w:rPr>
        <w:t>Meksika</w:t>
      </w:r>
    </w:p>
    <w:p w:rsidR="00810F2E" w:rsidRPr="00810F2E" w:rsidRDefault="00810F2E" w:rsidP="00810F2E">
      <w:pPr>
        <w:shd w:val="clear" w:color="auto" w:fill="FFFFFF"/>
        <w:spacing w:after="0" w:line="240" w:lineRule="auto"/>
        <w:ind w:firstLine="357"/>
        <w:rPr>
          <w:rFonts w:ascii="Times New Roman" w:eastAsia="Times New Roman" w:hAnsi="Times New Roman" w:cs="Times New Roman"/>
          <w:color w:val="000000"/>
          <w:sz w:val="20"/>
          <w:szCs w:val="20"/>
          <w:lang w:val="en-US"/>
        </w:rPr>
      </w:pPr>
      <w:r w:rsidRPr="00810F2E">
        <w:rPr>
          <w:rFonts w:ascii="Times New Roman" w:eastAsia="Times New Roman" w:hAnsi="Times New Roman" w:cs="Times New Roman"/>
          <w:color w:val="000000"/>
          <w:spacing w:val="-12"/>
        </w:rPr>
        <w:t>37.</w:t>
      </w:r>
      <w:r w:rsidRPr="00810F2E">
        <w:rPr>
          <w:rFonts w:ascii="Times New Roman" w:eastAsia="Times New Roman" w:hAnsi="Times New Roman" w:cs="Times New Roman"/>
          <w:color w:val="000000"/>
          <w:spacing w:val="-12"/>
          <w:sz w:val="14"/>
          <w:szCs w:val="14"/>
        </w:rPr>
        <w:t>      </w:t>
      </w:r>
      <w:r w:rsidRPr="00810F2E">
        <w:rPr>
          <w:rFonts w:ascii="Palatino Linotype" w:eastAsia="Times New Roman" w:hAnsi="Palatino Linotype" w:cs="Times New Roman"/>
          <w:color w:val="000000"/>
          <w:spacing w:val="-4"/>
        </w:rPr>
        <w:t>Monako</w:t>
      </w:r>
    </w:p>
    <w:p w:rsidR="00810F2E" w:rsidRPr="00810F2E" w:rsidRDefault="00810F2E" w:rsidP="00810F2E">
      <w:pPr>
        <w:shd w:val="clear" w:color="auto" w:fill="FFFFFF"/>
        <w:spacing w:after="0" w:line="240" w:lineRule="auto"/>
        <w:ind w:firstLine="357"/>
        <w:rPr>
          <w:rFonts w:ascii="Times New Roman" w:eastAsia="Times New Roman" w:hAnsi="Times New Roman" w:cs="Times New Roman"/>
          <w:color w:val="000000"/>
          <w:sz w:val="20"/>
          <w:szCs w:val="20"/>
          <w:lang w:val="en-US"/>
        </w:rPr>
      </w:pPr>
      <w:r w:rsidRPr="00810F2E">
        <w:rPr>
          <w:rFonts w:ascii="Times New Roman" w:eastAsia="Times New Roman" w:hAnsi="Times New Roman" w:cs="Times New Roman"/>
          <w:color w:val="000000"/>
          <w:spacing w:val="-12"/>
        </w:rPr>
        <w:t>38.</w:t>
      </w:r>
      <w:r w:rsidRPr="00810F2E">
        <w:rPr>
          <w:rFonts w:ascii="Times New Roman" w:eastAsia="Times New Roman" w:hAnsi="Times New Roman" w:cs="Times New Roman"/>
          <w:color w:val="000000"/>
          <w:spacing w:val="-12"/>
          <w:sz w:val="14"/>
          <w:szCs w:val="14"/>
        </w:rPr>
        <w:t>      </w:t>
      </w:r>
      <w:r w:rsidRPr="00810F2E">
        <w:rPr>
          <w:rFonts w:ascii="Palatino Linotype" w:eastAsia="Times New Roman" w:hAnsi="Palatino Linotype" w:cs="Times New Roman"/>
          <w:color w:val="000000"/>
          <w:spacing w:val="-1"/>
        </w:rPr>
        <w:t>Niderland (</w:t>
      </w:r>
      <w:proofErr w:type="spellStart"/>
      <w:r w:rsidRPr="00810F2E">
        <w:rPr>
          <w:rFonts w:ascii="Palatino Linotype" w:eastAsia="Times New Roman" w:hAnsi="Palatino Linotype" w:cs="Times New Roman"/>
          <w:color w:val="000000"/>
          <w:spacing w:val="-1"/>
        </w:rPr>
        <w:t>Antil</w:t>
      </w:r>
      <w:proofErr w:type="spellEnd"/>
      <w:r w:rsidRPr="00810F2E">
        <w:rPr>
          <w:rFonts w:ascii="Palatino Linotype" w:eastAsia="Times New Roman" w:hAnsi="Palatino Linotype" w:cs="Times New Roman"/>
          <w:color w:val="000000"/>
          <w:spacing w:val="-1"/>
        </w:rPr>
        <w:t xml:space="preserve"> adaları)</w:t>
      </w:r>
    </w:p>
    <w:p w:rsidR="00810F2E" w:rsidRPr="00810F2E" w:rsidRDefault="00810F2E" w:rsidP="00810F2E">
      <w:pPr>
        <w:shd w:val="clear" w:color="auto" w:fill="FFFFFF"/>
        <w:spacing w:after="0" w:line="240" w:lineRule="auto"/>
        <w:ind w:firstLine="357"/>
        <w:rPr>
          <w:rFonts w:ascii="Times New Roman" w:eastAsia="Times New Roman" w:hAnsi="Times New Roman" w:cs="Times New Roman"/>
          <w:color w:val="000000"/>
          <w:sz w:val="20"/>
          <w:szCs w:val="20"/>
          <w:lang w:val="en-US"/>
        </w:rPr>
      </w:pPr>
      <w:r w:rsidRPr="00810F2E">
        <w:rPr>
          <w:rFonts w:ascii="Times New Roman" w:eastAsia="Times New Roman" w:hAnsi="Times New Roman" w:cs="Times New Roman"/>
          <w:color w:val="000000"/>
          <w:spacing w:val="-10"/>
        </w:rPr>
        <w:t>39.</w:t>
      </w:r>
      <w:r w:rsidRPr="00810F2E">
        <w:rPr>
          <w:rFonts w:ascii="Times New Roman" w:eastAsia="Times New Roman" w:hAnsi="Times New Roman" w:cs="Times New Roman"/>
          <w:color w:val="000000"/>
          <w:spacing w:val="-10"/>
          <w:sz w:val="14"/>
          <w:szCs w:val="14"/>
        </w:rPr>
        <w:t>      </w:t>
      </w:r>
      <w:r w:rsidRPr="00810F2E">
        <w:rPr>
          <w:rFonts w:ascii="Palatino Linotype" w:eastAsia="Times New Roman" w:hAnsi="Palatino Linotype" w:cs="Times New Roman"/>
          <w:color w:val="000000"/>
          <w:spacing w:val="-3"/>
        </w:rPr>
        <w:t>Norveç</w:t>
      </w:r>
    </w:p>
    <w:p w:rsidR="00810F2E" w:rsidRPr="00810F2E" w:rsidRDefault="00810F2E" w:rsidP="00810F2E">
      <w:pPr>
        <w:shd w:val="clear" w:color="auto" w:fill="FFFFFF"/>
        <w:spacing w:after="0" w:line="240" w:lineRule="auto"/>
        <w:ind w:firstLine="357"/>
        <w:rPr>
          <w:rFonts w:ascii="Times New Roman" w:eastAsia="Times New Roman" w:hAnsi="Times New Roman" w:cs="Times New Roman"/>
          <w:color w:val="000000"/>
          <w:sz w:val="20"/>
          <w:szCs w:val="20"/>
          <w:lang w:val="en-US"/>
        </w:rPr>
      </w:pPr>
      <w:r w:rsidRPr="00810F2E">
        <w:rPr>
          <w:rFonts w:ascii="Times New Roman" w:eastAsia="Times New Roman" w:hAnsi="Times New Roman" w:cs="Times New Roman"/>
          <w:color w:val="000000"/>
          <w:spacing w:val="-8"/>
        </w:rPr>
        <w:t>40.</w:t>
      </w:r>
      <w:r w:rsidRPr="00810F2E">
        <w:rPr>
          <w:rFonts w:ascii="Times New Roman" w:eastAsia="Times New Roman" w:hAnsi="Times New Roman" w:cs="Times New Roman"/>
          <w:color w:val="000000"/>
          <w:spacing w:val="-8"/>
          <w:sz w:val="14"/>
          <w:szCs w:val="14"/>
        </w:rPr>
        <w:t>      </w:t>
      </w:r>
      <w:r w:rsidRPr="00810F2E">
        <w:rPr>
          <w:rFonts w:ascii="Palatino Linotype" w:eastAsia="Times New Roman" w:hAnsi="Palatino Linotype" w:cs="Times New Roman"/>
          <w:color w:val="000000"/>
          <w:spacing w:val="-3"/>
        </w:rPr>
        <w:t>Panama</w:t>
      </w:r>
    </w:p>
    <w:p w:rsidR="00810F2E" w:rsidRPr="00810F2E" w:rsidRDefault="00810F2E" w:rsidP="00810F2E">
      <w:pPr>
        <w:shd w:val="clear" w:color="auto" w:fill="FFFFFF"/>
        <w:spacing w:after="0" w:line="240" w:lineRule="auto"/>
        <w:ind w:firstLine="357"/>
        <w:rPr>
          <w:rFonts w:ascii="Times New Roman" w:eastAsia="Times New Roman" w:hAnsi="Times New Roman" w:cs="Times New Roman"/>
          <w:color w:val="000000"/>
          <w:sz w:val="20"/>
          <w:szCs w:val="20"/>
          <w:lang w:val="en-US"/>
        </w:rPr>
      </w:pPr>
      <w:r w:rsidRPr="00810F2E">
        <w:rPr>
          <w:rFonts w:ascii="Times New Roman" w:eastAsia="Times New Roman" w:hAnsi="Times New Roman" w:cs="Times New Roman"/>
          <w:color w:val="000000"/>
          <w:spacing w:val="-8"/>
        </w:rPr>
        <w:t>41.</w:t>
      </w:r>
      <w:r w:rsidRPr="00810F2E">
        <w:rPr>
          <w:rFonts w:ascii="Times New Roman" w:eastAsia="Times New Roman" w:hAnsi="Times New Roman" w:cs="Times New Roman"/>
          <w:color w:val="000000"/>
          <w:spacing w:val="-8"/>
          <w:sz w:val="14"/>
          <w:szCs w:val="14"/>
        </w:rPr>
        <w:t>      </w:t>
      </w:r>
      <w:r w:rsidRPr="00810F2E">
        <w:rPr>
          <w:rFonts w:ascii="Palatino Linotype" w:eastAsia="Times New Roman" w:hAnsi="Palatino Linotype" w:cs="Times New Roman"/>
          <w:color w:val="000000"/>
          <w:spacing w:val="-1"/>
        </w:rPr>
        <w:t>Portuqaliya (və Madeyra)</w:t>
      </w:r>
    </w:p>
    <w:p w:rsidR="00810F2E" w:rsidRPr="00810F2E" w:rsidRDefault="00810F2E" w:rsidP="00810F2E">
      <w:pPr>
        <w:shd w:val="clear" w:color="auto" w:fill="FFFFFF"/>
        <w:spacing w:after="0" w:line="240" w:lineRule="auto"/>
        <w:ind w:firstLine="357"/>
        <w:rPr>
          <w:rFonts w:ascii="Times New Roman" w:eastAsia="Times New Roman" w:hAnsi="Times New Roman" w:cs="Times New Roman"/>
          <w:color w:val="000000"/>
          <w:sz w:val="20"/>
          <w:szCs w:val="20"/>
          <w:lang w:val="en-US"/>
        </w:rPr>
      </w:pPr>
      <w:r w:rsidRPr="00810F2E">
        <w:rPr>
          <w:rFonts w:ascii="Times New Roman" w:eastAsia="Times New Roman" w:hAnsi="Times New Roman" w:cs="Times New Roman"/>
          <w:color w:val="000000"/>
          <w:spacing w:val="-9"/>
        </w:rPr>
        <w:t>42.</w:t>
      </w:r>
      <w:r w:rsidRPr="00810F2E">
        <w:rPr>
          <w:rFonts w:ascii="Times New Roman" w:eastAsia="Times New Roman" w:hAnsi="Times New Roman" w:cs="Times New Roman"/>
          <w:color w:val="000000"/>
          <w:spacing w:val="-9"/>
          <w:sz w:val="14"/>
          <w:szCs w:val="14"/>
        </w:rPr>
        <w:t>       </w:t>
      </w:r>
      <w:r w:rsidRPr="00810F2E">
        <w:rPr>
          <w:rFonts w:ascii="Palatino Linotype" w:eastAsia="Times New Roman" w:hAnsi="Palatino Linotype" w:cs="Times New Roman"/>
          <w:color w:val="000000"/>
          <w:spacing w:val="-3"/>
        </w:rPr>
        <w:t>Rusiya Federasiyası</w:t>
      </w:r>
    </w:p>
    <w:p w:rsidR="00810F2E" w:rsidRPr="00810F2E" w:rsidRDefault="00810F2E" w:rsidP="00810F2E">
      <w:pPr>
        <w:shd w:val="clear" w:color="auto" w:fill="FFFFFF"/>
        <w:spacing w:after="0" w:line="240" w:lineRule="auto"/>
        <w:ind w:firstLine="357"/>
        <w:rPr>
          <w:rFonts w:ascii="Times New Roman" w:eastAsia="Times New Roman" w:hAnsi="Times New Roman" w:cs="Times New Roman"/>
          <w:color w:val="000000"/>
          <w:sz w:val="20"/>
          <w:szCs w:val="20"/>
          <w:lang w:val="en-US"/>
        </w:rPr>
      </w:pPr>
      <w:r w:rsidRPr="00810F2E">
        <w:rPr>
          <w:rFonts w:ascii="Times New Roman" w:eastAsia="Times New Roman" w:hAnsi="Times New Roman" w:cs="Times New Roman"/>
          <w:color w:val="000000"/>
          <w:spacing w:val="-8"/>
        </w:rPr>
        <w:t>43.</w:t>
      </w:r>
      <w:r w:rsidRPr="00810F2E">
        <w:rPr>
          <w:rFonts w:ascii="Times New Roman" w:eastAsia="Times New Roman" w:hAnsi="Times New Roman" w:cs="Times New Roman"/>
          <w:color w:val="000000"/>
          <w:spacing w:val="-8"/>
          <w:sz w:val="14"/>
          <w:szCs w:val="14"/>
        </w:rPr>
        <w:t>       </w:t>
      </w:r>
      <w:r w:rsidRPr="00810F2E">
        <w:rPr>
          <w:rFonts w:ascii="Palatino Linotype" w:eastAsia="Times New Roman" w:hAnsi="Palatino Linotype" w:cs="Times New Roman"/>
          <w:color w:val="000000"/>
          <w:spacing w:val="-4"/>
        </w:rPr>
        <w:t>Salvador</w:t>
      </w:r>
    </w:p>
    <w:p w:rsidR="00810F2E" w:rsidRPr="00810F2E" w:rsidRDefault="00810F2E" w:rsidP="00810F2E">
      <w:pPr>
        <w:shd w:val="clear" w:color="auto" w:fill="FFFFFF"/>
        <w:spacing w:after="0" w:line="240" w:lineRule="auto"/>
        <w:ind w:firstLine="357"/>
        <w:rPr>
          <w:rFonts w:ascii="Times New Roman" w:eastAsia="Times New Roman" w:hAnsi="Times New Roman" w:cs="Times New Roman"/>
          <w:color w:val="000000"/>
          <w:sz w:val="20"/>
          <w:szCs w:val="20"/>
          <w:lang w:val="en-US"/>
        </w:rPr>
      </w:pPr>
      <w:r w:rsidRPr="00810F2E">
        <w:rPr>
          <w:rFonts w:ascii="Times New Roman" w:eastAsia="Times New Roman" w:hAnsi="Times New Roman" w:cs="Times New Roman"/>
          <w:color w:val="000000"/>
          <w:spacing w:val="-9"/>
        </w:rPr>
        <w:t>44.</w:t>
      </w:r>
      <w:r w:rsidRPr="00810F2E">
        <w:rPr>
          <w:rFonts w:ascii="Times New Roman" w:eastAsia="Times New Roman" w:hAnsi="Times New Roman" w:cs="Times New Roman"/>
          <w:color w:val="000000"/>
          <w:spacing w:val="-9"/>
          <w:sz w:val="14"/>
          <w:szCs w:val="14"/>
        </w:rPr>
        <w:t>       </w:t>
      </w:r>
      <w:r w:rsidRPr="00810F2E">
        <w:rPr>
          <w:rFonts w:ascii="Palatino Linotype" w:eastAsia="Times New Roman" w:hAnsi="Palatino Linotype" w:cs="Times New Roman"/>
          <w:color w:val="000000"/>
          <w:spacing w:val="-5"/>
        </w:rPr>
        <w:t>San-</w:t>
      </w:r>
      <w:proofErr w:type="spellStart"/>
      <w:r w:rsidRPr="00810F2E">
        <w:rPr>
          <w:rFonts w:ascii="Palatino Linotype" w:eastAsia="Times New Roman" w:hAnsi="Palatino Linotype" w:cs="Times New Roman"/>
          <w:color w:val="000000"/>
          <w:spacing w:val="-5"/>
        </w:rPr>
        <w:t>Marino</w:t>
      </w:r>
      <w:proofErr w:type="spellEnd"/>
    </w:p>
    <w:p w:rsidR="00810F2E" w:rsidRPr="00810F2E" w:rsidRDefault="00810F2E" w:rsidP="00810F2E">
      <w:pPr>
        <w:shd w:val="clear" w:color="auto" w:fill="FFFFFF"/>
        <w:spacing w:after="0" w:line="240" w:lineRule="auto"/>
        <w:ind w:firstLine="357"/>
        <w:rPr>
          <w:rFonts w:ascii="Times New Roman" w:eastAsia="Times New Roman" w:hAnsi="Times New Roman" w:cs="Times New Roman"/>
          <w:color w:val="000000"/>
          <w:sz w:val="20"/>
          <w:szCs w:val="20"/>
          <w:lang w:val="en-US"/>
        </w:rPr>
      </w:pPr>
      <w:r w:rsidRPr="00810F2E">
        <w:rPr>
          <w:rFonts w:ascii="Times New Roman" w:eastAsia="Times New Roman" w:hAnsi="Times New Roman" w:cs="Times New Roman"/>
          <w:color w:val="000000"/>
          <w:spacing w:val="-8"/>
        </w:rPr>
        <w:t>45.</w:t>
      </w:r>
      <w:r w:rsidRPr="00810F2E">
        <w:rPr>
          <w:rFonts w:ascii="Times New Roman" w:eastAsia="Times New Roman" w:hAnsi="Times New Roman" w:cs="Times New Roman"/>
          <w:color w:val="000000"/>
          <w:spacing w:val="-8"/>
          <w:sz w:val="14"/>
          <w:szCs w:val="14"/>
        </w:rPr>
        <w:t>       </w:t>
      </w:r>
      <w:r w:rsidRPr="00810F2E">
        <w:rPr>
          <w:rFonts w:ascii="Palatino Linotype" w:eastAsia="Times New Roman" w:hAnsi="Palatino Linotype" w:cs="Times New Roman"/>
          <w:color w:val="000000"/>
          <w:spacing w:val="-2"/>
        </w:rPr>
        <w:t>Sent-</w:t>
      </w:r>
      <w:proofErr w:type="spellStart"/>
      <w:r w:rsidRPr="00810F2E">
        <w:rPr>
          <w:rFonts w:ascii="Palatino Linotype" w:eastAsia="Times New Roman" w:hAnsi="Palatino Linotype" w:cs="Times New Roman"/>
          <w:color w:val="000000"/>
          <w:spacing w:val="-2"/>
        </w:rPr>
        <w:t>Kits</w:t>
      </w:r>
      <w:proofErr w:type="spellEnd"/>
      <w:r w:rsidRPr="00810F2E">
        <w:rPr>
          <w:rFonts w:ascii="Palatino Linotype" w:eastAsia="Times New Roman" w:hAnsi="Palatino Linotype" w:cs="Times New Roman"/>
          <w:color w:val="000000"/>
          <w:spacing w:val="-2"/>
        </w:rPr>
        <w:t xml:space="preserve"> və </w:t>
      </w:r>
      <w:proofErr w:type="spellStart"/>
      <w:r w:rsidRPr="00810F2E">
        <w:rPr>
          <w:rFonts w:ascii="Palatino Linotype" w:eastAsia="Times New Roman" w:hAnsi="Palatino Linotype" w:cs="Times New Roman"/>
          <w:color w:val="000000"/>
          <w:spacing w:val="-2"/>
        </w:rPr>
        <w:t>Nevis</w:t>
      </w:r>
      <w:proofErr w:type="spellEnd"/>
    </w:p>
    <w:p w:rsidR="00810F2E" w:rsidRPr="00810F2E" w:rsidRDefault="00810F2E" w:rsidP="00810F2E">
      <w:pPr>
        <w:shd w:val="clear" w:color="auto" w:fill="FFFFFF"/>
        <w:spacing w:after="0" w:line="240" w:lineRule="auto"/>
        <w:ind w:firstLine="357"/>
        <w:rPr>
          <w:rFonts w:ascii="Times New Roman" w:eastAsia="Times New Roman" w:hAnsi="Times New Roman" w:cs="Times New Roman"/>
          <w:color w:val="000000"/>
          <w:sz w:val="20"/>
          <w:szCs w:val="20"/>
          <w:lang w:val="en-US"/>
        </w:rPr>
      </w:pPr>
      <w:r w:rsidRPr="00810F2E">
        <w:rPr>
          <w:rFonts w:ascii="Times New Roman" w:eastAsia="Times New Roman" w:hAnsi="Times New Roman" w:cs="Times New Roman"/>
          <w:color w:val="000000"/>
          <w:spacing w:val="-8"/>
        </w:rPr>
        <w:t>46.</w:t>
      </w:r>
      <w:r w:rsidRPr="00810F2E">
        <w:rPr>
          <w:rFonts w:ascii="Times New Roman" w:eastAsia="Times New Roman" w:hAnsi="Times New Roman" w:cs="Times New Roman"/>
          <w:color w:val="000000"/>
          <w:spacing w:val="-8"/>
          <w:sz w:val="14"/>
          <w:szCs w:val="14"/>
        </w:rPr>
        <w:t>       </w:t>
      </w:r>
      <w:r w:rsidRPr="00810F2E">
        <w:rPr>
          <w:rFonts w:ascii="Palatino Linotype" w:eastAsia="Times New Roman" w:hAnsi="Palatino Linotype" w:cs="Times New Roman"/>
          <w:color w:val="000000"/>
          <w:spacing w:val="-4"/>
        </w:rPr>
        <w:t>Svazilend</w:t>
      </w:r>
    </w:p>
    <w:p w:rsidR="00810F2E" w:rsidRPr="00810F2E" w:rsidRDefault="00810F2E" w:rsidP="00810F2E">
      <w:pPr>
        <w:shd w:val="clear" w:color="auto" w:fill="FFFFFF"/>
        <w:spacing w:after="0" w:line="240" w:lineRule="auto"/>
        <w:ind w:firstLine="357"/>
        <w:rPr>
          <w:rFonts w:ascii="Times New Roman" w:eastAsia="Times New Roman" w:hAnsi="Times New Roman" w:cs="Times New Roman"/>
          <w:color w:val="000000"/>
          <w:sz w:val="20"/>
          <w:szCs w:val="20"/>
          <w:lang w:val="en-US"/>
        </w:rPr>
      </w:pPr>
      <w:r w:rsidRPr="00810F2E">
        <w:rPr>
          <w:rFonts w:ascii="Times New Roman" w:eastAsia="Times New Roman" w:hAnsi="Times New Roman" w:cs="Times New Roman"/>
          <w:color w:val="000000"/>
          <w:spacing w:val="-8"/>
        </w:rPr>
        <w:t>47.</w:t>
      </w:r>
      <w:r w:rsidRPr="00810F2E">
        <w:rPr>
          <w:rFonts w:ascii="Times New Roman" w:eastAsia="Times New Roman" w:hAnsi="Times New Roman" w:cs="Times New Roman"/>
          <w:color w:val="000000"/>
          <w:spacing w:val="-8"/>
          <w:sz w:val="14"/>
          <w:szCs w:val="14"/>
        </w:rPr>
        <w:t>       </w:t>
      </w:r>
      <w:proofErr w:type="spellStart"/>
      <w:r w:rsidRPr="00810F2E">
        <w:rPr>
          <w:rFonts w:ascii="Palatino Linotype" w:eastAsia="Times New Roman" w:hAnsi="Palatino Linotype" w:cs="Times New Roman"/>
          <w:color w:val="000000"/>
          <w:spacing w:val="-3"/>
        </w:rPr>
        <w:t>Seyşel</w:t>
      </w:r>
      <w:proofErr w:type="spellEnd"/>
      <w:r w:rsidRPr="00810F2E">
        <w:rPr>
          <w:rFonts w:ascii="Palatino Linotype" w:eastAsia="Times New Roman" w:hAnsi="Palatino Linotype" w:cs="Times New Roman"/>
          <w:color w:val="000000"/>
          <w:spacing w:val="-3"/>
        </w:rPr>
        <w:t xml:space="preserve"> adaları</w:t>
      </w:r>
    </w:p>
    <w:p w:rsidR="00810F2E" w:rsidRPr="00810F2E" w:rsidRDefault="00810F2E" w:rsidP="00810F2E">
      <w:pPr>
        <w:shd w:val="clear" w:color="auto" w:fill="FFFFFF"/>
        <w:spacing w:after="0" w:line="240" w:lineRule="auto"/>
        <w:ind w:firstLine="357"/>
        <w:rPr>
          <w:rFonts w:ascii="Times New Roman" w:eastAsia="Times New Roman" w:hAnsi="Times New Roman" w:cs="Times New Roman"/>
          <w:color w:val="000000"/>
          <w:sz w:val="20"/>
          <w:szCs w:val="20"/>
          <w:lang w:val="en-US"/>
        </w:rPr>
      </w:pPr>
      <w:r w:rsidRPr="00810F2E">
        <w:rPr>
          <w:rFonts w:ascii="Times New Roman" w:eastAsia="Times New Roman" w:hAnsi="Times New Roman" w:cs="Times New Roman"/>
          <w:color w:val="000000"/>
          <w:spacing w:val="-8"/>
        </w:rPr>
        <w:t>48.</w:t>
      </w:r>
      <w:r w:rsidRPr="00810F2E">
        <w:rPr>
          <w:rFonts w:ascii="Times New Roman" w:eastAsia="Times New Roman" w:hAnsi="Times New Roman" w:cs="Times New Roman"/>
          <w:color w:val="000000"/>
          <w:spacing w:val="-8"/>
          <w:sz w:val="14"/>
          <w:szCs w:val="14"/>
        </w:rPr>
        <w:t>       </w:t>
      </w:r>
      <w:r w:rsidRPr="00810F2E">
        <w:rPr>
          <w:rFonts w:ascii="Palatino Linotype" w:eastAsia="Times New Roman" w:hAnsi="Palatino Linotype" w:cs="Times New Roman"/>
          <w:color w:val="000000"/>
          <w:spacing w:val="-5"/>
        </w:rPr>
        <w:t>Sloveniya</w:t>
      </w:r>
    </w:p>
    <w:p w:rsidR="00810F2E" w:rsidRPr="00810F2E" w:rsidRDefault="00810F2E" w:rsidP="00810F2E">
      <w:pPr>
        <w:shd w:val="clear" w:color="auto" w:fill="FFFFFF"/>
        <w:spacing w:after="0" w:line="240" w:lineRule="auto"/>
        <w:ind w:firstLine="357"/>
        <w:rPr>
          <w:rFonts w:ascii="Times New Roman" w:eastAsia="Times New Roman" w:hAnsi="Times New Roman" w:cs="Times New Roman"/>
          <w:color w:val="000000"/>
          <w:sz w:val="20"/>
          <w:szCs w:val="20"/>
          <w:lang w:val="en-US"/>
        </w:rPr>
      </w:pPr>
      <w:r w:rsidRPr="00810F2E">
        <w:rPr>
          <w:rFonts w:ascii="Times New Roman" w:eastAsia="Times New Roman" w:hAnsi="Times New Roman" w:cs="Times New Roman"/>
          <w:color w:val="000000"/>
          <w:sz w:val="20"/>
          <w:szCs w:val="20"/>
        </w:rPr>
        <w:t>49.</w:t>
      </w:r>
      <w:r w:rsidRPr="00810F2E">
        <w:rPr>
          <w:rFonts w:ascii="Times New Roman" w:eastAsia="Times New Roman" w:hAnsi="Times New Roman" w:cs="Times New Roman"/>
          <w:color w:val="000000"/>
          <w:sz w:val="14"/>
          <w:szCs w:val="14"/>
        </w:rPr>
        <w:t>    </w:t>
      </w:r>
      <w:proofErr w:type="spellStart"/>
      <w:r w:rsidRPr="00810F2E">
        <w:rPr>
          <w:rFonts w:ascii="Palatino Linotype" w:eastAsia="Times New Roman" w:hAnsi="Palatino Linotype" w:cs="Times New Roman"/>
          <w:color w:val="000000"/>
          <w:spacing w:val="-3"/>
        </w:rPr>
        <w:t>Solomon</w:t>
      </w:r>
      <w:proofErr w:type="spellEnd"/>
      <w:r w:rsidRPr="00810F2E">
        <w:rPr>
          <w:rFonts w:ascii="Palatino Linotype" w:eastAsia="Times New Roman" w:hAnsi="Palatino Linotype" w:cs="Times New Roman"/>
          <w:color w:val="000000"/>
          <w:spacing w:val="-3"/>
        </w:rPr>
        <w:t xml:space="preserve"> adaları</w:t>
      </w:r>
    </w:p>
    <w:p w:rsidR="00810F2E" w:rsidRPr="00810F2E" w:rsidRDefault="00810F2E" w:rsidP="00810F2E">
      <w:pPr>
        <w:spacing w:after="0" w:line="240" w:lineRule="auto"/>
        <w:rPr>
          <w:rFonts w:ascii="Times New Roman" w:eastAsia="Times New Roman" w:hAnsi="Times New Roman" w:cs="Times New Roman"/>
          <w:color w:val="000000"/>
          <w:sz w:val="20"/>
          <w:szCs w:val="20"/>
          <w:lang w:val="en-US"/>
        </w:rPr>
      </w:pPr>
      <w:r w:rsidRPr="00810F2E">
        <w:rPr>
          <w:rFonts w:ascii="Times New Roman" w:eastAsia="Times New Roman" w:hAnsi="Times New Roman" w:cs="Times New Roman"/>
          <w:color w:val="000000"/>
          <w:sz w:val="20"/>
          <w:szCs w:val="20"/>
        </w:rPr>
        <w:t> </w:t>
      </w:r>
    </w:p>
    <w:p w:rsidR="00EF3200" w:rsidRDefault="00EF3200"/>
    <w:p w:rsidR="00C73A7A" w:rsidRPr="00810F2E" w:rsidRDefault="00C73A7A" w:rsidP="00C73A7A">
      <w:pPr>
        <w:spacing w:after="180" w:line="240" w:lineRule="auto"/>
        <w:jc w:val="center"/>
        <w:rPr>
          <w:rFonts w:ascii="Times New Roman" w:eastAsia="Times New Roman" w:hAnsi="Times New Roman" w:cs="Times New Roman"/>
          <w:color w:val="000000"/>
          <w:sz w:val="20"/>
          <w:szCs w:val="20"/>
        </w:rPr>
      </w:pPr>
      <w:r w:rsidRPr="00810F2E">
        <w:rPr>
          <w:rFonts w:ascii="Palatino Linotype" w:eastAsia="Times New Roman" w:hAnsi="Palatino Linotype" w:cs="Times New Roman"/>
          <w:b/>
          <w:bCs/>
          <w:color w:val="000000"/>
          <w:sz w:val="24"/>
          <w:szCs w:val="24"/>
        </w:rPr>
        <w:t xml:space="preserve">"Xarici rəsmi sənədlərin </w:t>
      </w:r>
      <w:proofErr w:type="spellStart"/>
      <w:r w:rsidRPr="00810F2E">
        <w:rPr>
          <w:rFonts w:ascii="Palatino Linotype" w:eastAsia="Times New Roman" w:hAnsi="Palatino Linotype" w:cs="Times New Roman"/>
          <w:b/>
          <w:bCs/>
          <w:color w:val="000000"/>
          <w:sz w:val="24"/>
          <w:szCs w:val="24"/>
        </w:rPr>
        <w:t>leqallaşdırılması</w:t>
      </w:r>
      <w:proofErr w:type="spellEnd"/>
      <w:r w:rsidRPr="00810F2E">
        <w:rPr>
          <w:rFonts w:ascii="Palatino Linotype" w:eastAsia="Times New Roman" w:hAnsi="Palatino Linotype" w:cs="Times New Roman"/>
          <w:b/>
          <w:bCs/>
          <w:color w:val="000000"/>
          <w:sz w:val="24"/>
          <w:szCs w:val="24"/>
        </w:rPr>
        <w:t xml:space="preserve"> tələbini ləğv edən </w:t>
      </w:r>
      <w:proofErr w:type="spellStart"/>
      <w:r w:rsidRPr="00810F2E">
        <w:rPr>
          <w:rFonts w:ascii="Palatino Linotype" w:eastAsia="Times New Roman" w:hAnsi="Palatino Linotype" w:cs="Times New Roman"/>
          <w:b/>
          <w:bCs/>
          <w:color w:val="000000"/>
          <w:sz w:val="24"/>
          <w:szCs w:val="24"/>
        </w:rPr>
        <w:t>Konvensiya"ya</w:t>
      </w:r>
      <w:proofErr w:type="spellEnd"/>
      <w:r w:rsidRPr="00810F2E">
        <w:rPr>
          <w:rFonts w:ascii="Palatino Linotype" w:eastAsia="Times New Roman" w:hAnsi="Palatino Linotype" w:cs="Times New Roman"/>
          <w:b/>
          <w:bCs/>
          <w:color w:val="000000"/>
          <w:sz w:val="24"/>
          <w:szCs w:val="24"/>
        </w:rPr>
        <w:t xml:space="preserve"> qoşulmaq barəsində</w:t>
      </w:r>
    </w:p>
    <w:p w:rsidR="00C73A7A" w:rsidRPr="00810F2E" w:rsidRDefault="00C73A7A" w:rsidP="00C73A7A">
      <w:pPr>
        <w:shd w:val="clear" w:color="auto" w:fill="FFFFFF"/>
        <w:spacing w:before="178" w:after="0" w:line="240" w:lineRule="auto"/>
        <w:ind w:left="1018"/>
        <w:jc w:val="center"/>
        <w:rPr>
          <w:rFonts w:ascii="Times New Roman" w:eastAsia="Times New Roman" w:hAnsi="Times New Roman" w:cs="Times New Roman"/>
          <w:color w:val="000000"/>
          <w:sz w:val="20"/>
          <w:szCs w:val="20"/>
        </w:rPr>
      </w:pPr>
      <w:r w:rsidRPr="00810F2E">
        <w:rPr>
          <w:rFonts w:ascii="Palatino Linotype" w:eastAsia="Times New Roman" w:hAnsi="Palatino Linotype" w:cs="Times New Roman"/>
          <w:color w:val="000000"/>
          <w:sz w:val="24"/>
          <w:szCs w:val="24"/>
        </w:rPr>
        <w:t>AZƏRBAYCAN RESPUBLİKASININ QANUNU</w:t>
      </w:r>
    </w:p>
    <w:p w:rsidR="00C73A7A" w:rsidRPr="00810F2E" w:rsidRDefault="00C73A7A" w:rsidP="00C73A7A">
      <w:pPr>
        <w:shd w:val="clear" w:color="auto" w:fill="FFFFFF"/>
        <w:spacing w:before="230" w:after="0" w:line="240" w:lineRule="auto"/>
        <w:ind w:left="283"/>
        <w:jc w:val="both"/>
        <w:rPr>
          <w:rFonts w:ascii="Times New Roman" w:eastAsia="Times New Roman" w:hAnsi="Times New Roman" w:cs="Times New Roman"/>
          <w:color w:val="000000"/>
          <w:sz w:val="20"/>
          <w:szCs w:val="20"/>
        </w:rPr>
      </w:pPr>
      <w:r w:rsidRPr="00810F2E">
        <w:rPr>
          <w:rFonts w:ascii="Palatino Linotype" w:eastAsia="Times New Roman" w:hAnsi="Palatino Linotype" w:cs="Times New Roman"/>
          <w:color w:val="000000"/>
        </w:rPr>
        <w:t>Azərbaycan Respublikasının Milli Məclisi </w:t>
      </w:r>
      <w:r w:rsidRPr="00810F2E">
        <w:rPr>
          <w:rFonts w:ascii="Palatino Linotype" w:eastAsia="Times New Roman" w:hAnsi="Palatino Linotype" w:cs="Times New Roman"/>
          <w:b/>
          <w:bCs/>
          <w:color w:val="000000"/>
        </w:rPr>
        <w:t>qərara alır:</w:t>
      </w:r>
    </w:p>
    <w:p w:rsidR="00C73A7A" w:rsidRPr="00810F2E" w:rsidRDefault="00C73A7A" w:rsidP="00C73A7A">
      <w:pPr>
        <w:shd w:val="clear" w:color="auto" w:fill="FFFFFF"/>
        <w:spacing w:after="0" w:line="240" w:lineRule="auto"/>
        <w:ind w:firstLine="278"/>
        <w:jc w:val="both"/>
        <w:rPr>
          <w:rFonts w:ascii="Times New Roman" w:eastAsia="Times New Roman" w:hAnsi="Times New Roman" w:cs="Times New Roman"/>
          <w:color w:val="000000"/>
          <w:sz w:val="20"/>
          <w:szCs w:val="20"/>
        </w:rPr>
      </w:pPr>
      <w:r w:rsidRPr="00810F2E">
        <w:rPr>
          <w:rFonts w:ascii="Palatino Linotype" w:eastAsia="Times New Roman" w:hAnsi="Palatino Linotype" w:cs="Times New Roman"/>
          <w:color w:val="000000"/>
        </w:rPr>
        <w:t xml:space="preserve">I. Azərbaycan Respublikası 1961-ci il oktyabrın 5-də Haaqa şəhərində imzalanmış "Xarici rəsmi sənədlərin </w:t>
      </w:r>
      <w:proofErr w:type="spellStart"/>
      <w:r w:rsidRPr="00810F2E">
        <w:rPr>
          <w:rFonts w:ascii="Palatino Linotype" w:eastAsia="Times New Roman" w:hAnsi="Palatino Linotype" w:cs="Times New Roman"/>
          <w:color w:val="000000"/>
        </w:rPr>
        <w:t>leqallaşdırılması</w:t>
      </w:r>
      <w:proofErr w:type="spellEnd"/>
      <w:r w:rsidRPr="00810F2E">
        <w:rPr>
          <w:rFonts w:ascii="Palatino Linotype" w:eastAsia="Times New Roman" w:hAnsi="Palatino Linotype" w:cs="Times New Roman"/>
          <w:color w:val="000000"/>
        </w:rPr>
        <w:t xml:space="preserve"> tələbini ləğv edən Konvensiya" ya </w:t>
      </w:r>
      <w:r w:rsidRPr="00810F2E">
        <w:rPr>
          <w:rFonts w:ascii="Palatino Linotype" w:eastAsia="Times New Roman" w:hAnsi="Palatino Linotype" w:cs="Times New Roman"/>
          <w:b/>
          <w:bCs/>
          <w:color w:val="000000"/>
        </w:rPr>
        <w:t>qoşulsun.</w:t>
      </w:r>
    </w:p>
    <w:p w:rsidR="00C73A7A" w:rsidRPr="00810F2E" w:rsidRDefault="00C73A7A" w:rsidP="00C73A7A">
      <w:pPr>
        <w:shd w:val="clear" w:color="auto" w:fill="FFFFFF"/>
        <w:spacing w:before="5" w:after="0" w:line="240" w:lineRule="auto"/>
        <w:ind w:left="283"/>
        <w:jc w:val="both"/>
        <w:rPr>
          <w:rFonts w:ascii="Times New Roman" w:eastAsia="Times New Roman" w:hAnsi="Times New Roman" w:cs="Times New Roman"/>
          <w:color w:val="000000"/>
          <w:sz w:val="20"/>
          <w:szCs w:val="20"/>
        </w:rPr>
      </w:pPr>
      <w:r w:rsidRPr="00810F2E">
        <w:rPr>
          <w:rFonts w:ascii="Palatino Linotype" w:eastAsia="Times New Roman" w:hAnsi="Palatino Linotype" w:cs="Times New Roman"/>
          <w:color w:val="000000"/>
        </w:rPr>
        <w:t>II. Bu Qanun dərc edildiyi gündən qüvvəyə minir.</w:t>
      </w:r>
    </w:p>
    <w:p w:rsidR="00C73A7A" w:rsidRPr="00810F2E" w:rsidRDefault="00C73A7A" w:rsidP="00C73A7A">
      <w:pPr>
        <w:shd w:val="clear" w:color="auto" w:fill="FFFFFF"/>
        <w:spacing w:after="0" w:line="240" w:lineRule="auto"/>
        <w:ind w:left="3917" w:right="29"/>
        <w:jc w:val="right"/>
        <w:rPr>
          <w:rFonts w:ascii="Times New Roman" w:eastAsia="Times New Roman" w:hAnsi="Times New Roman" w:cs="Times New Roman"/>
          <w:color w:val="000000"/>
          <w:sz w:val="20"/>
          <w:szCs w:val="20"/>
        </w:rPr>
      </w:pPr>
      <w:r w:rsidRPr="00810F2E">
        <w:rPr>
          <w:rFonts w:ascii="Palatino Linotype" w:eastAsia="Times New Roman" w:hAnsi="Palatino Linotype" w:cs="Times New Roman"/>
          <w:b/>
          <w:bCs/>
          <w:color w:val="000000"/>
          <w:sz w:val="18"/>
          <w:szCs w:val="18"/>
        </w:rPr>
        <w:t> </w:t>
      </w:r>
    </w:p>
    <w:p w:rsidR="00C73A7A" w:rsidRPr="00810F2E" w:rsidRDefault="00C73A7A" w:rsidP="00C73A7A">
      <w:pPr>
        <w:shd w:val="clear" w:color="auto" w:fill="FFFFFF"/>
        <w:spacing w:after="0" w:line="240" w:lineRule="auto"/>
        <w:ind w:left="3917" w:right="29"/>
        <w:jc w:val="right"/>
        <w:rPr>
          <w:rFonts w:ascii="Times New Roman" w:eastAsia="Times New Roman" w:hAnsi="Times New Roman" w:cs="Times New Roman"/>
          <w:color w:val="000000"/>
          <w:sz w:val="20"/>
          <w:szCs w:val="20"/>
          <w:lang w:val="en-US"/>
        </w:rPr>
      </w:pPr>
      <w:r w:rsidRPr="00810F2E">
        <w:rPr>
          <w:rFonts w:ascii="Palatino Linotype" w:eastAsia="Times New Roman" w:hAnsi="Palatino Linotype" w:cs="Times New Roman"/>
          <w:b/>
          <w:bCs/>
          <w:color w:val="000000"/>
          <w:sz w:val="18"/>
          <w:szCs w:val="18"/>
        </w:rPr>
        <w:t>İlham ƏLİYEV,</w:t>
      </w:r>
    </w:p>
    <w:p w:rsidR="00C73A7A" w:rsidRPr="00810F2E" w:rsidRDefault="00C73A7A" w:rsidP="00C73A7A">
      <w:pPr>
        <w:shd w:val="clear" w:color="auto" w:fill="FFFFFF"/>
        <w:spacing w:after="0" w:line="240" w:lineRule="auto"/>
        <w:ind w:left="3917" w:right="29"/>
        <w:jc w:val="right"/>
        <w:rPr>
          <w:rFonts w:ascii="Times New Roman" w:eastAsia="Times New Roman" w:hAnsi="Times New Roman" w:cs="Times New Roman"/>
          <w:color w:val="000000"/>
          <w:sz w:val="20"/>
          <w:szCs w:val="20"/>
          <w:lang w:val="en-US"/>
        </w:rPr>
      </w:pPr>
      <w:r w:rsidRPr="00810F2E">
        <w:rPr>
          <w:rFonts w:ascii="Palatino Linotype" w:eastAsia="Times New Roman" w:hAnsi="Palatino Linotype" w:cs="Times New Roman"/>
          <w:b/>
          <w:bCs/>
          <w:color w:val="000000"/>
          <w:sz w:val="18"/>
          <w:szCs w:val="18"/>
        </w:rPr>
        <w:t> Azərbaycan Respublikasının Prezidenti</w:t>
      </w:r>
    </w:p>
    <w:p w:rsidR="00C73A7A" w:rsidRPr="00810F2E" w:rsidRDefault="00C73A7A" w:rsidP="00C73A7A">
      <w:pPr>
        <w:shd w:val="clear" w:color="auto" w:fill="FFFFFF"/>
        <w:spacing w:after="0" w:line="240" w:lineRule="auto"/>
        <w:ind w:left="1046" w:right="4493" w:hanging="763"/>
        <w:jc w:val="both"/>
        <w:rPr>
          <w:rFonts w:ascii="Times New Roman" w:eastAsia="Times New Roman" w:hAnsi="Times New Roman" w:cs="Times New Roman"/>
          <w:color w:val="000000"/>
          <w:sz w:val="20"/>
          <w:szCs w:val="20"/>
          <w:lang w:val="en-US"/>
        </w:rPr>
      </w:pPr>
      <w:r w:rsidRPr="00810F2E">
        <w:rPr>
          <w:rFonts w:ascii="Palatino Linotype" w:eastAsia="Times New Roman" w:hAnsi="Palatino Linotype" w:cs="Times New Roman"/>
          <w:color w:val="000000"/>
          <w:sz w:val="18"/>
          <w:szCs w:val="18"/>
        </w:rPr>
        <w:t> </w:t>
      </w:r>
    </w:p>
    <w:p w:rsidR="00C73A7A" w:rsidRPr="00810F2E" w:rsidRDefault="00C73A7A" w:rsidP="00C73A7A">
      <w:pPr>
        <w:shd w:val="clear" w:color="auto" w:fill="FFFFFF"/>
        <w:spacing w:after="0" w:line="240" w:lineRule="auto"/>
        <w:ind w:left="1046" w:right="4493" w:hanging="763"/>
        <w:jc w:val="both"/>
        <w:rPr>
          <w:rFonts w:ascii="Times New Roman" w:eastAsia="Times New Roman" w:hAnsi="Times New Roman" w:cs="Times New Roman"/>
          <w:color w:val="000000"/>
          <w:sz w:val="20"/>
          <w:szCs w:val="20"/>
          <w:lang w:val="en-US"/>
        </w:rPr>
      </w:pPr>
      <w:r w:rsidRPr="00810F2E">
        <w:rPr>
          <w:rFonts w:ascii="Palatino Linotype" w:eastAsia="Times New Roman" w:hAnsi="Palatino Linotype" w:cs="Times New Roman"/>
          <w:color w:val="000000"/>
          <w:sz w:val="18"/>
          <w:szCs w:val="18"/>
        </w:rPr>
        <w:t>Bakı şəhəri, 5 mart 2004-cü it</w:t>
      </w:r>
    </w:p>
    <w:p w:rsidR="00C73A7A" w:rsidRPr="00810F2E" w:rsidRDefault="00C73A7A" w:rsidP="00C73A7A">
      <w:pPr>
        <w:shd w:val="clear" w:color="auto" w:fill="FFFFFF"/>
        <w:spacing w:after="0" w:line="240" w:lineRule="auto"/>
        <w:ind w:left="1046" w:right="4493" w:hanging="763"/>
        <w:jc w:val="both"/>
        <w:rPr>
          <w:rFonts w:ascii="Times New Roman" w:eastAsia="Times New Roman" w:hAnsi="Times New Roman" w:cs="Times New Roman"/>
          <w:color w:val="000000"/>
          <w:sz w:val="20"/>
          <w:szCs w:val="20"/>
        </w:rPr>
      </w:pPr>
      <w:r w:rsidRPr="00810F2E">
        <w:rPr>
          <w:rFonts w:ascii="Palatino Linotype" w:eastAsia="Times New Roman" w:hAnsi="Palatino Linotype" w:cs="Times New Roman"/>
          <w:color w:val="000000"/>
          <w:sz w:val="20"/>
          <w:szCs w:val="20"/>
        </w:rPr>
        <w:t>               №</w:t>
      </w:r>
      <w:r w:rsidRPr="00810F2E">
        <w:rPr>
          <w:rFonts w:ascii="Palatino Linotype" w:eastAsia="Times New Roman" w:hAnsi="Palatino Linotype" w:cs="Times New Roman"/>
          <w:color w:val="000000"/>
          <w:sz w:val="18"/>
          <w:szCs w:val="18"/>
        </w:rPr>
        <w:t>  595-IIQ</w:t>
      </w:r>
    </w:p>
    <w:p w:rsidR="00C73A7A" w:rsidRDefault="00C73A7A"/>
    <w:sectPr w:rsidR="00C73A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F2E"/>
    <w:rsid w:val="002250AB"/>
    <w:rsid w:val="00225EB7"/>
    <w:rsid w:val="005E7A1B"/>
    <w:rsid w:val="00810F2E"/>
    <w:rsid w:val="00C73A7A"/>
    <w:rsid w:val="00D66362"/>
    <w:rsid w:val="00EF3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C51051-D831-4AFB-BC54-CB5580B8C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10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2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1847</Words>
  <Characters>10530</Characters>
  <Application>Microsoft Office Word</Application>
  <DocSecurity>0</DocSecurity>
  <Lines>87</Lines>
  <Paragraphs>24</Paragraphs>
  <ScaleCrop>false</ScaleCrop>
  <Company/>
  <LinksUpToDate>false</LinksUpToDate>
  <CharactersWithSpaces>12353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3</cp:revision>
  <dcterms:created xsi:type="dcterms:W3CDTF">2015-12-17T04:52:00Z</dcterms:created>
  <dcterms:modified xsi:type="dcterms:W3CDTF">2015-12-17T04:53:00Z</dcterms:modified>
</cp:coreProperties>
</file>